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64AAD" w:rsidRPr="00B64AA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4AAD" w:rsidRPr="00B64AAD">
        <w:rPr>
          <w:b/>
          <w:sz w:val="24"/>
        </w:rPr>
        <w:t>ZP/D-59/A/19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4AAD" w:rsidRPr="00B64AAD">
        <w:rPr>
          <w:b/>
        </w:rPr>
        <w:t>przetarg nieograniczony</w:t>
      </w:r>
      <w:r w:rsidR="00753DC1">
        <w:t xml:space="preserve"> na:</w:t>
      </w:r>
    </w:p>
    <w:p w:rsidR="0000184A" w:rsidRDefault="00B64AA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4AAD">
        <w:rPr>
          <w:b/>
          <w:sz w:val="24"/>
          <w:szCs w:val="24"/>
        </w:rPr>
        <w:t>Dostawa 2 lekkich dronów ze sterowaną kamerą i systemem wykrywania przeszkód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4AAD" w:rsidRPr="00B64AA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4AAD" w:rsidRPr="00B64AA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64AAD" w:rsidRPr="00B64AA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58F" w:rsidRDefault="0019158F">
      <w:r>
        <w:separator/>
      </w:r>
    </w:p>
  </w:endnote>
  <w:endnote w:type="continuationSeparator" w:id="0">
    <w:p w:rsidR="0019158F" w:rsidRDefault="0019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4A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4A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AD" w:rsidRDefault="00B64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58F" w:rsidRDefault="0019158F">
      <w:r>
        <w:separator/>
      </w:r>
    </w:p>
  </w:footnote>
  <w:footnote w:type="continuationSeparator" w:id="0">
    <w:p w:rsidR="0019158F" w:rsidRDefault="0019158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AD" w:rsidRDefault="00B64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AD" w:rsidRDefault="00B64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AD" w:rsidRDefault="00B64A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58F"/>
    <w:rsid w:val="0000184A"/>
    <w:rsid w:val="00012997"/>
    <w:rsid w:val="000621A2"/>
    <w:rsid w:val="00075CEC"/>
    <w:rsid w:val="00106AC7"/>
    <w:rsid w:val="00111985"/>
    <w:rsid w:val="00147532"/>
    <w:rsid w:val="001614BA"/>
    <w:rsid w:val="0019158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4AAD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8CE9D9-1EAD-4F02-A35D-520EE002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72B84-2788-4E45-80A1-5332D031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2019-11-19T12:43:00Z</dcterms:created>
  <dcterms:modified xsi:type="dcterms:W3CDTF">2019-11-19T12:43:00Z</dcterms:modified>
</cp:coreProperties>
</file>