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63DE" w:rsidRPr="004763D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63DE" w:rsidRPr="004763DE">
        <w:rPr>
          <w:b/>
          <w:sz w:val="24"/>
        </w:rPr>
        <w:t>FER.271.17.2019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63DE" w:rsidRPr="004763DE">
        <w:rPr>
          <w:b/>
        </w:rPr>
        <w:t>przetarg nieograniczony</w:t>
      </w:r>
      <w:r w:rsidR="00753DC1">
        <w:t xml:space="preserve"> na:</w:t>
      </w:r>
    </w:p>
    <w:p w:rsidR="0000184A" w:rsidRDefault="004763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63DE">
        <w:rPr>
          <w:b/>
          <w:sz w:val="24"/>
          <w:szCs w:val="24"/>
        </w:rPr>
        <w:t>Przebudowa  drogi powiatowej nr 1387K Siepietnica - Lubaszowa w miejscowości Szerzyny polegająca na budowie chodnika w km 7+473 - 7+608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63DE" w:rsidRPr="004763D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63DE" w:rsidRPr="004763D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763DE" w:rsidRPr="004763D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022" w:rsidRDefault="00763022">
      <w:r>
        <w:separator/>
      </w:r>
    </w:p>
  </w:endnote>
  <w:endnote w:type="continuationSeparator" w:id="1">
    <w:p w:rsidR="00763022" w:rsidRDefault="00763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6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6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3DE" w:rsidRDefault="004763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022" w:rsidRDefault="00763022">
      <w:r>
        <w:separator/>
      </w:r>
    </w:p>
  </w:footnote>
  <w:footnote w:type="continuationSeparator" w:id="1">
    <w:p w:rsidR="00763022" w:rsidRDefault="00763022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3DE" w:rsidRDefault="004763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3DE" w:rsidRDefault="004763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3DE" w:rsidRDefault="004763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3D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63DE"/>
    <w:rsid w:val="004C55DE"/>
    <w:rsid w:val="004D5C77"/>
    <w:rsid w:val="004E1659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302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2019-11-08T11:25:00Z</cp:lastPrinted>
  <dcterms:created xsi:type="dcterms:W3CDTF">2019-11-08T11:25:00Z</dcterms:created>
  <dcterms:modified xsi:type="dcterms:W3CDTF">2019-11-08T11:25:00Z</dcterms:modified>
</cp:coreProperties>
</file>