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2D77DFB9" w:rsidR="00F36180"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Pr>
          <w:rFonts w:ascii="Calibri" w:hAnsi="Calibri" w:cs="Calibri"/>
          <w:sz w:val="22"/>
          <w:szCs w:val="22"/>
        </w:rPr>
        <w:t>Myślenice</w:t>
      </w:r>
      <w:r w:rsidR="00C32875">
        <w:rPr>
          <w:rFonts w:ascii="Calibri" w:hAnsi="Calibri" w:cs="Calibri"/>
          <w:sz w:val="22"/>
          <w:szCs w:val="22"/>
        </w:rPr>
        <w:t xml:space="preserve">, dn. </w:t>
      </w:r>
      <w:r w:rsidR="00DB6DD4">
        <w:rPr>
          <w:rFonts w:ascii="Calibri" w:hAnsi="Calibri" w:cs="Calibri"/>
          <w:sz w:val="22"/>
          <w:szCs w:val="22"/>
        </w:rPr>
        <w:t>1</w:t>
      </w:r>
      <w:r w:rsidR="009C13F7">
        <w:rPr>
          <w:rFonts w:ascii="Calibri" w:hAnsi="Calibri" w:cs="Calibri"/>
          <w:sz w:val="22"/>
          <w:szCs w:val="22"/>
        </w:rPr>
        <w:t>4</w:t>
      </w:r>
      <w:r w:rsidR="00EA4E2F">
        <w:rPr>
          <w:rFonts w:ascii="Calibri" w:hAnsi="Calibri" w:cs="Calibri"/>
          <w:sz w:val="22"/>
          <w:szCs w:val="22"/>
        </w:rPr>
        <w:t>.</w:t>
      </w:r>
      <w:r w:rsidR="009115A7">
        <w:rPr>
          <w:rFonts w:ascii="Calibri" w:hAnsi="Calibri" w:cs="Calibri"/>
          <w:sz w:val="22"/>
          <w:szCs w:val="22"/>
        </w:rPr>
        <w:t>1</w:t>
      </w:r>
      <w:r w:rsidR="00DB6DD4">
        <w:rPr>
          <w:rFonts w:ascii="Calibri" w:hAnsi="Calibri" w:cs="Calibri"/>
          <w:sz w:val="22"/>
          <w:szCs w:val="22"/>
        </w:rPr>
        <w:t>1</w:t>
      </w:r>
      <w:r w:rsidR="00944672">
        <w:rPr>
          <w:rFonts w:ascii="Calibri" w:hAnsi="Calibri" w:cs="Calibri"/>
          <w:sz w:val="22"/>
          <w:szCs w:val="22"/>
        </w:rPr>
        <w:t>.</w:t>
      </w:r>
      <w:r>
        <w:rPr>
          <w:rFonts w:ascii="Calibri" w:hAnsi="Calibri" w:cs="Calibri"/>
          <w:sz w:val="22"/>
          <w:szCs w:val="22"/>
        </w:rPr>
        <w:t>201</w:t>
      </w:r>
      <w:r w:rsidR="00685E81">
        <w:rPr>
          <w:rFonts w:ascii="Calibri" w:hAnsi="Calibri" w:cs="Calibri"/>
          <w:sz w:val="22"/>
          <w:szCs w:val="22"/>
        </w:rPr>
        <w:t>9</w:t>
      </w:r>
      <w:r w:rsidR="00C32875">
        <w:rPr>
          <w:rFonts w:ascii="Calibri" w:hAnsi="Calibri" w:cs="Calibri"/>
          <w:sz w:val="22"/>
          <w:szCs w:val="22"/>
        </w:rPr>
        <w:t xml:space="preserve"> r.</w:t>
      </w:r>
    </w:p>
    <w:p w14:paraId="53D66BCE" w14:textId="608C4A2C" w:rsidR="00F36180" w:rsidRDefault="004B74D3">
      <w:pPr>
        <w:jc w:val="both"/>
        <w:rPr>
          <w:rFonts w:ascii="Calibri" w:hAnsi="Calibri" w:cs="Calibri"/>
          <w:b/>
          <w:sz w:val="22"/>
          <w:szCs w:val="22"/>
        </w:rPr>
      </w:pPr>
      <w:r>
        <w:rPr>
          <w:rFonts w:ascii="Calibri" w:hAnsi="Calibri" w:cs="Calibri"/>
          <w:b/>
          <w:sz w:val="22"/>
          <w:szCs w:val="22"/>
        </w:rPr>
        <w:t xml:space="preserve">Biuro Zamówień Publicznych </w:t>
      </w:r>
    </w:p>
    <w:p w14:paraId="3390BE6D" w14:textId="54472368" w:rsidR="004B74D3" w:rsidRDefault="004B74D3" w:rsidP="004B74D3">
      <w:pPr>
        <w:spacing w:line="480" w:lineRule="auto"/>
      </w:pPr>
      <w:r>
        <w:rPr>
          <w:rFonts w:ascii="Calibri" w:hAnsi="Calibri" w:cs="Calibri"/>
          <w:b/>
          <w:sz w:val="22"/>
          <w:szCs w:val="22"/>
        </w:rPr>
        <w:t>Sprawa nr:  BZP/271/5</w:t>
      </w:r>
      <w:r w:rsidR="00262554">
        <w:rPr>
          <w:rFonts w:ascii="Calibri" w:hAnsi="Calibri" w:cs="Calibri"/>
          <w:b/>
          <w:sz w:val="22"/>
          <w:szCs w:val="22"/>
        </w:rPr>
        <w:t>9</w:t>
      </w:r>
      <w:r>
        <w:rPr>
          <w:rFonts w:ascii="Calibri" w:hAnsi="Calibri" w:cs="Calibri"/>
          <w:b/>
          <w:sz w:val="22"/>
          <w:szCs w:val="22"/>
        </w:rPr>
        <w:t>/2019</w:t>
      </w:r>
    </w:p>
    <w:p w14:paraId="79939477" w14:textId="77777777" w:rsidR="00F36180" w:rsidRDefault="00F36180">
      <w:pPr>
        <w:jc w:val="both"/>
        <w:rPr>
          <w:rFonts w:ascii="Calibri" w:hAnsi="Calibri" w:cs="Calibri"/>
          <w:sz w:val="22"/>
          <w:szCs w:val="22"/>
        </w:rPr>
      </w:pPr>
    </w:p>
    <w:p w14:paraId="2DB3A4AC" w14:textId="77777777" w:rsidR="00F36180" w:rsidRDefault="00F36180">
      <w:pPr>
        <w:jc w:val="both"/>
        <w:rPr>
          <w:rFonts w:ascii="Calibri" w:hAnsi="Calibri" w:cs="Calibri"/>
          <w:sz w:val="22"/>
          <w:szCs w:val="22"/>
        </w:rPr>
      </w:pPr>
    </w:p>
    <w:p w14:paraId="5FC135AC" w14:textId="77777777" w:rsidR="00F36180" w:rsidRDefault="00F36180">
      <w:pPr>
        <w:jc w:val="both"/>
        <w:rPr>
          <w:rFonts w:ascii="Calibri" w:hAnsi="Calibri" w:cs="Calibri"/>
          <w:sz w:val="22"/>
          <w:szCs w:val="22"/>
        </w:rPr>
      </w:pPr>
    </w:p>
    <w:p w14:paraId="1234E380" w14:textId="52E67BAF" w:rsidR="00F36180" w:rsidRDefault="00F36180">
      <w:pPr>
        <w:pStyle w:val="Nagwek1"/>
        <w:autoSpaceDE w:val="0"/>
        <w:spacing w:line="480" w:lineRule="auto"/>
        <w:rPr>
          <w:rFonts w:ascii="Calibri" w:hAnsi="Calibri" w:cs="Calibri"/>
          <w:sz w:val="22"/>
          <w:szCs w:val="22"/>
          <w:u w:val="single"/>
        </w:rPr>
      </w:pPr>
      <w:r>
        <w:rPr>
          <w:rFonts w:ascii="Calibri" w:hAnsi="Calibri" w:cs="Calibri"/>
          <w:sz w:val="22"/>
          <w:szCs w:val="22"/>
          <w:u w:val="single"/>
        </w:rPr>
        <w:t>Ogłoszenie o zamówieniu</w:t>
      </w:r>
    </w:p>
    <w:p w14:paraId="6F23D00C" w14:textId="36CA2276" w:rsidR="00067695" w:rsidRPr="00067695" w:rsidRDefault="00067695" w:rsidP="00067695">
      <w:pPr>
        <w:spacing w:line="480" w:lineRule="auto"/>
        <w:jc w:val="center"/>
        <w:rPr>
          <w:rFonts w:ascii="Calibri" w:hAnsi="Calibri" w:cs="Calibri"/>
          <w:b/>
          <w:sz w:val="22"/>
          <w:szCs w:val="22"/>
        </w:rPr>
      </w:pPr>
      <w:r w:rsidRPr="00067695">
        <w:rPr>
          <w:rFonts w:ascii="Calibri" w:hAnsi="Calibri" w:cs="Calibri"/>
          <w:b/>
          <w:sz w:val="22"/>
          <w:szCs w:val="22"/>
        </w:rPr>
        <w:t>Prowadzonym w trybie LICYTACJI ELEKTRONICZNEJ</w:t>
      </w:r>
    </w:p>
    <w:p w14:paraId="7C4C9019" w14:textId="38A695DE" w:rsidR="00F36180" w:rsidRDefault="00F36180" w:rsidP="00067695">
      <w:pPr>
        <w:jc w:val="center"/>
      </w:pPr>
      <w:r>
        <w:rPr>
          <w:rFonts w:ascii="Calibri" w:hAnsi="Calibri" w:cs="Calibri"/>
          <w:sz w:val="22"/>
          <w:szCs w:val="22"/>
        </w:rPr>
        <w:t>Podstawa prawna:</w:t>
      </w:r>
      <w:r w:rsidR="00067695">
        <w:rPr>
          <w:rFonts w:ascii="Calibri" w:hAnsi="Calibri" w:cs="Calibri"/>
          <w:sz w:val="22"/>
          <w:szCs w:val="22"/>
        </w:rPr>
        <w:t xml:space="preserve"> art. 74, ust. 2 </w:t>
      </w:r>
      <w:r>
        <w:rPr>
          <w:rFonts w:ascii="Calibri" w:hAnsi="Calibri" w:cs="Calibri"/>
          <w:sz w:val="22"/>
          <w:szCs w:val="22"/>
        </w:rPr>
        <w:t xml:space="preserve">ustawa z dnia 29 stycznia 2004 r. Prawo Zamówień Publicznych </w:t>
      </w:r>
      <w:r w:rsidR="00067695">
        <w:rPr>
          <w:rFonts w:ascii="Calibri" w:hAnsi="Calibri" w:cs="Calibri"/>
          <w:sz w:val="22"/>
          <w:szCs w:val="22"/>
        </w:rPr>
        <w:t xml:space="preserve"> Dz.U. z 2018r. poz. 1986 </w:t>
      </w:r>
      <w:proofErr w:type="spellStart"/>
      <w:r w:rsidR="00067695">
        <w:rPr>
          <w:rFonts w:ascii="Calibri" w:hAnsi="Calibri" w:cs="Calibri"/>
          <w:sz w:val="22"/>
          <w:szCs w:val="22"/>
        </w:rPr>
        <w:t>t.j</w:t>
      </w:r>
      <w:proofErr w:type="spellEnd"/>
      <w:r w:rsidR="00067695">
        <w:rPr>
          <w:rFonts w:ascii="Calibri" w:hAnsi="Calibri" w:cs="Calibri"/>
          <w:sz w:val="22"/>
          <w:szCs w:val="22"/>
        </w:rPr>
        <w:t xml:space="preserve">. </w:t>
      </w:r>
      <w:r>
        <w:rPr>
          <w:rFonts w:ascii="Calibri" w:hAnsi="Calibri" w:cs="Calibri"/>
          <w:sz w:val="22"/>
          <w:szCs w:val="22"/>
        </w:rPr>
        <w:t>z późniejszymi zmianami</w:t>
      </w:r>
      <w:r w:rsidR="00067695" w:rsidRPr="00067695">
        <w:rPr>
          <w:rFonts w:ascii="Calibri" w:hAnsi="Calibri" w:cs="Calibri"/>
          <w:sz w:val="22"/>
          <w:szCs w:val="22"/>
        </w:rPr>
        <w:t xml:space="preserve"> </w:t>
      </w:r>
      <w:r w:rsidR="00067695">
        <w:rPr>
          <w:rFonts w:ascii="Calibri" w:hAnsi="Calibri" w:cs="Calibri"/>
          <w:sz w:val="22"/>
          <w:szCs w:val="22"/>
        </w:rPr>
        <w:t xml:space="preserve">- wartość zamówienia  </w:t>
      </w:r>
      <w:r w:rsidR="00C42257">
        <w:rPr>
          <w:rFonts w:ascii="Calibri" w:hAnsi="Calibri" w:cs="Calibri"/>
          <w:sz w:val="22"/>
          <w:szCs w:val="22"/>
        </w:rPr>
        <w:t xml:space="preserve">nie przekracza </w:t>
      </w:r>
      <w:r w:rsidR="00067695" w:rsidRPr="00067695">
        <w:rPr>
          <w:rFonts w:ascii="Calibri" w:hAnsi="Calibri" w:cs="Calibri"/>
          <w:sz w:val="22"/>
          <w:szCs w:val="22"/>
        </w:rPr>
        <w:t>kwoty określone</w:t>
      </w:r>
      <w:r w:rsidR="00067695">
        <w:rPr>
          <w:rFonts w:ascii="Calibri" w:hAnsi="Calibri" w:cs="Calibri"/>
          <w:sz w:val="22"/>
          <w:szCs w:val="22"/>
        </w:rPr>
        <w:t>j</w:t>
      </w:r>
      <w:r w:rsidR="00067695" w:rsidRPr="00067695">
        <w:rPr>
          <w:rFonts w:ascii="Calibri" w:hAnsi="Calibri" w:cs="Calibri"/>
          <w:sz w:val="22"/>
          <w:szCs w:val="22"/>
        </w:rPr>
        <w:t xml:space="preserve"> w przepisach wydanych na podstawie art. 11 ust. 8 ustawy </w:t>
      </w:r>
      <w:proofErr w:type="spellStart"/>
      <w:r w:rsidR="00067695" w:rsidRPr="00067695">
        <w:rPr>
          <w:rFonts w:ascii="Calibri" w:hAnsi="Calibri" w:cs="Calibri"/>
          <w:sz w:val="22"/>
          <w:szCs w:val="22"/>
        </w:rPr>
        <w:t>Pzp</w:t>
      </w:r>
      <w:proofErr w:type="spellEnd"/>
      <w:r w:rsidR="00067695" w:rsidRPr="00067695">
        <w:rPr>
          <w:rFonts w:ascii="Calibri" w:hAnsi="Calibri" w:cs="Calibri"/>
          <w:sz w:val="22"/>
          <w:szCs w:val="22"/>
        </w:rPr>
        <w:t>.</w:t>
      </w:r>
    </w:p>
    <w:p w14:paraId="20410E2A" w14:textId="77777777" w:rsidR="00F36180" w:rsidRDefault="00F36180">
      <w:pPr>
        <w:spacing w:line="360" w:lineRule="auto"/>
        <w:jc w:val="both"/>
        <w:rPr>
          <w:rFonts w:ascii="Calibri" w:hAnsi="Calibri" w:cs="Calibri"/>
          <w:i/>
          <w:sz w:val="22"/>
          <w:szCs w:val="22"/>
        </w:rPr>
      </w:pPr>
    </w:p>
    <w:p w14:paraId="31F5DFFF" w14:textId="597DA28A" w:rsidR="00660F45" w:rsidRPr="00660F45" w:rsidRDefault="00067695" w:rsidP="00BB3F9D">
      <w:pPr>
        <w:pStyle w:val="Nagwek2"/>
        <w:rPr>
          <w:rFonts w:ascii="Calibri" w:hAnsi="Calibri" w:cs="Calibri"/>
          <w:sz w:val="22"/>
          <w:szCs w:val="22"/>
        </w:rPr>
      </w:pPr>
      <w:r w:rsidRPr="00660F45">
        <w:rPr>
          <w:rFonts w:ascii="Calibri" w:hAnsi="Calibri" w:cs="Calibri"/>
          <w:sz w:val="22"/>
          <w:szCs w:val="22"/>
        </w:rPr>
        <w:t xml:space="preserve">Przedmiotem zamówienia jest: </w:t>
      </w:r>
      <w:r w:rsidR="009305E5">
        <w:rPr>
          <w:rFonts w:ascii="Calibri" w:hAnsi="Calibri" w:cs="Calibri"/>
          <w:sz w:val="22"/>
          <w:szCs w:val="22"/>
        </w:rPr>
        <w:t>„</w:t>
      </w:r>
      <w:r w:rsidR="00262554" w:rsidRPr="00262554">
        <w:rPr>
          <w:rFonts w:ascii="Calibri" w:hAnsi="Calibri" w:cs="Calibri"/>
          <w:sz w:val="22"/>
          <w:szCs w:val="22"/>
        </w:rPr>
        <w:t>Bieżące utrzymanie i konserwacja oświetlenia na terenie miasta i gminy Myślenice</w:t>
      </w:r>
      <w:r w:rsidR="00BB3F9D">
        <w:rPr>
          <w:rFonts w:ascii="Calibri" w:hAnsi="Calibri" w:cs="Calibri"/>
          <w:sz w:val="22"/>
          <w:szCs w:val="22"/>
        </w:rPr>
        <w:t>”.</w:t>
      </w:r>
    </w:p>
    <w:p w14:paraId="24D14981" w14:textId="36828C2F" w:rsidR="00F36180" w:rsidRPr="00660F45" w:rsidRDefault="00995C33" w:rsidP="00660F45">
      <w:pPr>
        <w:pStyle w:val="Nagwek2"/>
        <w:spacing w:line="360" w:lineRule="auto"/>
        <w:jc w:val="both"/>
        <w:rPr>
          <w:rFonts w:ascii="Calibri" w:hAnsi="Calibri" w:cs="Calibri"/>
          <w:sz w:val="22"/>
          <w:szCs w:val="22"/>
        </w:rPr>
      </w:pPr>
      <w:r>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Default="00F36180"/>
    <w:p w14:paraId="1BE73477" w14:textId="77777777" w:rsidR="004321B4" w:rsidRDefault="004321B4"/>
    <w:p w14:paraId="0FD4824A" w14:textId="77777777" w:rsidR="004321B4" w:rsidRDefault="004321B4"/>
    <w:p w14:paraId="6697082E" w14:textId="77777777" w:rsidR="004321B4" w:rsidRDefault="004321B4"/>
    <w:p w14:paraId="4B21A87F" w14:textId="77777777" w:rsidR="004321B4" w:rsidRDefault="004321B4"/>
    <w:p w14:paraId="6549FD88" w14:textId="77777777" w:rsidR="004321B4" w:rsidRDefault="004321B4"/>
    <w:p w14:paraId="62902BBC" w14:textId="77777777" w:rsidR="004321B4" w:rsidRDefault="004321B4"/>
    <w:p w14:paraId="4FEAC9A0" w14:textId="21012522" w:rsidR="004321B4" w:rsidRPr="004321B4" w:rsidRDefault="004321B4" w:rsidP="004321B4">
      <w:pPr>
        <w:pStyle w:val="Nagwek2"/>
        <w:autoSpaceDE w:val="0"/>
        <w:spacing w:line="480" w:lineRule="auto"/>
        <w:jc w:val="left"/>
        <w:rPr>
          <w:rFonts w:ascii="Calibri" w:hAnsi="Calibri" w:cs="Calibri"/>
          <w:sz w:val="22"/>
          <w:szCs w:val="22"/>
          <w:u w:val="single"/>
        </w:rPr>
      </w:pPr>
      <w:r w:rsidRPr="004321B4">
        <w:rPr>
          <w:rFonts w:ascii="Calibri" w:hAnsi="Calibri" w:cs="Calibri"/>
          <w:sz w:val="22"/>
          <w:szCs w:val="22"/>
          <w:u w:val="single"/>
        </w:rPr>
        <w:t xml:space="preserve">Istotne </w:t>
      </w:r>
      <w:r w:rsidR="00C03858">
        <w:rPr>
          <w:rFonts w:ascii="Calibri" w:hAnsi="Calibri" w:cs="Calibri"/>
          <w:sz w:val="22"/>
          <w:szCs w:val="22"/>
          <w:u w:val="single"/>
        </w:rPr>
        <w:t>informacje</w:t>
      </w:r>
      <w:r w:rsidRPr="004321B4">
        <w:rPr>
          <w:rFonts w:ascii="Calibri" w:hAnsi="Calibri" w:cs="Calibri"/>
          <w:sz w:val="22"/>
          <w:szCs w:val="22"/>
          <w:u w:val="single"/>
        </w:rPr>
        <w:t xml:space="preserve">: </w:t>
      </w:r>
    </w:p>
    <w:p w14:paraId="7D45E267" w14:textId="54128ED5"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Składanie wniosków o dopuszczenie do licytacji:  </w:t>
      </w:r>
      <w:r w:rsidR="00DB6DD4">
        <w:rPr>
          <w:rFonts w:ascii="Calibri" w:hAnsi="Calibri" w:cs="Calibri"/>
          <w:sz w:val="22"/>
          <w:szCs w:val="22"/>
        </w:rPr>
        <w:t>2</w:t>
      </w:r>
      <w:r w:rsidR="00262554">
        <w:rPr>
          <w:rFonts w:ascii="Calibri" w:hAnsi="Calibri" w:cs="Calibri"/>
          <w:sz w:val="22"/>
          <w:szCs w:val="22"/>
        </w:rPr>
        <w:t>6</w:t>
      </w:r>
      <w:r w:rsidRPr="004321B4">
        <w:rPr>
          <w:rFonts w:ascii="Calibri" w:hAnsi="Calibri" w:cs="Calibri"/>
          <w:sz w:val="22"/>
          <w:szCs w:val="22"/>
        </w:rPr>
        <w:t>.</w:t>
      </w:r>
      <w:r w:rsidR="004B74D3">
        <w:rPr>
          <w:rFonts w:ascii="Calibri" w:hAnsi="Calibri" w:cs="Calibri"/>
          <w:sz w:val="22"/>
          <w:szCs w:val="22"/>
        </w:rPr>
        <w:t>1</w:t>
      </w:r>
      <w:r w:rsidR="00DB6DD4">
        <w:rPr>
          <w:rFonts w:ascii="Calibri" w:hAnsi="Calibri" w:cs="Calibri"/>
          <w:sz w:val="22"/>
          <w:szCs w:val="22"/>
        </w:rPr>
        <w:t>1</w:t>
      </w:r>
      <w:r w:rsidRPr="004321B4">
        <w:rPr>
          <w:rFonts w:ascii="Calibri" w:hAnsi="Calibri" w:cs="Calibri"/>
          <w:sz w:val="22"/>
          <w:szCs w:val="22"/>
        </w:rPr>
        <w:t>.2019</w:t>
      </w:r>
      <w:r w:rsidR="00660F45">
        <w:rPr>
          <w:rFonts w:ascii="Calibri" w:hAnsi="Calibri" w:cs="Calibri"/>
          <w:sz w:val="22"/>
          <w:szCs w:val="22"/>
        </w:rPr>
        <w:t xml:space="preserve"> </w:t>
      </w:r>
      <w:r w:rsidRPr="004321B4">
        <w:rPr>
          <w:rFonts w:ascii="Calibri" w:hAnsi="Calibri" w:cs="Calibri"/>
          <w:sz w:val="22"/>
          <w:szCs w:val="22"/>
        </w:rPr>
        <w:t xml:space="preserve">r.  do godziny </w:t>
      </w:r>
      <w:r w:rsidR="009305E5">
        <w:rPr>
          <w:rFonts w:ascii="Calibri" w:hAnsi="Calibri" w:cs="Calibri"/>
          <w:sz w:val="22"/>
          <w:szCs w:val="22"/>
        </w:rPr>
        <w:t>1</w:t>
      </w:r>
      <w:r w:rsidR="009A3E45">
        <w:rPr>
          <w:rFonts w:ascii="Calibri" w:hAnsi="Calibri" w:cs="Calibri"/>
          <w:sz w:val="22"/>
          <w:szCs w:val="22"/>
        </w:rPr>
        <w:t>1</w:t>
      </w:r>
      <w:r w:rsidRPr="00327B6A">
        <w:rPr>
          <w:rFonts w:ascii="Calibri" w:hAnsi="Calibri" w:cs="Calibri"/>
          <w:sz w:val="22"/>
          <w:szCs w:val="22"/>
        </w:rPr>
        <w:t>:00</w:t>
      </w:r>
      <w:r w:rsidRPr="00327B6A">
        <w:rPr>
          <w:rFonts w:ascii="Calibri" w:hAnsi="Calibri" w:cs="Calibri"/>
          <w:b w:val="0"/>
          <w:sz w:val="22"/>
          <w:szCs w:val="22"/>
        </w:rPr>
        <w:t xml:space="preserve"> </w:t>
      </w:r>
    </w:p>
    <w:p w14:paraId="7D0B7D1B" w14:textId="203A951B"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Planowane rozpoczęcie licytacji: </w:t>
      </w:r>
      <w:r w:rsidR="00C56116" w:rsidRPr="00C56116">
        <w:rPr>
          <w:rFonts w:ascii="Calibri" w:hAnsi="Calibri" w:cs="Calibri"/>
          <w:sz w:val="22"/>
          <w:szCs w:val="22"/>
        </w:rPr>
        <w:t>5 dni od prze</w:t>
      </w:r>
      <w:r w:rsidR="00660F45">
        <w:rPr>
          <w:rFonts w:ascii="Calibri" w:hAnsi="Calibri" w:cs="Calibri"/>
          <w:sz w:val="22"/>
          <w:szCs w:val="22"/>
        </w:rPr>
        <w:t xml:space="preserve">kazania </w:t>
      </w:r>
      <w:r w:rsidR="009305E5">
        <w:rPr>
          <w:rFonts w:ascii="Calibri" w:hAnsi="Calibri" w:cs="Calibri"/>
          <w:sz w:val="22"/>
          <w:szCs w:val="22"/>
        </w:rPr>
        <w:t xml:space="preserve">zaproszenia o godzinie </w:t>
      </w:r>
      <w:r w:rsidR="00E07F05">
        <w:rPr>
          <w:rFonts w:ascii="Calibri" w:hAnsi="Calibri" w:cs="Calibri"/>
          <w:sz w:val="22"/>
          <w:szCs w:val="22"/>
        </w:rPr>
        <w:t>09</w:t>
      </w:r>
      <w:r w:rsidR="00C56116" w:rsidRPr="00C56116">
        <w:rPr>
          <w:rFonts w:ascii="Calibri" w:hAnsi="Calibri" w:cs="Calibri"/>
          <w:sz w:val="22"/>
          <w:szCs w:val="22"/>
        </w:rPr>
        <w:t>:00</w:t>
      </w:r>
    </w:p>
    <w:p w14:paraId="4CCB6354" w14:textId="77777777" w:rsid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Zakończenie licytacji: </w:t>
      </w:r>
      <w:r w:rsidRPr="00C03858">
        <w:rPr>
          <w:rFonts w:ascii="Calibri" w:hAnsi="Calibri" w:cs="Calibri"/>
          <w:sz w:val="22"/>
          <w:szCs w:val="22"/>
        </w:rPr>
        <w:t xml:space="preserve">po upływie </w:t>
      </w:r>
      <w:r w:rsidR="00C56116" w:rsidRPr="00C03858">
        <w:rPr>
          <w:rFonts w:ascii="Calibri" w:hAnsi="Calibri" w:cs="Calibri"/>
          <w:sz w:val="22"/>
          <w:szCs w:val="22"/>
        </w:rPr>
        <w:t>2</w:t>
      </w:r>
      <w:r w:rsidRPr="00C03858">
        <w:rPr>
          <w:rFonts w:ascii="Calibri" w:hAnsi="Calibri" w:cs="Calibri"/>
          <w:sz w:val="22"/>
          <w:szCs w:val="22"/>
        </w:rPr>
        <w:t>0 minut od ostatniego postąpienia</w:t>
      </w:r>
      <w:r w:rsidRPr="004321B4">
        <w:rPr>
          <w:rFonts w:ascii="Calibri" w:hAnsi="Calibri" w:cs="Calibri"/>
          <w:b w:val="0"/>
          <w:sz w:val="22"/>
          <w:szCs w:val="22"/>
        </w:rPr>
        <w:t xml:space="preserve"> </w:t>
      </w:r>
    </w:p>
    <w:p w14:paraId="021D80B2" w14:textId="25D64783" w:rsidR="00C03858" w:rsidRPr="00C03858" w:rsidRDefault="00C03858" w:rsidP="00C03858">
      <w:pPr>
        <w:pStyle w:val="Nagwek2"/>
        <w:autoSpaceDE w:val="0"/>
        <w:spacing w:line="480" w:lineRule="auto"/>
        <w:jc w:val="left"/>
        <w:rPr>
          <w:rFonts w:ascii="Calibri" w:hAnsi="Calibri" w:cs="Calibri"/>
          <w:b w:val="0"/>
          <w:sz w:val="22"/>
          <w:szCs w:val="22"/>
        </w:rPr>
      </w:pPr>
      <w:r>
        <w:rPr>
          <w:rFonts w:ascii="Calibri" w:hAnsi="Calibri" w:cs="Calibri"/>
          <w:b w:val="0"/>
          <w:sz w:val="22"/>
          <w:szCs w:val="22"/>
        </w:rPr>
        <w:t>S</w:t>
      </w:r>
      <w:r w:rsidRPr="00C03858">
        <w:rPr>
          <w:rFonts w:ascii="Calibri" w:hAnsi="Calibri" w:cs="Calibri"/>
          <w:b w:val="0"/>
          <w:sz w:val="22"/>
          <w:szCs w:val="22"/>
        </w:rPr>
        <w:t>trona internetowa postępowania</w:t>
      </w:r>
      <w:r>
        <w:rPr>
          <w:rFonts w:ascii="Calibri" w:hAnsi="Calibri" w:cs="Calibri"/>
          <w:b w:val="0"/>
          <w:sz w:val="22"/>
          <w:szCs w:val="22"/>
        </w:rPr>
        <w:t>:</w:t>
      </w:r>
      <w:r w:rsidRPr="00C03858">
        <w:t xml:space="preserve"> </w:t>
      </w:r>
      <w:r w:rsidRPr="00C03858">
        <w:rPr>
          <w:rFonts w:ascii="Calibri" w:hAnsi="Calibri" w:cs="Calibri"/>
          <w:sz w:val="22"/>
          <w:szCs w:val="22"/>
        </w:rPr>
        <w:t>http://www.myslenice.pl/samorzad/urzad/zamowienia-publiczne</w:t>
      </w:r>
    </w:p>
    <w:p w14:paraId="0A065639" w14:textId="77777777" w:rsidR="00C03858" w:rsidRDefault="00C03858" w:rsidP="00C03858">
      <w:pPr>
        <w:pStyle w:val="Nagwek2"/>
        <w:autoSpaceDE w:val="0"/>
        <w:spacing w:line="480" w:lineRule="auto"/>
        <w:jc w:val="left"/>
        <w:rPr>
          <w:rFonts w:ascii="Calibri" w:hAnsi="Calibri" w:cs="Calibri"/>
          <w:sz w:val="22"/>
          <w:szCs w:val="22"/>
        </w:rPr>
      </w:pPr>
      <w:r>
        <w:rPr>
          <w:rFonts w:ascii="Calibri" w:hAnsi="Calibri" w:cs="Calibri"/>
          <w:b w:val="0"/>
          <w:sz w:val="22"/>
          <w:szCs w:val="22"/>
        </w:rPr>
        <w:t>S</w:t>
      </w:r>
      <w:r w:rsidRPr="00C03858">
        <w:rPr>
          <w:rFonts w:ascii="Calibri" w:hAnsi="Calibri" w:cs="Calibri"/>
          <w:b w:val="0"/>
          <w:sz w:val="22"/>
          <w:szCs w:val="22"/>
        </w:rPr>
        <w:t xml:space="preserve">trona internetowa </w:t>
      </w:r>
      <w:r>
        <w:rPr>
          <w:rFonts w:ascii="Calibri" w:hAnsi="Calibri" w:cs="Calibri"/>
          <w:b w:val="0"/>
          <w:sz w:val="22"/>
          <w:szCs w:val="22"/>
        </w:rPr>
        <w:t xml:space="preserve">na której prowadzona będzie </w:t>
      </w:r>
      <w:r w:rsidRPr="00C03858">
        <w:rPr>
          <w:rFonts w:ascii="Calibri" w:hAnsi="Calibri" w:cs="Calibri"/>
          <w:b w:val="0"/>
          <w:sz w:val="22"/>
          <w:szCs w:val="22"/>
        </w:rPr>
        <w:t>licytacj</w:t>
      </w:r>
      <w:r>
        <w:rPr>
          <w:rFonts w:ascii="Calibri" w:hAnsi="Calibri" w:cs="Calibri"/>
          <w:b w:val="0"/>
          <w:sz w:val="22"/>
          <w:szCs w:val="22"/>
        </w:rPr>
        <w:t xml:space="preserve">a: </w:t>
      </w:r>
      <w:r w:rsidRPr="00C03858">
        <w:rPr>
          <w:rFonts w:ascii="Calibri" w:hAnsi="Calibri" w:cs="Calibri"/>
          <w:sz w:val="22"/>
          <w:szCs w:val="22"/>
        </w:rPr>
        <w:t>http://ellic.pl</w:t>
      </w:r>
    </w:p>
    <w:p w14:paraId="3E3BB9EE" w14:textId="57DB101F" w:rsidR="00C03858" w:rsidRPr="00C03858" w:rsidRDefault="00C03858" w:rsidP="00C03858">
      <w:pPr>
        <w:rPr>
          <w:rFonts w:eastAsia="Calibri"/>
        </w:rPr>
        <w:sectPr w:rsidR="00C03858" w:rsidRPr="00C03858" w:rsidSect="00C03858">
          <w:headerReference w:type="first" r:id="rId8"/>
          <w:footerReference w:type="first" r:id="rId9"/>
          <w:type w:val="continuous"/>
          <w:pgSz w:w="11906" w:h="16838"/>
          <w:pgMar w:top="1134" w:right="1134" w:bottom="1134" w:left="1134" w:header="709" w:footer="709" w:gutter="0"/>
          <w:cols w:space="708"/>
          <w:titlePg/>
          <w:docGrid w:linePitch="360"/>
        </w:sectPr>
      </w:pPr>
    </w:p>
    <w:p w14:paraId="3CCB6008" w14:textId="43FA42BF" w:rsidR="00C03858" w:rsidRPr="00C03858" w:rsidRDefault="00C03858" w:rsidP="00C03858">
      <w:pPr>
        <w:pStyle w:val="Nagwek2"/>
        <w:autoSpaceDE w:val="0"/>
        <w:spacing w:line="480" w:lineRule="auto"/>
        <w:jc w:val="left"/>
        <w:rPr>
          <w:rFonts w:ascii="Calibri" w:hAnsi="Calibri" w:cs="Calibri"/>
          <w:b w:val="0"/>
          <w:sz w:val="22"/>
          <w:szCs w:val="22"/>
        </w:rPr>
        <w:sectPr w:rsidR="00C03858" w:rsidRPr="00C03858" w:rsidSect="00FC1918">
          <w:footerReference w:type="default" r:id="rId10"/>
          <w:headerReference w:type="first" r:id="rId11"/>
          <w:footerReference w:type="first" r:id="rId12"/>
          <w:type w:val="continuous"/>
          <w:pgSz w:w="11906" w:h="16838"/>
          <w:pgMar w:top="1134" w:right="1134" w:bottom="1134" w:left="1134" w:header="709" w:footer="709" w:gutter="0"/>
          <w:cols w:space="708"/>
          <w:titlePg/>
          <w:docGrid w:linePitch="360"/>
        </w:sectPr>
      </w:pPr>
    </w:p>
    <w:p w14:paraId="612FEA0C" w14:textId="77777777" w:rsidR="00F36180" w:rsidRDefault="00F36180" w:rsidP="00685E81">
      <w:pPr>
        <w:numPr>
          <w:ilvl w:val="2"/>
          <w:numId w:val="23"/>
        </w:numPr>
        <w:spacing w:line="360" w:lineRule="auto"/>
        <w:ind w:left="181" w:hanging="181"/>
        <w:sectPr w:rsidR="00F36180"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Pr>
          <w:rFonts w:ascii="Calibri" w:hAnsi="Calibri" w:cs="Calibri"/>
          <w:b/>
          <w:sz w:val="22"/>
          <w:szCs w:val="22"/>
        </w:rPr>
        <w:lastRenderedPageBreak/>
        <w:t>Dane Zamawiającego.</w:t>
      </w:r>
    </w:p>
    <w:p w14:paraId="0632B1B8" w14:textId="77777777" w:rsidR="00F36180" w:rsidRDefault="00685E81">
      <w:pPr>
        <w:jc w:val="both"/>
      </w:pPr>
      <w:r>
        <w:rPr>
          <w:rFonts w:ascii="Calibri" w:hAnsi="Calibri" w:cs="Calibri"/>
          <w:sz w:val="22"/>
          <w:szCs w:val="22"/>
        </w:rPr>
        <w:t>Gmina Myślenice</w:t>
      </w:r>
      <w:r w:rsidR="00F36180">
        <w:rPr>
          <w:rFonts w:ascii="Calibri" w:hAnsi="Calibri" w:cs="Calibri"/>
          <w:sz w:val="22"/>
          <w:szCs w:val="22"/>
        </w:rPr>
        <w:t xml:space="preserve"> </w:t>
      </w:r>
    </w:p>
    <w:p w14:paraId="61D88DC6" w14:textId="77777777" w:rsidR="00F36180" w:rsidRDefault="00F36180">
      <w:pPr>
        <w:jc w:val="both"/>
      </w:pPr>
      <w:r>
        <w:rPr>
          <w:rFonts w:ascii="Calibri" w:hAnsi="Calibri" w:cs="Calibri"/>
          <w:sz w:val="22"/>
          <w:szCs w:val="22"/>
        </w:rPr>
        <w:t xml:space="preserve">ul. </w:t>
      </w:r>
      <w:r w:rsidR="00685E81">
        <w:rPr>
          <w:rFonts w:ascii="Calibri" w:hAnsi="Calibri" w:cs="Calibri"/>
          <w:sz w:val="22"/>
          <w:szCs w:val="22"/>
        </w:rPr>
        <w:t>Rynek 8/9</w:t>
      </w:r>
    </w:p>
    <w:p w14:paraId="4BC3CC08"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p>
    <w:p w14:paraId="31772659" w14:textId="1C84CC72" w:rsidR="00F36180" w:rsidRDefault="00660F45">
      <w:pPr>
        <w:jc w:val="both"/>
      </w:pPr>
      <w:r>
        <w:rPr>
          <w:rFonts w:ascii="Calibri" w:hAnsi="Calibri" w:cs="Calibri"/>
          <w:sz w:val="22"/>
          <w:szCs w:val="22"/>
        </w:rPr>
        <w:t>godziny pracy 7.30-15</w:t>
      </w:r>
      <w:r w:rsidR="00F36180">
        <w:rPr>
          <w:rFonts w:ascii="Calibri" w:hAnsi="Calibri" w:cs="Calibri"/>
          <w:sz w:val="22"/>
          <w:szCs w:val="22"/>
        </w:rPr>
        <w:t>.30 w dni robocze za wyjątkiem sobót</w:t>
      </w:r>
    </w:p>
    <w:p w14:paraId="4306FD32" w14:textId="77777777" w:rsidR="00F36180" w:rsidRDefault="00F36180">
      <w:pPr>
        <w:jc w:val="both"/>
      </w:pPr>
      <w:r>
        <w:rPr>
          <w:rFonts w:ascii="Calibri" w:hAnsi="Calibri" w:cs="Calibri"/>
          <w:b/>
          <w:sz w:val="22"/>
          <w:szCs w:val="22"/>
        </w:rPr>
        <w:t>Adres do korespondencji:</w:t>
      </w:r>
    </w:p>
    <w:p w14:paraId="7E2C5155" w14:textId="77777777" w:rsidR="00F36180" w:rsidRDefault="00685E81">
      <w:pPr>
        <w:jc w:val="both"/>
      </w:pPr>
      <w:r>
        <w:rPr>
          <w:rFonts w:ascii="Calibri" w:hAnsi="Calibri" w:cs="Calibri"/>
          <w:sz w:val="22"/>
          <w:szCs w:val="22"/>
        </w:rPr>
        <w:t>Urząd Miasta i Gminy w Myślenicach</w:t>
      </w:r>
    </w:p>
    <w:p w14:paraId="053938D9" w14:textId="77777777" w:rsidR="00F36180" w:rsidRDefault="00685E81">
      <w:pPr>
        <w:jc w:val="both"/>
      </w:pPr>
      <w:r>
        <w:rPr>
          <w:rFonts w:ascii="Calibri" w:hAnsi="Calibri" w:cs="Calibri"/>
          <w:sz w:val="22"/>
          <w:szCs w:val="22"/>
        </w:rPr>
        <w:t>Biuro</w:t>
      </w:r>
      <w:r w:rsidR="00F36180">
        <w:rPr>
          <w:rFonts w:ascii="Calibri" w:hAnsi="Calibri" w:cs="Calibri"/>
          <w:sz w:val="22"/>
          <w:szCs w:val="22"/>
        </w:rPr>
        <w:t xml:space="preserve"> Zamówień Publicznych</w:t>
      </w:r>
    </w:p>
    <w:p w14:paraId="7F467FD2"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r>
        <w:rPr>
          <w:rFonts w:ascii="Calibri" w:hAnsi="Calibri" w:cs="Calibri"/>
          <w:sz w:val="22"/>
          <w:szCs w:val="22"/>
        </w:rPr>
        <w:t xml:space="preserve">,  ul. </w:t>
      </w:r>
      <w:r w:rsidR="00685E81">
        <w:rPr>
          <w:rFonts w:ascii="Calibri" w:hAnsi="Calibri" w:cs="Calibri"/>
          <w:sz w:val="22"/>
          <w:szCs w:val="22"/>
        </w:rPr>
        <w:t>Rynek 8/9</w:t>
      </w:r>
    </w:p>
    <w:p w14:paraId="4EA294D2" w14:textId="77777777" w:rsidR="00F36180" w:rsidRDefault="00F36180">
      <w:pPr>
        <w:autoSpaceDE w:val="0"/>
        <w:jc w:val="both"/>
        <w:rPr>
          <w:rStyle w:val="Hipercze"/>
          <w:rFonts w:ascii="Calibri" w:hAnsi="Calibri" w:cs="Calibri"/>
          <w:color w:val="auto"/>
          <w:sz w:val="22"/>
          <w:szCs w:val="22"/>
          <w:lang w:val="de-DE"/>
        </w:rPr>
      </w:pPr>
      <w:proofErr w:type="spellStart"/>
      <w:r>
        <w:rPr>
          <w:rFonts w:ascii="Calibri" w:hAnsi="Calibri" w:cs="Calibri"/>
          <w:sz w:val="22"/>
          <w:szCs w:val="22"/>
          <w:lang w:val="de-DE"/>
        </w:rPr>
        <w:t>e-mail</w:t>
      </w:r>
      <w:proofErr w:type="spellEnd"/>
      <w:r>
        <w:rPr>
          <w:rFonts w:ascii="Calibri" w:hAnsi="Calibri" w:cs="Calibri"/>
          <w:sz w:val="22"/>
          <w:szCs w:val="22"/>
          <w:lang w:val="de-DE"/>
        </w:rPr>
        <w:t xml:space="preserve">: </w:t>
      </w:r>
      <w:hyperlink r:id="rId19" w:history="1">
        <w:r w:rsidR="00685E81" w:rsidRPr="00982716">
          <w:rPr>
            <w:rStyle w:val="Hipercze"/>
            <w:rFonts w:ascii="Calibri" w:hAnsi="Calibri" w:cs="Calibri"/>
            <w:sz w:val="22"/>
            <w:szCs w:val="22"/>
            <w:lang w:val="de-DE"/>
          </w:rPr>
          <w:t>bzp@myslenice.pl</w:t>
        </w:r>
      </w:hyperlink>
    </w:p>
    <w:p w14:paraId="22817022" w14:textId="77777777" w:rsidR="00F36180" w:rsidRDefault="00F36180">
      <w:pPr>
        <w:autoSpaceDE w:val="0"/>
        <w:jc w:val="both"/>
        <w:rPr>
          <w:rFonts w:ascii="Calibri" w:eastAsia="Calibri" w:hAnsi="Calibri" w:cs="Calibri"/>
          <w:b/>
          <w:sz w:val="22"/>
          <w:szCs w:val="22"/>
          <w:lang w:val="de-DE"/>
        </w:rPr>
      </w:pPr>
    </w:p>
    <w:p w14:paraId="42D99847" w14:textId="5DEC2CF6" w:rsidR="00F36180" w:rsidRDefault="00F36180">
      <w:pPr>
        <w:numPr>
          <w:ilvl w:val="2"/>
          <w:numId w:val="23"/>
        </w:numPr>
        <w:spacing w:before="120" w:after="120"/>
        <w:ind w:left="181" w:hanging="181"/>
        <w:jc w:val="both"/>
      </w:pPr>
      <w:r>
        <w:rPr>
          <w:rFonts w:ascii="Calibri" w:hAnsi="Calibri" w:cs="Calibri"/>
          <w:b/>
          <w:sz w:val="22"/>
          <w:szCs w:val="22"/>
        </w:rPr>
        <w:t>Tryb udzielenia zamówienia.</w:t>
      </w:r>
    </w:p>
    <w:p w14:paraId="30B3A6CC" w14:textId="5CB972BC" w:rsidR="00F36180" w:rsidRDefault="00F36180" w:rsidP="00BD51D4">
      <w:pPr>
        <w:jc w:val="both"/>
      </w:pPr>
      <w:r>
        <w:rPr>
          <w:rFonts w:ascii="Calibri" w:hAnsi="Calibri" w:cs="Calibri"/>
          <w:sz w:val="22"/>
          <w:szCs w:val="22"/>
        </w:rPr>
        <w:t>Postępowanie prowadzone jest na podstawie art. 74, ust. 2 ustawy z dnia 29 styczna 2004r prawo zamówień publicznych (</w:t>
      </w:r>
      <w:proofErr w:type="spellStart"/>
      <w:r>
        <w:rPr>
          <w:rFonts w:ascii="Calibri" w:hAnsi="Calibri" w:cs="Calibri"/>
          <w:sz w:val="22"/>
          <w:szCs w:val="22"/>
        </w:rPr>
        <w:t>t.j</w:t>
      </w:r>
      <w:proofErr w:type="spellEnd"/>
      <w:r>
        <w:rPr>
          <w:rFonts w:ascii="Calibri" w:hAnsi="Calibri" w:cs="Calibri"/>
          <w:sz w:val="22"/>
          <w:szCs w:val="22"/>
        </w:rPr>
        <w:t>. Dz.U. z 201</w:t>
      </w:r>
      <w:r w:rsidR="00685E81">
        <w:rPr>
          <w:rFonts w:ascii="Calibri" w:hAnsi="Calibri" w:cs="Calibri"/>
          <w:sz w:val="22"/>
          <w:szCs w:val="22"/>
        </w:rPr>
        <w:t>8</w:t>
      </w:r>
      <w:r>
        <w:rPr>
          <w:rFonts w:ascii="Calibri" w:hAnsi="Calibri" w:cs="Calibri"/>
          <w:sz w:val="22"/>
          <w:szCs w:val="22"/>
        </w:rPr>
        <w:t>r., poz.</w:t>
      </w:r>
      <w:r w:rsidR="00685E81">
        <w:rPr>
          <w:rFonts w:ascii="Calibri" w:hAnsi="Calibri" w:cs="Calibri"/>
          <w:sz w:val="22"/>
          <w:szCs w:val="22"/>
        </w:rPr>
        <w:t>1986</w:t>
      </w:r>
      <w:r>
        <w:rPr>
          <w:rFonts w:ascii="Calibri" w:hAnsi="Calibri" w:cs="Calibri"/>
          <w:sz w:val="22"/>
          <w:szCs w:val="22"/>
        </w:rPr>
        <w:t xml:space="preserve">) – zwana dalej „ustawą”,  w trybie </w:t>
      </w:r>
      <w:r>
        <w:rPr>
          <w:rFonts w:ascii="Calibri" w:hAnsi="Calibri" w:cs="Calibri"/>
          <w:b/>
          <w:bCs/>
          <w:sz w:val="22"/>
          <w:szCs w:val="22"/>
        </w:rPr>
        <w:t xml:space="preserve">licytacji elektronicznej. </w:t>
      </w:r>
      <w:r>
        <w:rPr>
          <w:rFonts w:ascii="Calibri" w:hAnsi="Calibri" w:cs="Calibri"/>
          <w:sz w:val="22"/>
          <w:szCs w:val="22"/>
        </w:rPr>
        <w:t>Wartość  szacunkowa zamówienia podstawowego oraz wartość szacunkowa części objętej prawem opcji łącznie nie przekraczają równowartości</w:t>
      </w:r>
      <w:r>
        <w:rPr>
          <w:rFonts w:ascii="Calibri" w:hAnsi="Calibri" w:cs="Calibri"/>
          <w:b/>
          <w:sz w:val="22"/>
          <w:szCs w:val="22"/>
        </w:rPr>
        <w:t xml:space="preserve"> </w:t>
      </w:r>
      <w:r w:rsidR="00262554">
        <w:rPr>
          <w:rFonts w:ascii="Calibri" w:hAnsi="Calibri" w:cs="Calibri"/>
          <w:sz w:val="22"/>
          <w:szCs w:val="22"/>
        </w:rPr>
        <w:t>221</w:t>
      </w:r>
      <w:r w:rsidR="00A73A0E">
        <w:rPr>
          <w:rFonts w:ascii="Calibri" w:hAnsi="Calibri" w:cs="Calibri"/>
          <w:sz w:val="22"/>
          <w:szCs w:val="22"/>
        </w:rPr>
        <w:t>.</w:t>
      </w:r>
      <w:r w:rsidR="00C56116">
        <w:rPr>
          <w:rFonts w:ascii="Calibri" w:hAnsi="Calibri" w:cs="Calibri"/>
          <w:sz w:val="22"/>
          <w:szCs w:val="22"/>
        </w:rPr>
        <w:t>000</w:t>
      </w:r>
      <w:r w:rsidR="00FE6A61">
        <w:rPr>
          <w:rFonts w:ascii="Calibri" w:hAnsi="Calibri" w:cs="Calibri"/>
          <w:sz w:val="22"/>
          <w:szCs w:val="22"/>
        </w:rPr>
        <w:t xml:space="preserve"> </w:t>
      </w:r>
      <w:r>
        <w:rPr>
          <w:rFonts w:ascii="Calibri" w:hAnsi="Calibri" w:cs="Calibri"/>
          <w:sz w:val="22"/>
          <w:szCs w:val="22"/>
        </w:rPr>
        <w:t xml:space="preserve">euro, zatem został spełniony warunek konieczny do zastosowania trybu licytacji elektronicznej. </w:t>
      </w:r>
    </w:p>
    <w:p w14:paraId="7712B320" w14:textId="77777777" w:rsidR="00F36180" w:rsidRDefault="00F36180">
      <w:pPr>
        <w:numPr>
          <w:ilvl w:val="2"/>
          <w:numId w:val="23"/>
        </w:numPr>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Opis przedmiotu zamówienia.</w:t>
      </w:r>
    </w:p>
    <w:p w14:paraId="3A0E3070" w14:textId="25D737AA" w:rsidR="009305E5" w:rsidRDefault="00F36180" w:rsidP="00BB3F9D">
      <w:pPr>
        <w:pStyle w:val="Akapitzlist"/>
        <w:numPr>
          <w:ilvl w:val="0"/>
          <w:numId w:val="15"/>
        </w:numPr>
        <w:jc w:val="both"/>
      </w:pPr>
      <w:r w:rsidRPr="00660F45">
        <w:t>Przedmiotem zamówienia jest</w:t>
      </w:r>
      <w:r w:rsidR="00660F45" w:rsidRPr="00660F45">
        <w:t xml:space="preserve">  </w:t>
      </w:r>
      <w:r w:rsidR="00660F45" w:rsidRPr="00660F45">
        <w:rPr>
          <w:b/>
        </w:rPr>
        <w:t>„</w:t>
      </w:r>
      <w:r w:rsidR="00262554" w:rsidRPr="00262554">
        <w:rPr>
          <w:b/>
        </w:rPr>
        <w:t>Bieżące utrzymanie i konserwacja oświetlenia na terenie miasta i gminy Myślenice</w:t>
      </w:r>
      <w:r w:rsidR="009305E5" w:rsidRPr="009305E5">
        <w:rPr>
          <w:b/>
        </w:rPr>
        <w:t>”</w:t>
      </w:r>
      <w:r w:rsidR="009305E5">
        <w:rPr>
          <w:b/>
        </w:rPr>
        <w:t xml:space="preserve"> </w:t>
      </w:r>
      <w:r w:rsidR="009305E5" w:rsidRPr="009305E5">
        <w:t>polegająca</w:t>
      </w:r>
      <w:r w:rsidR="00A73A0E">
        <w:t xml:space="preserve"> w szczególności </w:t>
      </w:r>
      <w:r w:rsidR="009305E5" w:rsidRPr="009305E5">
        <w:t xml:space="preserve"> na</w:t>
      </w:r>
      <w:r w:rsidR="009305E5">
        <w:t xml:space="preserve"> </w:t>
      </w:r>
      <w:r w:rsidR="009305E5" w:rsidRPr="009305E5">
        <w:t>wykonaniu:</w:t>
      </w:r>
    </w:p>
    <w:p w14:paraId="2C113219" w14:textId="77777777" w:rsidR="00262554" w:rsidRPr="00262554" w:rsidRDefault="00E07F05" w:rsidP="00262554">
      <w:pPr>
        <w:pStyle w:val="Akapitzlist"/>
        <w:numPr>
          <w:ilvl w:val="0"/>
          <w:numId w:val="1"/>
        </w:numPr>
      </w:pPr>
      <w:r>
        <w:t xml:space="preserve">Zakres </w:t>
      </w:r>
      <w:r w:rsidR="00FF6E5F">
        <w:t>zamówienia</w:t>
      </w:r>
      <w:r>
        <w:t xml:space="preserve"> obejmuje w szczególności</w:t>
      </w:r>
      <w:r w:rsidR="00BE03C9">
        <w:t xml:space="preserve"> </w:t>
      </w:r>
      <w:r w:rsidR="00262554" w:rsidRPr="00262554">
        <w:t xml:space="preserve">Przedmiotem zamówienia jest prowadzenie bieżącego utrzymania i konserwacji oświetlenia na terenie miasta i gminy Myślenice w okresie od 01.01.2020 r. do 31.12.2020 r. </w:t>
      </w:r>
    </w:p>
    <w:p w14:paraId="2ABBC0D3" w14:textId="77777777" w:rsidR="00262554" w:rsidRPr="00262554" w:rsidRDefault="00262554" w:rsidP="00262554">
      <w:pPr>
        <w:pStyle w:val="Akapitzlist"/>
        <w:ind w:left="360"/>
      </w:pPr>
    </w:p>
    <w:p w14:paraId="7FE12D06" w14:textId="77777777" w:rsidR="00262554" w:rsidRPr="00262554" w:rsidRDefault="00262554" w:rsidP="00262554">
      <w:pPr>
        <w:pStyle w:val="Akapitzlist"/>
        <w:numPr>
          <w:ilvl w:val="0"/>
          <w:numId w:val="1"/>
        </w:numPr>
      </w:pPr>
      <w:r w:rsidRPr="00262554">
        <w:t xml:space="preserve">Miejsce realizacji zamówienia – miasto i gmina Myślenice. </w:t>
      </w:r>
    </w:p>
    <w:p w14:paraId="7C893F3B" w14:textId="77777777" w:rsidR="00262554" w:rsidRPr="00262554" w:rsidRDefault="00262554" w:rsidP="00262554">
      <w:pPr>
        <w:pStyle w:val="Akapitzlist"/>
        <w:ind w:left="360"/>
      </w:pPr>
    </w:p>
    <w:p w14:paraId="3BD6B1DF" w14:textId="3D047AB8" w:rsidR="00262554" w:rsidRPr="00262554" w:rsidRDefault="00262554" w:rsidP="00262554">
      <w:pPr>
        <w:pStyle w:val="Akapitzlist"/>
        <w:numPr>
          <w:ilvl w:val="0"/>
          <w:numId w:val="1"/>
        </w:numPr>
      </w:pPr>
      <w:r w:rsidRPr="00262554">
        <w:t xml:space="preserve">Zakres rzeczowy przedmiotu umowy wynosi </w:t>
      </w:r>
      <w:r w:rsidR="00705CBA">
        <w:t>3158</w:t>
      </w:r>
      <w:r w:rsidRPr="00262554">
        <w:t xml:space="preserve"> szt</w:t>
      </w:r>
      <w:r>
        <w:t>.</w:t>
      </w:r>
      <w:r w:rsidRPr="00262554">
        <w:t xml:space="preserve"> punktów świetlnych. </w:t>
      </w:r>
      <w:r w:rsidR="00705CBA">
        <w:t>(w załączeniu inwentaryzacja punktów świetlnych)</w:t>
      </w:r>
    </w:p>
    <w:p w14:paraId="36728710" w14:textId="77777777" w:rsidR="00262554" w:rsidRPr="00262554" w:rsidRDefault="00262554" w:rsidP="00262554">
      <w:pPr>
        <w:pStyle w:val="Akapitzlist"/>
        <w:numPr>
          <w:ilvl w:val="0"/>
          <w:numId w:val="1"/>
        </w:numPr>
      </w:pPr>
      <w:r w:rsidRPr="00262554">
        <w:rPr>
          <w:bCs/>
        </w:rPr>
        <w:t>Konserwacja oświetlenia ulicznego obejmuje swym zakresem:</w:t>
      </w:r>
    </w:p>
    <w:p w14:paraId="62B43C7D" w14:textId="77777777" w:rsidR="00262554" w:rsidRPr="00262554" w:rsidRDefault="00262554" w:rsidP="00262554">
      <w:pPr>
        <w:pStyle w:val="Akapitzlist"/>
        <w:ind w:left="360"/>
        <w:jc w:val="both"/>
      </w:pPr>
      <w:r w:rsidRPr="00262554">
        <w:t xml:space="preserve">            a) bieżące przeglądy urządzeń elektrycznych sieci oświetlenia ulicznego w</w:t>
      </w:r>
    </w:p>
    <w:p w14:paraId="378172C9" w14:textId="77777777" w:rsidR="00262554" w:rsidRPr="00262554" w:rsidRDefault="00262554" w:rsidP="00262554">
      <w:pPr>
        <w:pStyle w:val="Akapitzlist"/>
        <w:ind w:left="360"/>
        <w:jc w:val="both"/>
      </w:pPr>
      <w:r w:rsidRPr="00262554">
        <w:t xml:space="preserve">                zakresie sprawności technicznej, kompletności i bezpieczeństwa</w:t>
      </w:r>
    </w:p>
    <w:p w14:paraId="7C1D47A8" w14:textId="77777777" w:rsidR="00262554" w:rsidRPr="00262554" w:rsidRDefault="00262554" w:rsidP="00262554">
      <w:pPr>
        <w:pStyle w:val="Akapitzlist"/>
        <w:ind w:left="360"/>
        <w:jc w:val="both"/>
      </w:pPr>
      <w:r w:rsidRPr="00262554">
        <w:t xml:space="preserve">            b) kontrola stanu oświetlenia (źródeł światła) w porze świecenia                                            </w:t>
      </w:r>
    </w:p>
    <w:p w14:paraId="0A52F28B" w14:textId="77777777" w:rsidR="00262554" w:rsidRPr="00262554" w:rsidRDefault="00262554" w:rsidP="00262554">
      <w:pPr>
        <w:pStyle w:val="Akapitzlist"/>
        <w:ind w:left="360"/>
        <w:jc w:val="both"/>
      </w:pPr>
      <w:r w:rsidRPr="00262554">
        <w:t xml:space="preserve">            c) wymiana niesprawnych źródeł światła (w razie uszkodzenia)</w:t>
      </w:r>
    </w:p>
    <w:p w14:paraId="2B2F7160" w14:textId="77777777" w:rsidR="00262554" w:rsidRPr="00262554" w:rsidRDefault="00262554" w:rsidP="00262554">
      <w:pPr>
        <w:pStyle w:val="Akapitzlist"/>
        <w:ind w:left="360"/>
        <w:jc w:val="both"/>
      </w:pPr>
      <w:r w:rsidRPr="00262554">
        <w:t xml:space="preserve">            d) mycie zabrudzonych kloszy </w:t>
      </w:r>
    </w:p>
    <w:p w14:paraId="561D302A" w14:textId="77777777" w:rsidR="00262554" w:rsidRPr="00262554" w:rsidRDefault="00262554" w:rsidP="00262554">
      <w:pPr>
        <w:pStyle w:val="Akapitzlist"/>
        <w:ind w:left="360"/>
        <w:jc w:val="both"/>
      </w:pPr>
      <w:r w:rsidRPr="00262554">
        <w:t xml:space="preserve">            e) malowanie i konserwacja metalowych konstrukcji latarni i tablic rozdzielczych (w razie     </w:t>
      </w:r>
    </w:p>
    <w:p w14:paraId="38CD8F41" w14:textId="77777777" w:rsidR="00262554" w:rsidRPr="00262554" w:rsidRDefault="00262554" w:rsidP="00262554">
      <w:pPr>
        <w:pStyle w:val="Akapitzlist"/>
        <w:ind w:left="360"/>
        <w:jc w:val="both"/>
      </w:pPr>
      <w:r w:rsidRPr="00262554">
        <w:t xml:space="preserve">                korozji)</w:t>
      </w:r>
    </w:p>
    <w:p w14:paraId="40FD7BD7" w14:textId="77777777" w:rsidR="00262554" w:rsidRPr="00262554" w:rsidRDefault="00262554" w:rsidP="00262554">
      <w:pPr>
        <w:pStyle w:val="Akapitzlist"/>
        <w:ind w:left="360"/>
        <w:jc w:val="both"/>
      </w:pPr>
      <w:r w:rsidRPr="00262554">
        <w:t xml:space="preserve">            f) naprawa uszkodzonych wysięgników</w:t>
      </w:r>
    </w:p>
    <w:p w14:paraId="5784CF08" w14:textId="77777777" w:rsidR="00262554" w:rsidRPr="00262554" w:rsidRDefault="00262554" w:rsidP="00262554">
      <w:pPr>
        <w:pStyle w:val="Akapitzlist"/>
        <w:ind w:left="360"/>
        <w:jc w:val="both"/>
      </w:pPr>
      <w:r w:rsidRPr="00262554">
        <w:t xml:space="preserve">            g) naprawa uszkodzonych tabliczek słupowych</w:t>
      </w:r>
    </w:p>
    <w:p w14:paraId="1D073D46" w14:textId="77777777" w:rsidR="00262554" w:rsidRPr="00262554" w:rsidRDefault="00262554" w:rsidP="00262554">
      <w:pPr>
        <w:pStyle w:val="Akapitzlist"/>
        <w:ind w:left="360"/>
        <w:jc w:val="both"/>
      </w:pPr>
      <w:r w:rsidRPr="00262554">
        <w:t xml:space="preserve">            h) naprawa uszkodzonych drzwiczek latarń</w:t>
      </w:r>
    </w:p>
    <w:p w14:paraId="39C67854" w14:textId="77777777" w:rsidR="00262554" w:rsidRPr="00262554" w:rsidRDefault="00262554" w:rsidP="00262554">
      <w:pPr>
        <w:pStyle w:val="Akapitzlist"/>
        <w:ind w:left="360"/>
        <w:jc w:val="both"/>
      </w:pPr>
      <w:r w:rsidRPr="00262554">
        <w:t xml:space="preserve">            i) pomiary skuteczności ochrony od porażeń</w:t>
      </w:r>
    </w:p>
    <w:p w14:paraId="0E02F673" w14:textId="77777777" w:rsidR="00262554" w:rsidRPr="00262554" w:rsidRDefault="00262554" w:rsidP="00262554">
      <w:pPr>
        <w:pStyle w:val="Akapitzlist"/>
        <w:ind w:left="360"/>
        <w:jc w:val="both"/>
      </w:pPr>
      <w:r w:rsidRPr="00262554">
        <w:t xml:space="preserve">            j) podwieszanie zerwanych przewodów</w:t>
      </w:r>
    </w:p>
    <w:p w14:paraId="22B55BA4" w14:textId="77777777" w:rsidR="00262554" w:rsidRPr="00262554" w:rsidRDefault="00262554" w:rsidP="00262554">
      <w:pPr>
        <w:pStyle w:val="Akapitzlist"/>
        <w:ind w:left="360"/>
        <w:jc w:val="both"/>
      </w:pPr>
      <w:r w:rsidRPr="00262554">
        <w:t xml:space="preserve">            k) pielęgnacja zieleni w miejscach kolizji z napowietrznymi liniami energetycznymi</w:t>
      </w:r>
    </w:p>
    <w:p w14:paraId="22896F75" w14:textId="77777777" w:rsidR="00262554" w:rsidRPr="00262554" w:rsidRDefault="00262554" w:rsidP="00262554">
      <w:pPr>
        <w:pStyle w:val="Akapitzlist"/>
        <w:ind w:left="360"/>
        <w:jc w:val="both"/>
      </w:pPr>
      <w:r w:rsidRPr="00262554">
        <w:t xml:space="preserve">            l) naprawa uszkodzonych urządzeń zasilania i sterowania oświetleniem, za</w:t>
      </w:r>
    </w:p>
    <w:p w14:paraId="0D859CEB" w14:textId="77777777" w:rsidR="00262554" w:rsidRPr="00262554" w:rsidRDefault="00262554" w:rsidP="00262554">
      <w:pPr>
        <w:pStyle w:val="Akapitzlist"/>
        <w:ind w:left="360"/>
        <w:jc w:val="both"/>
      </w:pPr>
      <w:r w:rsidRPr="00262554">
        <w:t xml:space="preserve">               wyjątkiem przypadków, gdy uszkodzenia są skutkiem działania zjawisk  </w:t>
      </w:r>
    </w:p>
    <w:p w14:paraId="59E1ACCD" w14:textId="77777777" w:rsidR="00262554" w:rsidRPr="00262554" w:rsidRDefault="00262554" w:rsidP="00262554">
      <w:pPr>
        <w:pStyle w:val="Akapitzlist"/>
        <w:ind w:left="360"/>
        <w:jc w:val="both"/>
      </w:pPr>
      <w:r w:rsidRPr="00262554">
        <w:t xml:space="preserve">               atmosferycznych, aktów wandalizmu </w:t>
      </w:r>
    </w:p>
    <w:p w14:paraId="3B876B5C" w14:textId="164E80FC" w:rsidR="00262554" w:rsidRPr="00262554" w:rsidRDefault="00262554" w:rsidP="00262554">
      <w:pPr>
        <w:pStyle w:val="Akapitzlist"/>
        <w:ind w:left="360"/>
        <w:jc w:val="both"/>
      </w:pPr>
      <w:r w:rsidRPr="00262554">
        <w:t xml:space="preserve">Wykonawca zobowiązuje się do usunięcia awarii wymienionych </w:t>
      </w:r>
      <w:r>
        <w:t xml:space="preserve">powyżej </w:t>
      </w:r>
      <w:r w:rsidRPr="00262554">
        <w:t>c),f),g),h),</w:t>
      </w:r>
      <w:r>
        <w:t xml:space="preserve"> </w:t>
      </w:r>
      <w:r w:rsidRPr="00262554">
        <w:t>l),  w maksymalnym terminie do 24 godzin od chwili zgłoszenia przez  Zamawiającego.</w:t>
      </w:r>
      <w:r>
        <w:t xml:space="preserve"> </w:t>
      </w:r>
      <w:r w:rsidRPr="00262554">
        <w:t xml:space="preserve">Obowiązki wymienione </w:t>
      </w:r>
      <w:r>
        <w:t>powyżej</w:t>
      </w:r>
      <w:r w:rsidRPr="00262554">
        <w:t xml:space="preserve"> </w:t>
      </w:r>
      <w:r w:rsidRPr="00262554">
        <w:lastRenderedPageBreak/>
        <w:t>Wykonawca będzie realizował zgodnie z wymogami Zamawiającego oraz przedstawionym po podpisaniu umowy szczegółowym Harmonogramem świadczenia usług.</w:t>
      </w:r>
    </w:p>
    <w:p w14:paraId="45FC12C4" w14:textId="5CB701BC" w:rsidR="00C00189" w:rsidRPr="00626F35" w:rsidRDefault="00AF5B6C">
      <w:pPr>
        <w:numPr>
          <w:ilvl w:val="0"/>
          <w:numId w:val="15"/>
        </w:numPr>
        <w:jc w:val="both"/>
      </w:pPr>
      <w:r w:rsidRPr="00626F35">
        <w:rPr>
          <w:rFonts w:ascii="Calibri" w:hAnsi="Calibri" w:cs="Calibri"/>
          <w:sz w:val="22"/>
          <w:szCs w:val="22"/>
        </w:rPr>
        <w:t xml:space="preserve">Zamawiający oczekuje, że wykonawca, który złożył wniosek o dopuszczenie w licytacji, a następnie w niej uczestniczy, oferuje </w:t>
      </w:r>
      <w:r w:rsidR="00C56116" w:rsidRPr="00626F35">
        <w:rPr>
          <w:rFonts w:ascii="Calibri" w:hAnsi="Calibri" w:cs="Calibri"/>
          <w:sz w:val="22"/>
          <w:szCs w:val="22"/>
        </w:rPr>
        <w:t xml:space="preserve">wykonanie </w:t>
      </w:r>
      <w:r w:rsidR="00685E81" w:rsidRPr="00626F35">
        <w:rPr>
          <w:rFonts w:ascii="Calibri" w:hAnsi="Calibri" w:cs="Calibri"/>
          <w:sz w:val="22"/>
          <w:szCs w:val="22"/>
        </w:rPr>
        <w:t>przedmiot</w:t>
      </w:r>
      <w:r w:rsidR="00C56116" w:rsidRPr="00626F35">
        <w:rPr>
          <w:rFonts w:ascii="Calibri" w:hAnsi="Calibri" w:cs="Calibri"/>
          <w:sz w:val="22"/>
          <w:szCs w:val="22"/>
        </w:rPr>
        <w:t>u</w:t>
      </w:r>
      <w:r w:rsidR="00685E81" w:rsidRPr="00626F35">
        <w:rPr>
          <w:rFonts w:ascii="Calibri" w:hAnsi="Calibri" w:cs="Calibri"/>
          <w:sz w:val="22"/>
          <w:szCs w:val="22"/>
        </w:rPr>
        <w:t xml:space="preserve"> zamówienia</w:t>
      </w:r>
      <w:r w:rsidR="00C56116" w:rsidRPr="00626F35">
        <w:rPr>
          <w:rFonts w:ascii="Calibri" w:hAnsi="Calibri" w:cs="Calibri"/>
          <w:sz w:val="22"/>
          <w:szCs w:val="22"/>
        </w:rPr>
        <w:t xml:space="preserve"> w sposób</w:t>
      </w:r>
      <w:r w:rsidRPr="00626F35">
        <w:rPr>
          <w:rFonts w:ascii="Calibri" w:hAnsi="Calibri" w:cs="Calibri"/>
          <w:sz w:val="22"/>
          <w:szCs w:val="22"/>
        </w:rPr>
        <w:t xml:space="preserve"> spełniający wszystkie bez wyjątku wymagania Zamawiającego określone w opisie przedmiotu zamówienia. </w:t>
      </w:r>
      <w:r w:rsidR="00C00189" w:rsidRPr="00626F35">
        <w:rPr>
          <w:rFonts w:ascii="Calibri" w:hAnsi="Calibri" w:cs="Calibri"/>
          <w:sz w:val="22"/>
          <w:szCs w:val="22"/>
        </w:rPr>
        <w:t xml:space="preserve">Zamawiający zwraca </w:t>
      </w:r>
      <w:r w:rsidRPr="00626F35">
        <w:rPr>
          <w:rFonts w:ascii="Calibri" w:hAnsi="Calibri" w:cs="Calibri"/>
          <w:sz w:val="22"/>
          <w:szCs w:val="22"/>
        </w:rPr>
        <w:t xml:space="preserve">szczególną </w:t>
      </w:r>
      <w:r w:rsidR="00C00189" w:rsidRPr="00626F35">
        <w:rPr>
          <w:rFonts w:ascii="Calibri" w:hAnsi="Calibri" w:cs="Calibri"/>
          <w:sz w:val="22"/>
          <w:szCs w:val="22"/>
        </w:rPr>
        <w:t xml:space="preserve">uwagę na dokładne zapoznanie się </w:t>
      </w:r>
      <w:r w:rsidRPr="00626F35">
        <w:rPr>
          <w:rFonts w:ascii="Calibri" w:hAnsi="Calibri" w:cs="Calibri"/>
          <w:sz w:val="22"/>
          <w:szCs w:val="22"/>
        </w:rPr>
        <w:t xml:space="preserve">wykonawców </w:t>
      </w:r>
      <w:r w:rsidR="00C00189" w:rsidRPr="00626F35">
        <w:rPr>
          <w:rFonts w:ascii="Calibri" w:hAnsi="Calibri" w:cs="Calibri"/>
          <w:sz w:val="22"/>
          <w:szCs w:val="22"/>
        </w:rPr>
        <w:t xml:space="preserve">z wymaganiami Zamawiającego dotyczącymi przedmiotu zamówienia, gdyż zaoferowanie </w:t>
      </w:r>
      <w:r w:rsidR="00BD7BCF" w:rsidRPr="00626F35">
        <w:rPr>
          <w:rFonts w:ascii="Calibri" w:hAnsi="Calibri" w:cs="Calibri"/>
          <w:sz w:val="22"/>
          <w:szCs w:val="22"/>
        </w:rPr>
        <w:t>przedmiotu</w:t>
      </w:r>
      <w:r w:rsidR="00C00189" w:rsidRPr="00626F35">
        <w:rPr>
          <w:rFonts w:ascii="Calibri" w:hAnsi="Calibri" w:cs="Calibri"/>
          <w:sz w:val="22"/>
          <w:szCs w:val="22"/>
        </w:rPr>
        <w:t>, który choć w najmniejszym stopniu nie spełnia któregokolwiek z przedstawionych w opisie przedmiotu zamówienia wymagań</w:t>
      </w:r>
      <w:r w:rsidRPr="00626F35">
        <w:rPr>
          <w:rFonts w:ascii="Calibri" w:hAnsi="Calibri" w:cs="Calibri"/>
          <w:sz w:val="22"/>
          <w:szCs w:val="22"/>
        </w:rPr>
        <w:t>,</w:t>
      </w:r>
      <w:r w:rsidR="00C00189" w:rsidRPr="00626F35">
        <w:rPr>
          <w:rFonts w:ascii="Calibri" w:hAnsi="Calibri" w:cs="Calibri"/>
          <w:sz w:val="22"/>
          <w:szCs w:val="22"/>
        </w:rPr>
        <w:t xml:space="preserve"> będzie skutkowało brakiem możliwości zawarcia umowy</w:t>
      </w:r>
      <w:r w:rsidRPr="00626F35">
        <w:rPr>
          <w:rFonts w:ascii="Calibri" w:hAnsi="Calibri" w:cs="Calibri"/>
          <w:sz w:val="22"/>
          <w:szCs w:val="22"/>
        </w:rPr>
        <w:t xml:space="preserve"> z winy wykonawcy, wraz z wynikającymi z tego tytułu konsekwencjami.</w:t>
      </w:r>
      <w:r w:rsidR="00C00189" w:rsidRPr="00626F35">
        <w:rPr>
          <w:rFonts w:ascii="Calibri" w:hAnsi="Calibri" w:cs="Calibri"/>
          <w:sz w:val="22"/>
          <w:szCs w:val="22"/>
        </w:rPr>
        <w:t xml:space="preserve"> </w:t>
      </w:r>
    </w:p>
    <w:p w14:paraId="126ED241" w14:textId="3AAB14F3" w:rsidR="00686DA8" w:rsidRDefault="00A73A0E" w:rsidP="00686DA8">
      <w:pPr>
        <w:ind w:left="360"/>
        <w:jc w:val="both"/>
        <w:rPr>
          <w:rFonts w:ascii="Calibri" w:hAnsi="Calibri" w:cs="Calibri"/>
          <w:sz w:val="22"/>
          <w:szCs w:val="22"/>
        </w:rPr>
      </w:pPr>
      <w:r w:rsidRPr="00626F35">
        <w:rPr>
          <w:rFonts w:ascii="Calibri" w:hAnsi="Calibri" w:cs="Calibri"/>
          <w:sz w:val="22"/>
          <w:szCs w:val="22"/>
        </w:rPr>
        <w:t xml:space="preserve"> </w:t>
      </w:r>
    </w:p>
    <w:p w14:paraId="1A086306" w14:textId="39ABC073" w:rsidR="001158C2" w:rsidRPr="001158C2" w:rsidRDefault="00660F45" w:rsidP="00343581">
      <w:pPr>
        <w:numPr>
          <w:ilvl w:val="0"/>
          <w:numId w:val="15"/>
        </w:numPr>
        <w:rPr>
          <w:bCs/>
          <w:i/>
        </w:rPr>
      </w:pPr>
      <w:r w:rsidRPr="001158C2">
        <w:rPr>
          <w:rFonts w:ascii="Calibri" w:hAnsi="Calibri" w:cs="Calibri"/>
          <w:sz w:val="22"/>
          <w:szCs w:val="22"/>
        </w:rPr>
        <w:t>Wspólny Słownik Zamówień:</w:t>
      </w:r>
      <w:r w:rsidR="009305E5" w:rsidRPr="001158C2">
        <w:rPr>
          <w:rFonts w:ascii="Calibri" w:hAnsi="Calibri" w:cs="Calibri"/>
          <w:sz w:val="22"/>
          <w:szCs w:val="22"/>
        </w:rPr>
        <w:t xml:space="preserve"> </w:t>
      </w:r>
      <w:r w:rsidR="00262554" w:rsidRPr="00262554">
        <w:rPr>
          <w:rFonts w:ascii="Calibri" w:hAnsi="Calibri" w:cs="Calibri"/>
          <w:sz w:val="22"/>
          <w:szCs w:val="22"/>
        </w:rPr>
        <w:t>50232000-0</w:t>
      </w:r>
    </w:p>
    <w:p w14:paraId="618111B0" w14:textId="0E361A17" w:rsidR="00A73A0E" w:rsidRPr="00686DA8" w:rsidRDefault="00A73A0E" w:rsidP="001158C2">
      <w:pPr>
        <w:ind w:left="360"/>
        <w:rPr>
          <w:highlight w:val="yellow"/>
        </w:rPr>
      </w:pPr>
    </w:p>
    <w:p w14:paraId="3762D66E" w14:textId="4B1AE2F1" w:rsidR="00CE5C8D" w:rsidRPr="00A73A0E" w:rsidRDefault="00CE5C8D" w:rsidP="00DC4BE7">
      <w:pPr>
        <w:pStyle w:val="Akapitzlist"/>
        <w:numPr>
          <w:ilvl w:val="0"/>
          <w:numId w:val="15"/>
        </w:numPr>
        <w:autoSpaceDE w:val="0"/>
      </w:pPr>
      <w:r w:rsidRPr="00A73A0E">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65C8FE38" w14:textId="6A4D3FF9" w:rsidR="00CE5C8D" w:rsidRPr="00FB1144" w:rsidRDefault="00CE5C8D" w:rsidP="00B06AF0">
      <w:pPr>
        <w:ind w:left="426"/>
        <w:jc w:val="both"/>
        <w:rPr>
          <w:rFonts w:ascii="Calibri" w:hAnsi="Calibri" w:cs="Calibri"/>
          <w:sz w:val="22"/>
          <w:szCs w:val="22"/>
        </w:rPr>
      </w:pPr>
      <w:r w:rsidRPr="00FB1144">
        <w:rPr>
          <w:rFonts w:ascii="Calibri" w:hAnsi="Calibri" w:cs="Calibri"/>
          <w:sz w:val="22"/>
          <w:szCs w:val="22"/>
        </w:rPr>
        <w:t xml:space="preserve">Zamawiający wymaga zatrudnienia przy realizacji </w:t>
      </w:r>
      <w:r w:rsidR="00262554">
        <w:rPr>
          <w:rFonts w:ascii="Calibri" w:hAnsi="Calibri" w:cs="Calibri"/>
          <w:sz w:val="22"/>
          <w:szCs w:val="22"/>
        </w:rPr>
        <w:t>usługi</w:t>
      </w:r>
      <w:r w:rsidRPr="00FB1144">
        <w:rPr>
          <w:rFonts w:ascii="Calibri" w:hAnsi="Calibri" w:cs="Calibri"/>
          <w:sz w:val="22"/>
          <w:szCs w:val="22"/>
        </w:rPr>
        <w:t xml:space="preserve"> przez Wykonawcę lub podwykonawcę, na podstawie umowy o pracę, osób stanowiący personel Wykonawcy lub podwykonawcy.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6ACD9663"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1)</w:t>
      </w:r>
      <w:r w:rsidRPr="00FB1144">
        <w:rPr>
          <w:rFonts w:ascii="Calibri" w:hAnsi="Calibri" w:cs="Calibri"/>
          <w:sz w:val="22"/>
          <w:szCs w:val="22"/>
        </w:rPr>
        <w:tab/>
        <w:t>żądania oświadczeń i dokumentów w zakresie potwierdzenia spełniania ww. wymogów i dokonywania ich oceny;</w:t>
      </w:r>
    </w:p>
    <w:p w14:paraId="6C0F5151"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2)</w:t>
      </w:r>
      <w:r w:rsidRPr="00FB1144">
        <w:rPr>
          <w:rFonts w:ascii="Calibri" w:hAnsi="Calibri" w:cs="Calibri"/>
          <w:sz w:val="22"/>
          <w:szCs w:val="22"/>
        </w:rPr>
        <w:tab/>
        <w:t>żądania wyjaśnień w przypadku wątpliwości w zakresie potwierdzenia spełniania ww. wymogów;</w:t>
      </w:r>
    </w:p>
    <w:p w14:paraId="22AF8C49"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3)</w:t>
      </w:r>
      <w:r w:rsidRPr="00FB1144">
        <w:rPr>
          <w:rFonts w:ascii="Calibri" w:hAnsi="Calibri" w:cs="Calibri"/>
          <w:sz w:val="22"/>
          <w:szCs w:val="22"/>
        </w:rPr>
        <w:tab/>
        <w:t>przeprowadzania kontroli na miejscu wykonywania robót.</w:t>
      </w:r>
    </w:p>
    <w:p w14:paraId="1455ADF1" w14:textId="3622B70E"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 xml:space="preserve">Okres gwarancji i rękojmi: Zamawiający wymaga udzielenia gwarancji i rękojmi na okres co najmniej </w:t>
      </w:r>
      <w:r w:rsidR="00262554">
        <w:rPr>
          <w:rFonts w:ascii="Calibri" w:hAnsi="Calibri" w:cs="Calibri"/>
          <w:sz w:val="22"/>
          <w:szCs w:val="22"/>
        </w:rPr>
        <w:t>12</w:t>
      </w:r>
      <w:r w:rsidRPr="00B06AF0">
        <w:rPr>
          <w:rFonts w:ascii="Calibri" w:hAnsi="Calibri" w:cs="Calibri"/>
          <w:sz w:val="22"/>
          <w:szCs w:val="22"/>
        </w:rPr>
        <w:t xml:space="preserve">miesięcy </w:t>
      </w:r>
      <w:r w:rsidR="00262554">
        <w:rPr>
          <w:rFonts w:ascii="Calibri" w:hAnsi="Calibri" w:cs="Calibri"/>
          <w:sz w:val="22"/>
          <w:szCs w:val="22"/>
        </w:rPr>
        <w:t>na wykonane usługi</w:t>
      </w:r>
      <w:r w:rsidRPr="00B06AF0">
        <w:rPr>
          <w:rFonts w:ascii="Calibri" w:hAnsi="Calibri" w:cs="Calibri"/>
          <w:sz w:val="22"/>
          <w:szCs w:val="22"/>
        </w:rPr>
        <w:t>.</w:t>
      </w:r>
    </w:p>
    <w:p w14:paraId="09D2B1EB" w14:textId="7C76A92A" w:rsidR="00CE5C8D" w:rsidRPr="00262554" w:rsidRDefault="00CE5C8D" w:rsidP="00781157">
      <w:pPr>
        <w:numPr>
          <w:ilvl w:val="0"/>
          <w:numId w:val="15"/>
        </w:numPr>
        <w:tabs>
          <w:tab w:val="clear" w:pos="360"/>
        </w:tabs>
        <w:ind w:left="426" w:hanging="426"/>
        <w:jc w:val="both"/>
        <w:rPr>
          <w:rFonts w:ascii="Calibri" w:hAnsi="Calibri" w:cs="Calibri"/>
          <w:sz w:val="22"/>
          <w:szCs w:val="22"/>
        </w:rPr>
      </w:pPr>
      <w:r w:rsidRPr="00262554">
        <w:rPr>
          <w:rFonts w:ascii="Calibri" w:hAnsi="Calibri" w:cs="Calibri"/>
          <w:sz w:val="22"/>
          <w:szCs w:val="22"/>
        </w:rPr>
        <w:t>Miejsce realizacji:</w:t>
      </w:r>
      <w:r w:rsidR="00262554">
        <w:rPr>
          <w:rFonts w:ascii="Calibri" w:hAnsi="Calibri" w:cs="Calibri"/>
          <w:sz w:val="22"/>
          <w:szCs w:val="22"/>
        </w:rPr>
        <w:t xml:space="preserve"> </w:t>
      </w:r>
      <w:r w:rsidR="00B06AF0" w:rsidRPr="00262554">
        <w:rPr>
          <w:rFonts w:ascii="Calibri" w:hAnsi="Calibri" w:cs="Calibri"/>
          <w:sz w:val="22"/>
          <w:szCs w:val="22"/>
        </w:rPr>
        <w:t>Gmina Myślenice</w:t>
      </w:r>
      <w:r w:rsidR="00660F45" w:rsidRPr="00262554">
        <w:rPr>
          <w:rFonts w:ascii="Calibri" w:hAnsi="Calibri" w:cs="Calibri"/>
          <w:sz w:val="22"/>
          <w:szCs w:val="22"/>
        </w:rPr>
        <w:t>.</w:t>
      </w:r>
    </w:p>
    <w:p w14:paraId="73004C39" w14:textId="77777777" w:rsidR="00CE5C8D" w:rsidRDefault="00CE5C8D" w:rsidP="00CE5C8D">
      <w:pPr>
        <w:ind w:left="644"/>
        <w:jc w:val="both"/>
      </w:pPr>
    </w:p>
    <w:p w14:paraId="6D792E53" w14:textId="77777777" w:rsidR="00F36180" w:rsidRPr="00C56116" w:rsidRDefault="00F36180">
      <w:pPr>
        <w:numPr>
          <w:ilvl w:val="2"/>
          <w:numId w:val="23"/>
        </w:numPr>
        <w:spacing w:before="120" w:after="120"/>
        <w:ind w:left="181" w:hanging="181"/>
        <w:jc w:val="both"/>
      </w:pPr>
      <w:r>
        <w:rPr>
          <w:rFonts w:ascii="Calibri" w:hAnsi="Calibri" w:cs="Calibri"/>
          <w:b/>
          <w:sz w:val="22"/>
          <w:szCs w:val="22"/>
        </w:rPr>
        <w:t>Wymagania dotyczące rejestracji i identyfikacji wykonawców, w tym wymagania techniczne urządzeń informatycznych</w:t>
      </w:r>
    </w:p>
    <w:p w14:paraId="5CF31DA9" w14:textId="77777777" w:rsidR="00C56116" w:rsidRP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 xml:space="preserve">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w:t>
      </w:r>
      <w:r w:rsidRPr="00C03858">
        <w:rPr>
          <w:rFonts w:ascii="Calibri" w:hAnsi="Calibri" w:cs="Calibri"/>
          <w:b/>
          <w:sz w:val="22"/>
          <w:szCs w:val="22"/>
        </w:rPr>
        <w:t>http://ellic.pl</w:t>
      </w:r>
      <w:r w:rsidRPr="00C56116">
        <w:rPr>
          <w:rFonts w:ascii="Calibri" w:hAnsi="Calibri" w:cs="Calibri"/>
          <w:sz w:val="22"/>
          <w:szCs w:val="22"/>
        </w:rPr>
        <w:t xml:space="preserve">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C56116">
        <w:rPr>
          <w:rFonts w:ascii="Calibri" w:hAnsi="Calibri" w:cs="Calibri"/>
          <w:sz w:val="22"/>
          <w:szCs w:val="22"/>
        </w:rPr>
        <w:t>Firefox</w:t>
      </w:r>
      <w:proofErr w:type="spellEnd"/>
      <w:r w:rsidRPr="00C56116">
        <w:rPr>
          <w:rFonts w:ascii="Calibri" w:hAnsi="Calibri" w:cs="Calibri"/>
          <w:sz w:val="22"/>
          <w:szCs w:val="22"/>
        </w:rPr>
        <w:t xml:space="preserve"> (wersja od 11), Google Chrome (wersja od 5.0.3), stałe łącze internetowe.</w:t>
      </w:r>
    </w:p>
    <w:p w14:paraId="46FD92EE" w14:textId="6F2D857D" w:rsidR="008B6D28" w:rsidRPr="00C56116" w:rsidRDefault="008B6D28" w:rsidP="008B6D28">
      <w:pPr>
        <w:numPr>
          <w:ilvl w:val="0"/>
          <w:numId w:val="18"/>
        </w:numPr>
        <w:ind w:left="426"/>
        <w:jc w:val="both"/>
        <w:rPr>
          <w:rFonts w:ascii="Calibri" w:hAnsi="Calibri" w:cs="Calibri"/>
          <w:sz w:val="22"/>
          <w:szCs w:val="22"/>
        </w:rPr>
      </w:pPr>
      <w:r w:rsidRPr="008B6D28">
        <w:rPr>
          <w:rFonts w:ascii="Calibri" w:hAnsi="Calibri" w:cs="Calibri"/>
          <w:sz w:val="22"/>
          <w:szCs w:val="22"/>
        </w:rPr>
        <w:t>Zamawiający wzywa do zapoznania się z instrukcja obsługi oraz regulaminem zawartymi na stronie http://ellic.pl</w:t>
      </w:r>
    </w:p>
    <w:p w14:paraId="410EBDE1"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Sposób postępowania w toku licytacji elektronicznej, w szczególności określenie minimalnych wysokości postąpień</w:t>
      </w:r>
      <w:r w:rsidR="00B06AF0">
        <w:rPr>
          <w:rFonts w:ascii="Calibri" w:hAnsi="Calibri" w:cs="Calibri"/>
          <w:b/>
          <w:sz w:val="22"/>
          <w:szCs w:val="22"/>
        </w:rPr>
        <w:t>, sposób obliczenia ceny.</w:t>
      </w:r>
      <w:bookmarkStart w:id="0" w:name="_GoBack"/>
      <w:bookmarkEnd w:id="0"/>
    </w:p>
    <w:p w14:paraId="6560FABE" w14:textId="0B4E04B4" w:rsidR="00262554" w:rsidRPr="00262554" w:rsidRDefault="00262554" w:rsidP="00262554">
      <w:pPr>
        <w:numPr>
          <w:ilvl w:val="0"/>
          <w:numId w:val="29"/>
        </w:numPr>
        <w:jc w:val="both"/>
        <w:rPr>
          <w:rFonts w:ascii="Calibri" w:hAnsi="Calibri" w:cs="Calibri"/>
          <w:sz w:val="22"/>
          <w:szCs w:val="22"/>
        </w:rPr>
      </w:pPr>
      <w:r>
        <w:rPr>
          <w:rFonts w:ascii="Calibri" w:hAnsi="Calibri" w:cs="Calibri"/>
          <w:sz w:val="22"/>
          <w:szCs w:val="22"/>
        </w:rPr>
        <w:t>Z</w:t>
      </w:r>
      <w:r w:rsidRPr="00262554">
        <w:rPr>
          <w:rFonts w:ascii="Calibri" w:hAnsi="Calibri" w:cs="Calibri"/>
          <w:sz w:val="22"/>
          <w:szCs w:val="22"/>
        </w:rPr>
        <w:t xml:space="preserve">amawiający ustalił minimalną wartość postąpienia w wysokości: </w:t>
      </w:r>
      <w:r w:rsidR="00EA31DC">
        <w:rPr>
          <w:rFonts w:ascii="Calibri" w:hAnsi="Calibri" w:cs="Calibri"/>
          <w:b/>
          <w:sz w:val="22"/>
          <w:szCs w:val="22"/>
        </w:rPr>
        <w:t>1,00</w:t>
      </w:r>
      <w:r w:rsidRPr="00262554">
        <w:rPr>
          <w:rFonts w:ascii="Calibri" w:hAnsi="Calibri" w:cs="Calibri"/>
          <w:sz w:val="22"/>
          <w:szCs w:val="22"/>
        </w:rPr>
        <w:t xml:space="preserve"> PLN</w:t>
      </w:r>
    </w:p>
    <w:p w14:paraId="54803293" w14:textId="77777777" w:rsidR="00262554" w:rsidRPr="00262554" w:rsidRDefault="00262554" w:rsidP="00262554">
      <w:pPr>
        <w:numPr>
          <w:ilvl w:val="0"/>
          <w:numId w:val="29"/>
        </w:numPr>
        <w:jc w:val="both"/>
        <w:rPr>
          <w:rFonts w:ascii="Calibri" w:hAnsi="Calibri" w:cs="Calibri"/>
          <w:sz w:val="22"/>
          <w:szCs w:val="22"/>
        </w:rPr>
      </w:pPr>
      <w:r w:rsidRPr="00262554">
        <w:rPr>
          <w:rFonts w:ascii="Calibri" w:hAnsi="Calibri" w:cs="Calibri"/>
          <w:sz w:val="22"/>
          <w:szCs w:val="22"/>
        </w:rPr>
        <w:t xml:space="preserve">Zamawiający ustalił cenę wywoławczą w wysokości: </w:t>
      </w:r>
      <w:r w:rsidRPr="00262554">
        <w:rPr>
          <w:rFonts w:ascii="Calibri" w:hAnsi="Calibri" w:cs="Calibri"/>
          <w:b/>
          <w:sz w:val="22"/>
          <w:szCs w:val="22"/>
        </w:rPr>
        <w:t>72</w:t>
      </w:r>
      <w:r w:rsidRPr="00262554">
        <w:rPr>
          <w:rFonts w:ascii="Calibri" w:hAnsi="Calibri" w:cs="Calibri"/>
          <w:sz w:val="22"/>
          <w:szCs w:val="22"/>
        </w:rPr>
        <w:t xml:space="preserve"> PLN netto za punkt świetlny</w:t>
      </w:r>
    </w:p>
    <w:p w14:paraId="2AE146BA" w14:textId="52D453AA" w:rsidR="00262554" w:rsidRDefault="00262554" w:rsidP="00262554">
      <w:pPr>
        <w:numPr>
          <w:ilvl w:val="0"/>
          <w:numId w:val="29"/>
        </w:numPr>
        <w:jc w:val="both"/>
        <w:rPr>
          <w:rFonts w:ascii="Calibri" w:hAnsi="Calibri" w:cs="Calibri"/>
          <w:sz w:val="22"/>
          <w:szCs w:val="22"/>
        </w:rPr>
      </w:pPr>
      <w:r w:rsidRPr="00262554">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w:t>
      </w:r>
      <w:r w:rsidRPr="00262554">
        <w:rPr>
          <w:rFonts w:ascii="Calibri" w:hAnsi="Calibri" w:cs="Calibri"/>
          <w:sz w:val="22"/>
          <w:szCs w:val="22"/>
        </w:rPr>
        <w:lastRenderedPageBreak/>
        <w:t xml:space="preserve">elektronicznej Wykonawcy składają kolejne korzystniejsze oferty (postąpienia). Wykonawcy mogą składać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przecinek; ceny będą zaokrąglane do dwóch miejsc po przecinku). W przypadku, gdy Wykonawca zaproponuje cenę oferty niższą od najkorzystniejszej oferty w danym momencie o więcej niż 20% system zażąda ponownego potwierdzenia zaoferowanej ceny. </w:t>
      </w:r>
    </w:p>
    <w:p w14:paraId="369A87C9" w14:textId="3FE7E459" w:rsidR="00262554" w:rsidRPr="00D232AC" w:rsidRDefault="00262554" w:rsidP="00D232AC">
      <w:pPr>
        <w:ind w:left="426"/>
        <w:jc w:val="both"/>
        <w:rPr>
          <w:rFonts w:ascii="Calibri" w:hAnsi="Calibri" w:cs="Calibri"/>
          <w:b/>
          <w:sz w:val="22"/>
          <w:szCs w:val="22"/>
        </w:rPr>
      </w:pPr>
      <w:r w:rsidRPr="00D232AC">
        <w:rPr>
          <w:rFonts w:ascii="Calibri" w:hAnsi="Calibri" w:cs="Calibri"/>
          <w:b/>
          <w:sz w:val="28"/>
          <w:szCs w:val="28"/>
        </w:rPr>
        <w:t xml:space="preserve">W czasie licytacji </w:t>
      </w:r>
      <w:r w:rsidR="00630535" w:rsidRPr="00D232AC">
        <w:rPr>
          <w:rFonts w:ascii="Calibri" w:hAnsi="Calibri" w:cs="Calibri"/>
          <w:b/>
          <w:sz w:val="28"/>
          <w:szCs w:val="28"/>
        </w:rPr>
        <w:t>W</w:t>
      </w:r>
      <w:r w:rsidRPr="00D232AC">
        <w:rPr>
          <w:rFonts w:ascii="Calibri" w:hAnsi="Calibri" w:cs="Calibri"/>
          <w:b/>
          <w:sz w:val="28"/>
          <w:szCs w:val="28"/>
        </w:rPr>
        <w:t xml:space="preserve">ykonawca </w:t>
      </w:r>
      <w:r w:rsidR="00630535" w:rsidRPr="00D232AC">
        <w:rPr>
          <w:rFonts w:ascii="Calibri" w:hAnsi="Calibri" w:cs="Calibri"/>
          <w:b/>
          <w:sz w:val="28"/>
          <w:szCs w:val="28"/>
        </w:rPr>
        <w:t xml:space="preserve">w formularzu podaje </w:t>
      </w:r>
      <w:r w:rsidR="00705CBA" w:rsidRPr="00D232AC">
        <w:rPr>
          <w:rFonts w:ascii="Calibri" w:hAnsi="Calibri" w:cs="Calibri"/>
          <w:b/>
          <w:sz w:val="28"/>
          <w:szCs w:val="28"/>
          <w:u w:val="single"/>
        </w:rPr>
        <w:t>cen</w:t>
      </w:r>
      <w:r w:rsidR="00705CBA">
        <w:rPr>
          <w:rFonts w:ascii="Calibri" w:hAnsi="Calibri" w:cs="Calibri"/>
          <w:b/>
          <w:sz w:val="28"/>
          <w:szCs w:val="28"/>
          <w:u w:val="single"/>
        </w:rPr>
        <w:t>ę</w:t>
      </w:r>
      <w:r w:rsidRPr="00D232AC">
        <w:rPr>
          <w:rFonts w:ascii="Calibri" w:hAnsi="Calibri" w:cs="Calibri"/>
          <w:b/>
          <w:sz w:val="28"/>
          <w:szCs w:val="28"/>
          <w:u w:val="single"/>
        </w:rPr>
        <w:t xml:space="preserve"> jednostkow</w:t>
      </w:r>
      <w:r w:rsidR="00705CBA">
        <w:rPr>
          <w:rFonts w:ascii="Calibri" w:hAnsi="Calibri" w:cs="Calibri"/>
          <w:b/>
          <w:sz w:val="28"/>
          <w:szCs w:val="28"/>
          <w:u w:val="single"/>
        </w:rPr>
        <w:t>ą</w:t>
      </w:r>
      <w:r w:rsidR="00630535" w:rsidRPr="00D232AC">
        <w:rPr>
          <w:rFonts w:ascii="Calibri" w:hAnsi="Calibri" w:cs="Calibri"/>
          <w:b/>
          <w:sz w:val="28"/>
          <w:szCs w:val="28"/>
          <w:u w:val="single"/>
        </w:rPr>
        <w:t xml:space="preserve"> </w:t>
      </w:r>
      <w:r w:rsidRPr="00D232AC">
        <w:rPr>
          <w:rFonts w:ascii="Calibri" w:hAnsi="Calibri" w:cs="Calibri"/>
          <w:b/>
          <w:sz w:val="28"/>
          <w:szCs w:val="28"/>
          <w:u w:val="single"/>
        </w:rPr>
        <w:t xml:space="preserve"> </w:t>
      </w:r>
      <w:r w:rsidR="00630535" w:rsidRPr="00D232AC">
        <w:rPr>
          <w:rFonts w:ascii="Calibri" w:hAnsi="Calibri" w:cs="Calibri"/>
          <w:b/>
          <w:sz w:val="28"/>
          <w:szCs w:val="28"/>
          <w:u w:val="single"/>
        </w:rPr>
        <w:t>za utrzymanie i konserwację jednego punktu świetlnego przez okres 12 miesięcy</w:t>
      </w:r>
      <w:r w:rsidR="00630535" w:rsidRPr="00D232AC">
        <w:rPr>
          <w:rFonts w:ascii="Calibri" w:hAnsi="Calibri" w:cs="Calibri"/>
          <w:b/>
          <w:sz w:val="28"/>
          <w:szCs w:val="28"/>
        </w:rPr>
        <w:t>. Cena oferty jest automatycznie przeliczana</w:t>
      </w:r>
      <w:r w:rsidR="00D232AC">
        <w:rPr>
          <w:rFonts w:ascii="Calibri" w:hAnsi="Calibri" w:cs="Calibri"/>
          <w:b/>
          <w:sz w:val="28"/>
          <w:szCs w:val="28"/>
        </w:rPr>
        <w:t xml:space="preserve"> i stanowi</w:t>
      </w:r>
      <w:r w:rsidR="00630535" w:rsidRPr="00D232AC">
        <w:rPr>
          <w:rFonts w:ascii="Calibri" w:hAnsi="Calibri" w:cs="Calibri"/>
          <w:b/>
          <w:sz w:val="28"/>
          <w:szCs w:val="28"/>
        </w:rPr>
        <w:t xml:space="preserve"> </w:t>
      </w:r>
      <w:r w:rsidR="00D232AC" w:rsidRPr="00D232AC">
        <w:rPr>
          <w:rFonts w:ascii="Calibri" w:hAnsi="Calibri" w:cs="Calibri"/>
          <w:b/>
          <w:sz w:val="28"/>
          <w:szCs w:val="28"/>
        </w:rPr>
        <w:t>iloczynów cen</w:t>
      </w:r>
      <w:r w:rsidR="00705CBA">
        <w:rPr>
          <w:rFonts w:ascii="Calibri" w:hAnsi="Calibri" w:cs="Calibri"/>
          <w:b/>
          <w:sz w:val="28"/>
          <w:szCs w:val="28"/>
        </w:rPr>
        <w:t>y</w:t>
      </w:r>
      <w:r w:rsidR="00D232AC" w:rsidRPr="00D232AC">
        <w:rPr>
          <w:rFonts w:ascii="Calibri" w:hAnsi="Calibri" w:cs="Calibri"/>
          <w:b/>
          <w:sz w:val="28"/>
          <w:szCs w:val="28"/>
        </w:rPr>
        <w:t xml:space="preserve"> jednostkow</w:t>
      </w:r>
      <w:r w:rsidR="00705CBA">
        <w:rPr>
          <w:rFonts w:ascii="Calibri" w:hAnsi="Calibri" w:cs="Calibri"/>
          <w:b/>
          <w:sz w:val="28"/>
          <w:szCs w:val="28"/>
        </w:rPr>
        <w:t>ej</w:t>
      </w:r>
      <w:r w:rsidR="00D232AC" w:rsidRPr="00D232AC">
        <w:rPr>
          <w:rFonts w:ascii="Calibri" w:hAnsi="Calibri" w:cs="Calibri"/>
          <w:b/>
          <w:sz w:val="28"/>
          <w:szCs w:val="28"/>
        </w:rPr>
        <w:t xml:space="preserve"> za utrzymanie i konserwację jednego punktu świetlnego przez okres 12 miesięcy  i ilości punktów świetlnych</w:t>
      </w:r>
      <w:r w:rsidR="00630535" w:rsidRPr="00D232AC">
        <w:rPr>
          <w:rFonts w:ascii="Calibri" w:hAnsi="Calibri" w:cs="Calibri"/>
          <w:b/>
          <w:sz w:val="22"/>
          <w:szCs w:val="22"/>
        </w:rPr>
        <w:t>.</w:t>
      </w:r>
    </w:p>
    <w:p w14:paraId="55210C4A" w14:textId="1F63155B" w:rsidR="00262554" w:rsidRPr="00262554" w:rsidRDefault="00262554" w:rsidP="00262554">
      <w:pPr>
        <w:ind w:left="862"/>
        <w:jc w:val="both"/>
        <w:rPr>
          <w:rFonts w:ascii="Calibri" w:hAnsi="Calibri" w:cs="Calibri"/>
          <w:sz w:val="22"/>
          <w:szCs w:val="22"/>
        </w:rPr>
      </w:pPr>
      <w:r w:rsidRPr="00262554">
        <w:rPr>
          <w:rFonts w:ascii="Calibri" w:hAnsi="Calibri" w:cs="Calibri"/>
          <w:sz w:val="22"/>
          <w:szCs w:val="22"/>
        </w:rPr>
        <w:t>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422A429C" w:rsidR="00630535" w:rsidRDefault="00B06AF0" w:rsidP="00630535">
      <w:pPr>
        <w:numPr>
          <w:ilvl w:val="0"/>
          <w:numId w:val="29"/>
        </w:numPr>
        <w:ind w:left="426"/>
        <w:jc w:val="both"/>
      </w:pPr>
      <w:r w:rsidRPr="00D232AC">
        <w:rPr>
          <w:rFonts w:ascii="Calibri" w:hAnsi="Calibri" w:cs="Calibri"/>
          <w:sz w:val="22"/>
          <w:szCs w:val="22"/>
        </w:rPr>
        <w:t>Cen</w:t>
      </w:r>
      <w:r w:rsidR="00630535" w:rsidRPr="00D232AC">
        <w:rPr>
          <w:rFonts w:ascii="Calibri" w:hAnsi="Calibri" w:cs="Calibri"/>
          <w:sz w:val="22"/>
          <w:szCs w:val="22"/>
        </w:rPr>
        <w:t>a</w:t>
      </w:r>
      <w:r w:rsidRPr="00D232AC">
        <w:rPr>
          <w:rFonts w:ascii="Calibri" w:hAnsi="Calibri" w:cs="Calibri"/>
          <w:sz w:val="22"/>
          <w:szCs w:val="22"/>
        </w:rPr>
        <w:t xml:space="preserve"> oferty </w:t>
      </w:r>
      <w:r w:rsidR="00630535" w:rsidRPr="00D232AC">
        <w:rPr>
          <w:rFonts w:ascii="Calibri" w:hAnsi="Calibri" w:cs="Calibri"/>
          <w:sz w:val="22"/>
          <w:szCs w:val="22"/>
        </w:rPr>
        <w:t xml:space="preserve">składanej przez wykonawcę stanowi  </w:t>
      </w:r>
      <w:bookmarkStart w:id="1" w:name="_Hlk24713092"/>
      <w:r w:rsidR="00630535" w:rsidRPr="00D232AC">
        <w:rPr>
          <w:rFonts w:ascii="Calibri" w:hAnsi="Calibri" w:cs="Calibri"/>
          <w:sz w:val="22"/>
          <w:szCs w:val="22"/>
        </w:rPr>
        <w:t>iloczynów cen</w:t>
      </w:r>
      <w:r w:rsidR="00705CBA">
        <w:rPr>
          <w:rFonts w:ascii="Calibri" w:hAnsi="Calibri" w:cs="Calibri"/>
          <w:sz w:val="22"/>
          <w:szCs w:val="22"/>
        </w:rPr>
        <w:t>y</w:t>
      </w:r>
      <w:r w:rsidR="00630535" w:rsidRPr="00D232AC">
        <w:rPr>
          <w:rFonts w:ascii="Calibri" w:hAnsi="Calibri" w:cs="Calibri"/>
          <w:sz w:val="22"/>
          <w:szCs w:val="22"/>
        </w:rPr>
        <w:t xml:space="preserve"> jednostkow</w:t>
      </w:r>
      <w:r w:rsidR="00705CBA">
        <w:rPr>
          <w:rFonts w:ascii="Calibri" w:hAnsi="Calibri" w:cs="Calibri"/>
          <w:sz w:val="22"/>
          <w:szCs w:val="22"/>
        </w:rPr>
        <w:t>ej</w:t>
      </w:r>
      <w:r>
        <w:rPr>
          <w:rFonts w:ascii="Calibri" w:hAnsi="Calibri" w:cs="Calibri"/>
          <w:sz w:val="22"/>
          <w:szCs w:val="22"/>
        </w:rPr>
        <w:t xml:space="preserve"> </w:t>
      </w:r>
      <w:r w:rsidR="00630535">
        <w:rPr>
          <w:rFonts w:ascii="Calibri" w:hAnsi="Calibri" w:cs="Calibri"/>
          <w:sz w:val="22"/>
          <w:szCs w:val="22"/>
        </w:rPr>
        <w:t>za utrzymanie i konserwację jednego punktu świetlnego przez okres 12 miesięcy  i ilości punktów świetlnych</w:t>
      </w:r>
      <w:bookmarkEnd w:id="1"/>
      <w:r w:rsidR="00630535">
        <w:rPr>
          <w:rFonts w:ascii="Calibri" w:hAnsi="Calibri" w:cs="Calibri"/>
          <w:sz w:val="22"/>
          <w:szCs w:val="22"/>
        </w:rPr>
        <w:t xml:space="preserve">. W czasie licytacji Wykonawca w formularzu na stronie licytacji podaje ceny jednostkowe  za utrzymanie i konserwację jednego punktu świetlnego przez okres 12 miesięcy. </w:t>
      </w:r>
    </w:p>
    <w:p w14:paraId="2451BE96"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Informacje o liczbie etapów licytacji elektronicznej i czasie ich trwania</w:t>
      </w:r>
    </w:p>
    <w:p w14:paraId="6F093BC2" w14:textId="77777777"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Etap: 1</w:t>
      </w:r>
    </w:p>
    <w:p w14:paraId="50467551" w14:textId="3517487D"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Rozpoczęcie: 5 dni od prze</w:t>
      </w:r>
      <w:r w:rsidR="00954D53">
        <w:rPr>
          <w:rFonts w:ascii="Calibri" w:hAnsi="Calibri" w:cs="Calibri"/>
          <w:sz w:val="22"/>
          <w:szCs w:val="22"/>
        </w:rPr>
        <w:t>k</w:t>
      </w:r>
      <w:r w:rsidR="00A15B87">
        <w:rPr>
          <w:rFonts w:ascii="Calibri" w:hAnsi="Calibri" w:cs="Calibri"/>
          <w:sz w:val="22"/>
          <w:szCs w:val="22"/>
        </w:rPr>
        <w:t xml:space="preserve">azania zaproszenia o godzinie </w:t>
      </w:r>
      <w:r w:rsidR="00AA6518">
        <w:rPr>
          <w:rFonts w:ascii="Calibri" w:hAnsi="Calibri" w:cs="Calibri"/>
          <w:sz w:val="22"/>
          <w:szCs w:val="22"/>
        </w:rPr>
        <w:t>09</w:t>
      </w:r>
      <w:r w:rsidRPr="00C56116">
        <w:rPr>
          <w:rFonts w:ascii="Calibri" w:hAnsi="Calibri" w:cs="Calibri"/>
          <w:sz w:val="22"/>
          <w:szCs w:val="22"/>
        </w:rPr>
        <w:t>:00</w:t>
      </w:r>
    </w:p>
    <w:p w14:paraId="3A0F775F" w14:textId="5E6B6F9A" w:rsidR="00F36180" w:rsidRPr="00164616" w:rsidRDefault="00C56116" w:rsidP="00C56116">
      <w:pPr>
        <w:numPr>
          <w:ilvl w:val="0"/>
          <w:numId w:val="17"/>
        </w:numPr>
        <w:jc w:val="both"/>
      </w:pPr>
      <w:r w:rsidRPr="00C56116">
        <w:rPr>
          <w:rFonts w:ascii="Calibri" w:hAnsi="Calibri" w:cs="Calibri"/>
          <w:sz w:val="22"/>
          <w:szCs w:val="22"/>
        </w:rPr>
        <w:t>Zakończenie: Po 20 minutach bez postąpienia</w:t>
      </w:r>
      <w:r w:rsidR="001E46A4">
        <w:rPr>
          <w:rFonts w:ascii="Calibri" w:hAnsi="Calibri" w:cs="Calibri"/>
          <w:sz w:val="22"/>
          <w:szCs w:val="22"/>
        </w:rPr>
        <w:t>.</w:t>
      </w:r>
    </w:p>
    <w:p w14:paraId="5AA545A7" w14:textId="77777777" w:rsidR="00164616" w:rsidRDefault="00164616" w:rsidP="00164616">
      <w:pPr>
        <w:ind w:left="774"/>
        <w:jc w:val="both"/>
      </w:pPr>
    </w:p>
    <w:p w14:paraId="7E635445"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składania wniosków o dopuszczenie do udziału w licytacji elektronicznej</w:t>
      </w:r>
    </w:p>
    <w:p w14:paraId="43A4D653" w14:textId="726433C7" w:rsidR="00F36180" w:rsidRPr="00FE6A61" w:rsidRDefault="00F36180" w:rsidP="00F84D1F">
      <w:pPr>
        <w:numPr>
          <w:ilvl w:val="1"/>
          <w:numId w:val="22"/>
        </w:numPr>
        <w:tabs>
          <w:tab w:val="clear" w:pos="1440"/>
        </w:tabs>
        <w:ind w:left="284" w:hanging="284"/>
        <w:jc w:val="both"/>
      </w:pPr>
      <w:r>
        <w:rPr>
          <w:rFonts w:ascii="Calibri" w:hAnsi="Calibri" w:cs="Calibri"/>
          <w:sz w:val="22"/>
          <w:szCs w:val="22"/>
        </w:rPr>
        <w:t xml:space="preserve">Wniosek wraz z wymaganymi dokumentami i oświadczeniami należy przesłać lub złożyć na dzienniku podawczym </w:t>
      </w:r>
      <w:r w:rsidR="00BD7BCF">
        <w:rPr>
          <w:rFonts w:ascii="Calibri" w:hAnsi="Calibri" w:cs="Calibri"/>
          <w:sz w:val="22"/>
          <w:szCs w:val="22"/>
        </w:rPr>
        <w:t>Urzędu Miasta i Gminy Myślenice</w:t>
      </w:r>
      <w:r>
        <w:rPr>
          <w:rFonts w:ascii="Calibri" w:hAnsi="Calibri" w:cs="Calibri"/>
          <w:sz w:val="22"/>
          <w:szCs w:val="22"/>
        </w:rPr>
        <w:t xml:space="preserve">  do godziny </w:t>
      </w:r>
      <w:r w:rsidR="00A15B87">
        <w:rPr>
          <w:rFonts w:ascii="Calibri" w:hAnsi="Calibri" w:cs="Calibri"/>
          <w:sz w:val="22"/>
          <w:szCs w:val="22"/>
        </w:rPr>
        <w:t>1</w:t>
      </w:r>
      <w:r w:rsidR="009A3E45">
        <w:rPr>
          <w:rFonts w:ascii="Calibri" w:hAnsi="Calibri" w:cs="Calibri"/>
          <w:sz w:val="22"/>
          <w:szCs w:val="22"/>
        </w:rPr>
        <w:t>1</w:t>
      </w:r>
      <w:r w:rsidRPr="00327B6A">
        <w:rPr>
          <w:rFonts w:ascii="Calibri" w:hAnsi="Calibri" w:cs="Calibri"/>
          <w:sz w:val="22"/>
          <w:szCs w:val="22"/>
          <w:vertAlign w:val="superscript"/>
        </w:rPr>
        <w:t>00</w:t>
      </w:r>
      <w:r>
        <w:rPr>
          <w:rFonts w:ascii="Calibri" w:hAnsi="Calibri" w:cs="Calibri"/>
          <w:sz w:val="22"/>
          <w:szCs w:val="22"/>
        </w:rPr>
        <w:t xml:space="preserve"> do  dnia  </w:t>
      </w:r>
      <w:r w:rsidR="008B6D28">
        <w:rPr>
          <w:rFonts w:ascii="Calibri" w:hAnsi="Calibri" w:cs="Calibri"/>
          <w:b/>
          <w:sz w:val="22"/>
          <w:szCs w:val="22"/>
        </w:rPr>
        <w:t>2</w:t>
      </w:r>
      <w:r w:rsidR="00630535">
        <w:rPr>
          <w:rFonts w:ascii="Calibri" w:hAnsi="Calibri" w:cs="Calibri"/>
          <w:b/>
          <w:sz w:val="22"/>
          <w:szCs w:val="22"/>
        </w:rPr>
        <w:t>6</w:t>
      </w:r>
      <w:r w:rsidR="00A63140" w:rsidRPr="00FE6A61">
        <w:rPr>
          <w:rFonts w:ascii="Calibri" w:hAnsi="Calibri" w:cs="Calibri"/>
          <w:b/>
          <w:sz w:val="22"/>
          <w:szCs w:val="22"/>
        </w:rPr>
        <w:t>.</w:t>
      </w:r>
      <w:r w:rsidR="00060A96">
        <w:rPr>
          <w:rFonts w:ascii="Calibri" w:hAnsi="Calibri" w:cs="Calibri"/>
          <w:b/>
          <w:sz w:val="22"/>
          <w:szCs w:val="22"/>
        </w:rPr>
        <w:t>1</w:t>
      </w:r>
      <w:r w:rsidR="008B6D28">
        <w:rPr>
          <w:rFonts w:ascii="Calibri" w:hAnsi="Calibri" w:cs="Calibri"/>
          <w:b/>
          <w:sz w:val="22"/>
          <w:szCs w:val="22"/>
        </w:rPr>
        <w:t>1</w:t>
      </w:r>
      <w:r w:rsidRPr="00FE6A61">
        <w:rPr>
          <w:rFonts w:ascii="Calibri" w:hAnsi="Calibri" w:cs="Calibri"/>
          <w:b/>
          <w:sz w:val="22"/>
          <w:szCs w:val="22"/>
        </w:rPr>
        <w:t>.201</w:t>
      </w:r>
      <w:r w:rsidR="00BD7BCF" w:rsidRPr="00FE6A61">
        <w:rPr>
          <w:rFonts w:ascii="Calibri" w:hAnsi="Calibri" w:cs="Calibri"/>
          <w:b/>
          <w:sz w:val="22"/>
          <w:szCs w:val="22"/>
        </w:rPr>
        <w:t>9</w:t>
      </w:r>
      <w:r w:rsidRPr="00FE6A61">
        <w:rPr>
          <w:rFonts w:ascii="Calibri" w:hAnsi="Calibri" w:cs="Calibri"/>
          <w:b/>
          <w:sz w:val="22"/>
          <w:szCs w:val="22"/>
        </w:rPr>
        <w:t xml:space="preserve"> r.</w:t>
      </w:r>
    </w:p>
    <w:p w14:paraId="25BF005A"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powinien być napisany w języku polskim, pismem maszynowym, komputerowym lub ręcznym, pismem czytelnym.</w:t>
      </w:r>
    </w:p>
    <w:p w14:paraId="7E2C287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zapisane strony wniosku należy ponumerować kolejno.</w:t>
      </w:r>
    </w:p>
    <w:p w14:paraId="782B379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strony wniosku należy złączyć w sposób trwały uniemożliwiający ich „rozłączenie".</w:t>
      </w:r>
    </w:p>
    <w:p w14:paraId="2CFFFA8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lastRenderedPageBreak/>
        <w:t>W przypadku dołączenia do wniosku dokumentów lub materiałów w języku obcym wymagane jest  złożenie ich wraz z tłumaczeniem na język polski, poświadczonym za zgodność z oryginałem przez Wykonawcę.</w:t>
      </w:r>
    </w:p>
    <w:p w14:paraId="3EBA005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sporządzić należy w jednym egzemplarzu, zapakować w kopertę i dokładnie zamknąć w sposób uniemożliwiający jej otwarcie bez uszkodzenia. Na kopercie należy umieścić informacje:</w:t>
      </w:r>
    </w:p>
    <w:p w14:paraId="00ABA3C2" w14:textId="77777777" w:rsidR="00F36180" w:rsidRDefault="00F36180">
      <w:pPr>
        <w:jc w:val="both"/>
        <w:rPr>
          <w:rFonts w:ascii="Calibri" w:hAnsi="Calibri" w:cs="Calibri"/>
          <w:sz w:val="22"/>
          <w:szCs w:val="22"/>
        </w:rPr>
      </w:pPr>
    </w:p>
    <w:p w14:paraId="53B60C03" w14:textId="7E89105D" w:rsidR="00F36180" w:rsidRPr="00F84D1F" w:rsidRDefault="00F36180" w:rsidP="00F84D1F">
      <w:pPr>
        <w:numPr>
          <w:ilvl w:val="1"/>
          <w:numId w:val="22"/>
        </w:numPr>
        <w:tabs>
          <w:tab w:val="clear" w:pos="1440"/>
        </w:tabs>
        <w:ind w:left="284" w:hanging="284"/>
        <w:jc w:val="both"/>
        <w:rPr>
          <w:rFonts w:ascii="Calibri" w:eastAsia="Calibri" w:hAnsi="Calibri" w:cs="Calibri"/>
          <w:sz w:val="22"/>
          <w:szCs w:val="22"/>
        </w:rPr>
      </w:pPr>
      <w:r w:rsidRPr="00F84D1F">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F84D1F">
        <w:rPr>
          <w:rFonts w:ascii="Calibri" w:eastAsia="Calibri" w:hAnsi="Calibri" w:cs="Calibri"/>
          <w:b/>
          <w:sz w:val="22"/>
          <w:szCs w:val="22"/>
        </w:rPr>
        <w:t xml:space="preserve"> </w:t>
      </w:r>
    </w:p>
    <w:p w14:paraId="7ECD7BF0" w14:textId="37B95E42"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Default="00FE6A61" w:rsidP="00FE6A61">
            <w:pPr>
              <w:ind w:left="284" w:hanging="284"/>
            </w:pPr>
            <w:r>
              <w:rPr>
                <w:rFonts w:ascii="Calibri" w:hAnsi="Calibri" w:cs="Calibri"/>
                <w:sz w:val="22"/>
                <w:szCs w:val="22"/>
              </w:rPr>
              <w:t>nazwa i adres Wykonawcy</w:t>
            </w:r>
          </w:p>
          <w:p w14:paraId="4D154FA5" w14:textId="77777777" w:rsidR="00FE6A61" w:rsidRDefault="00FE6A61" w:rsidP="00FE6A61">
            <w:pPr>
              <w:ind w:left="284" w:hanging="284"/>
              <w:jc w:val="center"/>
            </w:pPr>
            <w:r>
              <w:rPr>
                <w:rFonts w:ascii="Calibri" w:hAnsi="Calibri" w:cs="Calibri"/>
                <w:sz w:val="22"/>
                <w:szCs w:val="22"/>
              </w:rPr>
              <w:t>Licytacja Elektroniczna na</w:t>
            </w:r>
          </w:p>
          <w:p w14:paraId="3F6EC448" w14:textId="2D60A789" w:rsidR="00FE6A61" w:rsidRPr="00BB3F9D" w:rsidRDefault="00A15B87" w:rsidP="00A15B87">
            <w:pPr>
              <w:jc w:val="center"/>
              <w:rPr>
                <w:rFonts w:ascii="Calibri" w:hAnsi="Calibri" w:cs="Calibri"/>
                <w:b/>
                <w:sz w:val="22"/>
                <w:szCs w:val="22"/>
              </w:rPr>
            </w:pPr>
            <w:r w:rsidRPr="00BB3F9D">
              <w:rPr>
                <w:rFonts w:ascii="Calibri" w:hAnsi="Calibri" w:cs="Calibri"/>
                <w:b/>
                <w:sz w:val="22"/>
                <w:szCs w:val="22"/>
              </w:rPr>
              <w:t>„</w:t>
            </w:r>
            <w:r w:rsidR="00630535">
              <w:t xml:space="preserve"> </w:t>
            </w:r>
            <w:r w:rsidR="00630535" w:rsidRPr="00630535">
              <w:rPr>
                <w:rFonts w:ascii="Calibri" w:hAnsi="Calibri" w:cs="Calibri"/>
                <w:b/>
                <w:sz w:val="22"/>
                <w:szCs w:val="22"/>
              </w:rPr>
              <w:t>Bieżące utrzymanie i konserwacja oświetlenia na terenie miasta i gminy Myślenice</w:t>
            </w:r>
            <w:r w:rsidRPr="00BB3F9D">
              <w:rPr>
                <w:rFonts w:ascii="Calibri" w:hAnsi="Calibri" w:cs="Calibri"/>
                <w:b/>
                <w:sz w:val="22"/>
                <w:szCs w:val="22"/>
              </w:rPr>
              <w:t>”</w:t>
            </w:r>
          </w:p>
          <w:p w14:paraId="47986CEF" w14:textId="7F31D5D7" w:rsidR="00FE6A61" w:rsidRPr="005D2FAB" w:rsidRDefault="00FE6A61" w:rsidP="005D2FAB">
            <w:pPr>
              <w:ind w:left="284" w:hanging="284"/>
              <w:jc w:val="center"/>
            </w:pPr>
            <w:r>
              <w:rPr>
                <w:rFonts w:ascii="Calibri" w:hAnsi="Calibri" w:cs="Calibri"/>
                <w:sz w:val="22"/>
                <w:szCs w:val="22"/>
              </w:rPr>
              <w:t xml:space="preserve">nr sprawy </w:t>
            </w:r>
            <w:r w:rsidR="00A15B87">
              <w:rPr>
                <w:rFonts w:ascii="Calibri" w:hAnsi="Calibri" w:cs="Calibri"/>
                <w:b/>
                <w:sz w:val="22"/>
                <w:szCs w:val="22"/>
              </w:rPr>
              <w:t>BZP/271/</w:t>
            </w:r>
            <w:r w:rsidR="00060A96">
              <w:rPr>
                <w:rFonts w:ascii="Calibri" w:hAnsi="Calibri" w:cs="Calibri"/>
                <w:b/>
                <w:sz w:val="22"/>
                <w:szCs w:val="22"/>
              </w:rPr>
              <w:t>5</w:t>
            </w:r>
            <w:r w:rsidR="00630535">
              <w:rPr>
                <w:rFonts w:ascii="Calibri" w:hAnsi="Calibri" w:cs="Calibri"/>
                <w:b/>
                <w:sz w:val="22"/>
                <w:szCs w:val="22"/>
              </w:rPr>
              <w:t>9</w:t>
            </w:r>
            <w:r>
              <w:rPr>
                <w:rFonts w:ascii="Calibri" w:hAnsi="Calibri" w:cs="Calibri"/>
                <w:b/>
                <w:sz w:val="22"/>
                <w:szCs w:val="22"/>
              </w:rPr>
              <w:t>/2019</w:t>
            </w:r>
          </w:p>
          <w:p w14:paraId="3D97F62D" w14:textId="45792EF6" w:rsidR="00FE6A61" w:rsidRDefault="00FE6A61" w:rsidP="00FE6A61">
            <w:pPr>
              <w:ind w:left="284" w:hanging="284"/>
              <w:jc w:val="center"/>
            </w:pPr>
            <w:r>
              <w:rPr>
                <w:rFonts w:ascii="Calibri" w:hAnsi="Calibri" w:cs="Calibri"/>
                <w:sz w:val="22"/>
                <w:szCs w:val="22"/>
              </w:rPr>
              <w:t xml:space="preserve">Złożyć do </w:t>
            </w:r>
            <w:r w:rsidR="00E26AF7">
              <w:rPr>
                <w:rFonts w:ascii="Calibri" w:hAnsi="Calibri" w:cs="Calibri"/>
                <w:b/>
                <w:sz w:val="22"/>
                <w:szCs w:val="22"/>
              </w:rPr>
              <w:t>2</w:t>
            </w:r>
            <w:r w:rsidR="00630535">
              <w:rPr>
                <w:rFonts w:ascii="Calibri" w:hAnsi="Calibri" w:cs="Calibri"/>
                <w:b/>
                <w:sz w:val="22"/>
                <w:szCs w:val="22"/>
              </w:rPr>
              <w:t>6</w:t>
            </w:r>
            <w:r w:rsidRPr="001E46A4">
              <w:rPr>
                <w:rFonts w:ascii="Calibri" w:hAnsi="Calibri" w:cs="Calibri"/>
                <w:b/>
                <w:sz w:val="22"/>
                <w:szCs w:val="22"/>
              </w:rPr>
              <w:t>.</w:t>
            </w:r>
            <w:r w:rsidR="00060A96">
              <w:rPr>
                <w:rFonts w:ascii="Calibri" w:hAnsi="Calibri" w:cs="Calibri"/>
                <w:b/>
                <w:sz w:val="22"/>
                <w:szCs w:val="22"/>
              </w:rPr>
              <w:t>1</w:t>
            </w:r>
            <w:r w:rsidR="00E26AF7">
              <w:rPr>
                <w:rFonts w:ascii="Calibri" w:hAnsi="Calibri" w:cs="Calibri"/>
                <w:b/>
                <w:sz w:val="22"/>
                <w:szCs w:val="22"/>
              </w:rPr>
              <w:t>1</w:t>
            </w:r>
            <w:r w:rsidRPr="001E46A4">
              <w:rPr>
                <w:rFonts w:ascii="Calibri" w:hAnsi="Calibri" w:cs="Calibri"/>
                <w:b/>
                <w:sz w:val="22"/>
                <w:szCs w:val="22"/>
              </w:rPr>
              <w:t>.2019</w:t>
            </w:r>
            <w:r w:rsidR="00A15B87">
              <w:rPr>
                <w:rFonts w:ascii="Calibri" w:hAnsi="Calibri" w:cs="Calibri"/>
                <w:b/>
                <w:sz w:val="22"/>
                <w:szCs w:val="22"/>
              </w:rPr>
              <w:t xml:space="preserve"> r. godz. 1</w:t>
            </w:r>
            <w:r w:rsidR="009A3E45">
              <w:rPr>
                <w:rFonts w:ascii="Calibri" w:hAnsi="Calibri" w:cs="Calibri"/>
                <w:b/>
                <w:sz w:val="22"/>
                <w:szCs w:val="22"/>
              </w:rPr>
              <w:t>1</w:t>
            </w:r>
            <w:r>
              <w:rPr>
                <w:rFonts w:ascii="Calibri" w:hAnsi="Calibri" w:cs="Calibri"/>
                <w:b/>
                <w:sz w:val="22"/>
                <w:szCs w:val="22"/>
              </w:rPr>
              <w:t>:00</w:t>
            </w:r>
          </w:p>
        </w:tc>
      </w:tr>
    </w:tbl>
    <w:p w14:paraId="2C189156" w14:textId="6D29C9B7" w:rsidR="00F36180" w:rsidRDefault="00FE6A61">
      <w:pPr>
        <w:ind w:left="-8"/>
        <w:jc w:val="both"/>
      </w:pPr>
      <w:r>
        <w:rPr>
          <w:rFonts w:ascii="Calibri" w:hAnsi="Calibri" w:cs="Calibri"/>
          <w:sz w:val="22"/>
          <w:szCs w:val="22"/>
        </w:rPr>
        <w:t xml:space="preserve"> </w:t>
      </w:r>
      <w:r w:rsidR="00F36180">
        <w:rPr>
          <w:rFonts w:ascii="Calibri" w:hAnsi="Calibri" w:cs="Calibri"/>
          <w:sz w:val="22"/>
          <w:szCs w:val="22"/>
        </w:rPr>
        <w:t>Terminy dotyczące rozpoczęcia i zamknięcia licytacji:</w:t>
      </w:r>
    </w:p>
    <w:p w14:paraId="458C607E" w14:textId="6EE62B76" w:rsidR="00F36180" w:rsidRDefault="00F36180" w:rsidP="00164616">
      <w:pPr>
        <w:numPr>
          <w:ilvl w:val="0"/>
          <w:numId w:val="17"/>
        </w:numPr>
        <w:ind w:left="426"/>
        <w:jc w:val="both"/>
      </w:pPr>
      <w:r>
        <w:rPr>
          <w:rFonts w:ascii="Calibri" w:hAnsi="Calibri" w:cs="Calibri"/>
          <w:sz w:val="22"/>
          <w:szCs w:val="22"/>
        </w:rPr>
        <w:t xml:space="preserve">Termin otwarcia (rozpoczęcia licytacji): </w:t>
      </w:r>
      <w:r w:rsidR="00036994" w:rsidRPr="00164616">
        <w:rPr>
          <w:rFonts w:ascii="Calibri" w:hAnsi="Calibri" w:cs="Calibri"/>
          <w:b/>
          <w:sz w:val="22"/>
          <w:szCs w:val="22"/>
        </w:rPr>
        <w:t>5 dni od przekazania zaproszenia</w:t>
      </w:r>
      <w:r w:rsidR="00164616" w:rsidRPr="00164616">
        <w:rPr>
          <w:rFonts w:ascii="Calibri" w:hAnsi="Calibri" w:cs="Calibri"/>
          <w:b/>
          <w:sz w:val="22"/>
          <w:szCs w:val="22"/>
        </w:rPr>
        <w:t>:</w:t>
      </w:r>
      <w:r w:rsidRPr="00164616">
        <w:rPr>
          <w:rFonts w:ascii="Calibri" w:hAnsi="Calibri" w:cs="Calibri"/>
          <w:b/>
          <w:sz w:val="22"/>
          <w:szCs w:val="22"/>
        </w:rPr>
        <w:t xml:space="preserve"> godzina </w:t>
      </w:r>
      <w:r w:rsidR="00060A96">
        <w:rPr>
          <w:rFonts w:ascii="Calibri" w:hAnsi="Calibri" w:cs="Calibri"/>
          <w:b/>
          <w:sz w:val="22"/>
          <w:szCs w:val="22"/>
        </w:rPr>
        <w:t>09</w:t>
      </w:r>
      <w:r w:rsidRPr="00164616">
        <w:rPr>
          <w:rFonts w:ascii="Calibri" w:hAnsi="Calibri" w:cs="Calibri"/>
          <w:b/>
          <w:sz w:val="22"/>
          <w:szCs w:val="22"/>
        </w:rPr>
        <w:t>:00</w:t>
      </w:r>
      <w:r>
        <w:rPr>
          <w:rFonts w:ascii="Calibri" w:hAnsi="Calibri" w:cs="Calibri"/>
          <w:sz w:val="22"/>
          <w:szCs w:val="22"/>
        </w:rPr>
        <w:t>;</w:t>
      </w:r>
    </w:p>
    <w:p w14:paraId="01C4B796" w14:textId="06115A16" w:rsidR="00164616" w:rsidRPr="00164616" w:rsidRDefault="00F36180" w:rsidP="00EC07A3">
      <w:pPr>
        <w:numPr>
          <w:ilvl w:val="0"/>
          <w:numId w:val="17"/>
        </w:numPr>
        <w:suppressAutoHyphens w:val="0"/>
        <w:ind w:left="414"/>
        <w:jc w:val="both"/>
        <w:rPr>
          <w:rFonts w:ascii="Calibri" w:hAnsi="Calibri" w:cs="Calibri"/>
          <w:sz w:val="22"/>
          <w:szCs w:val="22"/>
        </w:rPr>
      </w:pPr>
      <w:r w:rsidRPr="00164616">
        <w:rPr>
          <w:rFonts w:ascii="Calibri" w:hAnsi="Calibri" w:cs="Calibri"/>
          <w:sz w:val="22"/>
          <w:szCs w:val="22"/>
        </w:rPr>
        <w:t xml:space="preserve">Zakończenie licytacji: licytacja ulegnie zakończeniu (zamknięciu) </w:t>
      </w:r>
      <w:r w:rsidR="00164616" w:rsidRPr="00164616">
        <w:rPr>
          <w:rFonts w:ascii="Calibri" w:hAnsi="Calibri" w:cs="Calibri"/>
          <w:b/>
          <w:sz w:val="22"/>
          <w:szCs w:val="22"/>
        </w:rPr>
        <w:t>po 20 minutach bez postąpienia</w:t>
      </w:r>
      <w:r w:rsidR="00A15B87">
        <w:rPr>
          <w:rFonts w:ascii="Calibri" w:hAnsi="Calibri" w:cs="Calibri"/>
          <w:sz w:val="22"/>
          <w:szCs w:val="22"/>
        </w:rPr>
        <w:t>.</w:t>
      </w:r>
      <w:r w:rsidR="00A15B87">
        <w:rPr>
          <w:rFonts w:ascii="Calibri" w:hAnsi="Calibri" w:cs="Calibri"/>
          <w:sz w:val="22"/>
          <w:szCs w:val="22"/>
        </w:rPr>
        <w:br/>
        <w:t xml:space="preserve"> Jeśli od godziny </w:t>
      </w:r>
      <w:r w:rsidR="00060A96">
        <w:rPr>
          <w:rFonts w:ascii="Calibri" w:hAnsi="Calibri" w:cs="Calibri"/>
          <w:sz w:val="22"/>
          <w:szCs w:val="22"/>
        </w:rPr>
        <w:t>09</w:t>
      </w:r>
      <w:r w:rsidR="00A15B87">
        <w:rPr>
          <w:rFonts w:ascii="Calibri" w:hAnsi="Calibri" w:cs="Calibri"/>
          <w:sz w:val="22"/>
          <w:szCs w:val="22"/>
        </w:rPr>
        <w:t xml:space="preserve">:00 do godziny </w:t>
      </w:r>
      <w:r w:rsidR="00060A96">
        <w:rPr>
          <w:rFonts w:ascii="Calibri" w:hAnsi="Calibri" w:cs="Calibri"/>
          <w:sz w:val="22"/>
          <w:szCs w:val="22"/>
        </w:rPr>
        <w:t>09</w:t>
      </w:r>
      <w:r w:rsidR="00164616" w:rsidRPr="00164616">
        <w:rPr>
          <w:rFonts w:ascii="Calibri" w:hAnsi="Calibri" w:cs="Calibri"/>
          <w:sz w:val="22"/>
          <w:szCs w:val="22"/>
        </w:rPr>
        <w:t xml:space="preserve">:20 nie zostanie złożone żadne postąpienie licytacja </w:t>
      </w:r>
      <w:r w:rsidR="00FE6A61">
        <w:rPr>
          <w:rFonts w:ascii="Calibri" w:hAnsi="Calibri" w:cs="Calibri"/>
          <w:sz w:val="22"/>
          <w:szCs w:val="22"/>
        </w:rPr>
        <w:t>u</w:t>
      </w:r>
      <w:r w:rsidR="00A15B87">
        <w:rPr>
          <w:rFonts w:ascii="Calibri" w:hAnsi="Calibri" w:cs="Calibri"/>
          <w:sz w:val="22"/>
          <w:szCs w:val="22"/>
        </w:rPr>
        <w:t xml:space="preserve">legnie zakończeniu o godzinie </w:t>
      </w:r>
      <w:r w:rsidR="00060A96">
        <w:rPr>
          <w:rFonts w:ascii="Calibri" w:hAnsi="Calibri" w:cs="Calibri"/>
          <w:sz w:val="22"/>
          <w:szCs w:val="22"/>
        </w:rPr>
        <w:t>09</w:t>
      </w:r>
      <w:r w:rsidR="00164616" w:rsidRPr="00164616">
        <w:rPr>
          <w:rFonts w:ascii="Calibri" w:hAnsi="Calibri" w:cs="Calibri"/>
          <w:sz w:val="22"/>
          <w:szCs w:val="22"/>
        </w:rPr>
        <w:t>:20.</w:t>
      </w:r>
      <w:r w:rsidR="00FE6A61">
        <w:rPr>
          <w:rFonts w:ascii="Calibri" w:hAnsi="Calibri" w:cs="Calibri"/>
          <w:sz w:val="22"/>
          <w:szCs w:val="22"/>
        </w:rPr>
        <w:t xml:space="preserve"> </w:t>
      </w:r>
      <w:r w:rsidR="00A15B87">
        <w:rPr>
          <w:rFonts w:ascii="Calibri" w:hAnsi="Calibri" w:cs="Calibri"/>
          <w:sz w:val="22"/>
          <w:szCs w:val="22"/>
        </w:rPr>
        <w:t>Jeśli natomiast w tym czasie (</w:t>
      </w:r>
      <w:r w:rsidR="00060A96">
        <w:rPr>
          <w:rFonts w:ascii="Calibri" w:hAnsi="Calibri" w:cs="Calibri"/>
          <w:sz w:val="22"/>
          <w:szCs w:val="22"/>
        </w:rPr>
        <w:t>09</w:t>
      </w:r>
      <w:r w:rsidR="00A15B87">
        <w:rPr>
          <w:rFonts w:ascii="Calibri" w:hAnsi="Calibri" w:cs="Calibri"/>
          <w:sz w:val="22"/>
          <w:szCs w:val="22"/>
        </w:rPr>
        <w:t xml:space="preserve">:00 - </w:t>
      </w:r>
      <w:r w:rsidR="00060A96">
        <w:rPr>
          <w:rFonts w:ascii="Calibri" w:hAnsi="Calibri" w:cs="Calibri"/>
          <w:sz w:val="22"/>
          <w:szCs w:val="22"/>
        </w:rPr>
        <w:t>09</w:t>
      </w:r>
      <w:r w:rsidR="00164616" w:rsidRPr="00164616">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Pr>
          <w:rFonts w:ascii="Calibri" w:hAnsi="Calibri" w:cs="Calibri"/>
          <w:sz w:val="22"/>
          <w:szCs w:val="22"/>
        </w:rPr>
        <w:t xml:space="preserve"> </w:t>
      </w:r>
      <w:r w:rsidR="00164616" w:rsidRPr="00164616">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164616">
        <w:rPr>
          <w:rFonts w:ascii="Calibri" w:hAnsi="Calibri" w:cs="Calibri"/>
          <w:i/>
          <w:sz w:val="22"/>
          <w:szCs w:val="22"/>
        </w:rPr>
        <w:t>po 20 minutach bez postąpienia</w:t>
      </w:r>
      <w:r w:rsidR="00164616" w:rsidRPr="00164616">
        <w:rPr>
          <w:rFonts w:ascii="Calibri" w:hAnsi="Calibri" w:cs="Calibri"/>
          <w:sz w:val="22"/>
          <w:szCs w:val="22"/>
        </w:rPr>
        <w:t>" nie ma powodu, aby czekać ze złożeniem postąpienia, gdyż każde postąpienie daje kolejne 20</w:t>
      </w:r>
      <w:r w:rsidR="00BC36FD">
        <w:rPr>
          <w:rFonts w:ascii="Calibri" w:hAnsi="Calibri" w:cs="Calibri"/>
          <w:sz w:val="22"/>
          <w:szCs w:val="22"/>
        </w:rPr>
        <w:t xml:space="preserve"> </w:t>
      </w:r>
      <w:r w:rsidR="00164616" w:rsidRPr="00164616">
        <w:rPr>
          <w:rFonts w:ascii="Calibri" w:hAnsi="Calibri" w:cs="Calibri"/>
          <w:sz w:val="22"/>
          <w:szCs w:val="22"/>
        </w:rPr>
        <w:t xml:space="preserve">minut na </w:t>
      </w:r>
      <w:r w:rsidR="00164616">
        <w:rPr>
          <w:rFonts w:ascii="Calibri" w:hAnsi="Calibri" w:cs="Calibri"/>
          <w:sz w:val="22"/>
          <w:szCs w:val="22"/>
        </w:rPr>
        <w:t xml:space="preserve">ewentualną </w:t>
      </w:r>
      <w:r w:rsidR="00164616" w:rsidRPr="00164616">
        <w:rPr>
          <w:rFonts w:ascii="Calibri" w:hAnsi="Calibri" w:cs="Calibri"/>
          <w:sz w:val="22"/>
          <w:szCs w:val="22"/>
        </w:rPr>
        <w:t>odpowiedź konkurencji.</w:t>
      </w:r>
    </w:p>
    <w:p w14:paraId="62258429" w14:textId="77777777" w:rsidR="00164616" w:rsidRPr="004321B4" w:rsidRDefault="00164616" w:rsidP="00164616">
      <w:pPr>
        <w:ind w:left="414"/>
        <w:jc w:val="both"/>
      </w:pPr>
    </w:p>
    <w:p w14:paraId="06DB665C"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Warunki udziału w postępowaniu oraz podstawy wykluczenia.</w:t>
      </w:r>
    </w:p>
    <w:p w14:paraId="29F29C0F" w14:textId="77777777" w:rsidR="00F36180" w:rsidRDefault="00F36180">
      <w:pPr>
        <w:numPr>
          <w:ilvl w:val="3"/>
          <w:numId w:val="23"/>
        </w:numPr>
        <w:jc w:val="both"/>
      </w:pPr>
      <w:r>
        <w:rPr>
          <w:rFonts w:ascii="Calibri" w:eastAsia="Calibri" w:hAnsi="Calibri" w:cs="Calibri"/>
          <w:sz w:val="22"/>
          <w:szCs w:val="22"/>
        </w:rPr>
        <w:t xml:space="preserve"> </w:t>
      </w:r>
      <w:r>
        <w:rPr>
          <w:rFonts w:ascii="Calibri" w:hAnsi="Calibri" w:cs="Calibri"/>
          <w:sz w:val="22"/>
          <w:szCs w:val="22"/>
        </w:rPr>
        <w:t>W prowadzonym postępowaniu nie mają zastosowania p</w:t>
      </w:r>
      <w:r w:rsidR="00F84D1F">
        <w:rPr>
          <w:rFonts w:ascii="Calibri" w:hAnsi="Calibri" w:cs="Calibri"/>
          <w:sz w:val="22"/>
          <w:szCs w:val="22"/>
        </w:rPr>
        <w:t>rzepisy art. 24aa ustawy</w:t>
      </w:r>
      <w:r>
        <w:rPr>
          <w:rFonts w:ascii="Calibri" w:hAnsi="Calibri" w:cs="Calibri"/>
          <w:sz w:val="22"/>
          <w:szCs w:val="22"/>
        </w:rPr>
        <w:t>.</w:t>
      </w:r>
    </w:p>
    <w:p w14:paraId="5B59AD9C" w14:textId="77777777" w:rsidR="00F36180" w:rsidRDefault="00F36180">
      <w:pPr>
        <w:numPr>
          <w:ilvl w:val="3"/>
          <w:numId w:val="23"/>
        </w:numPr>
        <w:jc w:val="both"/>
      </w:pPr>
      <w:r>
        <w:rPr>
          <w:rFonts w:ascii="Calibri" w:hAnsi="Calibri" w:cs="Calibri"/>
          <w:sz w:val="22"/>
          <w:szCs w:val="22"/>
        </w:rPr>
        <w:t>O udzielenie zamówienia mogą ubiegać się Wykonawcy, którzy:</w:t>
      </w:r>
    </w:p>
    <w:p w14:paraId="1A66226D" w14:textId="77777777" w:rsidR="00F36180" w:rsidRDefault="00F36180">
      <w:pPr>
        <w:numPr>
          <w:ilvl w:val="0"/>
          <w:numId w:val="12"/>
        </w:numPr>
        <w:jc w:val="both"/>
      </w:pPr>
      <w:r>
        <w:rPr>
          <w:rFonts w:ascii="Calibri" w:hAnsi="Calibri" w:cs="Calibri"/>
          <w:sz w:val="22"/>
          <w:szCs w:val="22"/>
          <w:u w:val="single"/>
        </w:rPr>
        <w:t>nie podlegają wykluczeniu na podstawie art. 24 ust. 1 pkt 12-23</w:t>
      </w:r>
    </w:p>
    <w:p w14:paraId="5B436086" w14:textId="77777777" w:rsidR="00036994" w:rsidRPr="00036994" w:rsidRDefault="00F36180">
      <w:pPr>
        <w:numPr>
          <w:ilvl w:val="0"/>
          <w:numId w:val="12"/>
        </w:numPr>
        <w:jc w:val="both"/>
      </w:pPr>
      <w:r>
        <w:rPr>
          <w:rFonts w:ascii="Calibri" w:hAnsi="Calibri" w:cs="Calibri"/>
          <w:sz w:val="22"/>
          <w:szCs w:val="22"/>
          <w:u w:val="single"/>
        </w:rPr>
        <w:t>spełniają warunki udziału w postępowaniu</w:t>
      </w:r>
      <w:r w:rsidR="00036994">
        <w:rPr>
          <w:rFonts w:ascii="Calibri" w:hAnsi="Calibri" w:cs="Calibri"/>
          <w:sz w:val="22"/>
          <w:szCs w:val="22"/>
          <w:u w:val="single"/>
        </w:rPr>
        <w:t xml:space="preserve"> dotyczące zdolności technicznej i zawodowej</w:t>
      </w:r>
      <w:r>
        <w:rPr>
          <w:rFonts w:ascii="Calibri" w:hAnsi="Calibri" w:cs="Calibri"/>
          <w:sz w:val="22"/>
          <w:szCs w:val="22"/>
        </w:rPr>
        <w:t xml:space="preserve">, </w:t>
      </w:r>
    </w:p>
    <w:p w14:paraId="663819CD"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I. Warunek zostanie spełniony jeżeli wykonawca oświadczy, że w ciągu ostatnich 3 lat przed upływem terminu składania ofert, a jeżeli okres prowadzenia działalności jest krótszy - w tym okresie, wykonał co najmniej 1(jedną) usługę odpowiadającą przedmiotowi niniejszego zamówienia, w szczególności w zakresie bieżącego utrzymania i konserwacji zewnętrznych instalacji oświetleniowych.  Wartość usługi uznanej za spełniającą warunek nie może być niższa niż 100.000 zł brutto.</w:t>
      </w:r>
    </w:p>
    <w:p w14:paraId="1142C43D"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Ocena spełniania warunków udziału w postępowaniu będzie dokonana na zasadzie spełnia/nie spełniana podstawie oświadczenia wykonawcy</w:t>
      </w:r>
    </w:p>
    <w:p w14:paraId="496F07D0"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 xml:space="preserve">Przez jedno zadanie Zamawiający rozumie wykonanie usługi w ramach jednej umowy. </w:t>
      </w:r>
    </w:p>
    <w:p w14:paraId="438BA47B"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 xml:space="preserve">Warunek ten nie podlega sumowaniu, co oznacza że jeden wykonawca musi wykonać co najmniej 1 zadanie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5F31EE6E"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a)</w:t>
      </w:r>
      <w:r w:rsidRPr="00630535">
        <w:rPr>
          <w:rFonts w:ascii="Calibri" w:hAnsi="Calibri" w:cs="Calibri"/>
          <w:sz w:val="22"/>
          <w:szCs w:val="22"/>
        </w:rPr>
        <w:tab/>
        <w:t xml:space="preserve">co najmniej jednego wykonawcę wchodzącego w skład zespołu wykonawców, którzy składają wspólną ofertę, </w:t>
      </w:r>
    </w:p>
    <w:p w14:paraId="1994D372"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b)</w:t>
      </w:r>
      <w:r w:rsidRPr="00630535">
        <w:rPr>
          <w:rFonts w:ascii="Calibri" w:hAnsi="Calibri" w:cs="Calibri"/>
          <w:sz w:val="22"/>
          <w:szCs w:val="22"/>
        </w:rPr>
        <w:tab/>
        <w:t xml:space="preserve">podmiot trzeci na którego zasoby w celu spełnienia warunku powołuje się wykonawca składający ofertę. </w:t>
      </w:r>
    </w:p>
    <w:p w14:paraId="7D807BF3"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45201AAE" w14:textId="77777777" w:rsidR="00630535" w:rsidRPr="00630535" w:rsidRDefault="00630535" w:rsidP="00630535">
      <w:pPr>
        <w:ind w:left="851"/>
        <w:jc w:val="both"/>
        <w:rPr>
          <w:rFonts w:ascii="Calibri" w:hAnsi="Calibri" w:cs="Calibri"/>
          <w:sz w:val="22"/>
          <w:szCs w:val="22"/>
        </w:rPr>
      </w:pPr>
    </w:p>
    <w:p w14:paraId="7BAC535C"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 xml:space="preserve">II. Warunek zostanie spełniony jeżeli wykonawca oświadczy, że dysponuje osobami, które będą realizować zamówienie tj.: </w:t>
      </w:r>
    </w:p>
    <w:p w14:paraId="1D06DB92"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 xml:space="preserve">b) co najmniej 2 osobami, które w sposób bezpośredni będą wykonywać przedmiot zamówienia, i które posiadają stosowne uprawnienia i doświadczenie w zakresie wykonywania usług objętych przedmiotem zamówienia. Zamawiający wymaga, aby osoby, które w trakcie realizacji zamówienia będą wykonywały usługę były zatrudnione, przez wykonawcę lub podwykonawcę, na podstawie umowy o pracę, zgodnie z postanowieniami art. 22 §1 ustawy z dnia 26.06.1974 r. Kodeks pracy. </w:t>
      </w:r>
    </w:p>
    <w:p w14:paraId="2B22404A" w14:textId="77777777" w:rsidR="00630535" w:rsidRPr="00630535" w:rsidRDefault="00630535" w:rsidP="00630535">
      <w:pPr>
        <w:ind w:left="851"/>
        <w:jc w:val="both"/>
        <w:rPr>
          <w:rFonts w:ascii="Calibri" w:hAnsi="Calibri" w:cs="Calibri"/>
          <w:sz w:val="22"/>
          <w:szCs w:val="22"/>
        </w:rPr>
      </w:pPr>
    </w:p>
    <w:p w14:paraId="583D3BAE" w14:textId="5C091EF6" w:rsidR="00036994" w:rsidRDefault="00630535" w:rsidP="00630535">
      <w:pPr>
        <w:ind w:left="851"/>
        <w:jc w:val="both"/>
        <w:rPr>
          <w:rFonts w:ascii="Calibri" w:hAnsi="Calibri" w:cs="Calibri"/>
          <w:sz w:val="22"/>
          <w:szCs w:val="22"/>
        </w:rPr>
      </w:pPr>
      <w:r w:rsidRPr="00630535">
        <w:rPr>
          <w:rFonts w:ascii="Calibri" w:hAnsi="Calibri" w:cs="Calibri"/>
          <w:sz w:val="22"/>
          <w:szCs w:val="22"/>
        </w:rPr>
        <w:t>Ocena spełniania warunków udziału w postępowaniu będzie dokonana na zasadzie spełnia/nie spełniana podstawie oświadczenia wykonawcy.</w:t>
      </w:r>
      <w:r w:rsidR="00132748">
        <w:rPr>
          <w:rFonts w:ascii="Calibri" w:hAnsi="Calibri" w:cs="Calibri"/>
          <w:sz w:val="22"/>
          <w:szCs w:val="22"/>
        </w:rPr>
        <w:t>.</w:t>
      </w:r>
    </w:p>
    <w:p w14:paraId="29F15D16" w14:textId="77777777" w:rsidR="00132748" w:rsidRPr="00036994" w:rsidRDefault="00132748" w:rsidP="00036994">
      <w:pPr>
        <w:ind w:left="851"/>
        <w:jc w:val="both"/>
        <w:rPr>
          <w:rFonts w:ascii="Calibri" w:hAnsi="Calibri" w:cs="Calibri"/>
          <w:sz w:val="22"/>
          <w:szCs w:val="22"/>
        </w:rPr>
      </w:pPr>
    </w:p>
    <w:p w14:paraId="40277A06" w14:textId="77777777" w:rsidR="00F36180" w:rsidRDefault="00F36180">
      <w:pPr>
        <w:numPr>
          <w:ilvl w:val="3"/>
          <w:numId w:val="23"/>
        </w:numPr>
        <w:jc w:val="both"/>
      </w:pPr>
      <w:proofErr w:type="spellStart"/>
      <w:r>
        <w:rPr>
          <w:rFonts w:ascii="Calibri" w:hAnsi="Calibri" w:cs="Arial"/>
          <w:b/>
          <w:bCs/>
          <w:sz w:val="22"/>
          <w:szCs w:val="22"/>
        </w:rPr>
        <w:t>Self</w:t>
      </w:r>
      <w:proofErr w:type="spellEnd"/>
      <w:r>
        <w:rPr>
          <w:rFonts w:ascii="Calibri" w:hAnsi="Calibri" w:cs="Arial"/>
          <w:b/>
          <w:bCs/>
          <w:sz w:val="22"/>
          <w:szCs w:val="22"/>
        </w:rPr>
        <w:t xml:space="preserve"> – </w:t>
      </w:r>
      <w:proofErr w:type="spellStart"/>
      <w:r>
        <w:rPr>
          <w:rFonts w:ascii="Calibri" w:hAnsi="Calibri" w:cs="Arial"/>
          <w:b/>
          <w:bCs/>
          <w:sz w:val="22"/>
          <w:szCs w:val="22"/>
        </w:rPr>
        <w:t>cleaning</w:t>
      </w:r>
      <w:proofErr w:type="spellEnd"/>
      <w:r>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Default="00F36180">
      <w:pPr>
        <w:numPr>
          <w:ilvl w:val="3"/>
          <w:numId w:val="23"/>
        </w:numPr>
        <w:jc w:val="both"/>
      </w:pPr>
      <w:r>
        <w:rPr>
          <w:rFonts w:ascii="Calibri" w:hAnsi="Calibri" w:cs="Arial"/>
          <w:sz w:val="22"/>
          <w:szCs w:val="22"/>
        </w:rPr>
        <w:t xml:space="preserve">Zamawiający może wykluczyć wykonawcę na każdym etapie postępowania o udzielenie zamówienia. </w:t>
      </w:r>
    </w:p>
    <w:p w14:paraId="0069E05A" w14:textId="77777777" w:rsidR="00F36180" w:rsidRDefault="00F36180">
      <w:pPr>
        <w:numPr>
          <w:ilvl w:val="2"/>
          <w:numId w:val="23"/>
        </w:numPr>
        <w:tabs>
          <w:tab w:val="left" w:pos="0"/>
        </w:tabs>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Wykaz oświadczeń lub dokumentów, potwierdzających spełnianie warunków udziału w postępowaniu oraz braku podstaw wykluczenia:</w:t>
      </w:r>
    </w:p>
    <w:p w14:paraId="78D080F5" w14:textId="77777777" w:rsidR="00F36180" w:rsidRDefault="00F36180">
      <w:pPr>
        <w:numPr>
          <w:ilvl w:val="3"/>
          <w:numId w:val="23"/>
        </w:numPr>
        <w:tabs>
          <w:tab w:val="left" w:pos="0"/>
        </w:tabs>
        <w:spacing w:before="120" w:after="120"/>
        <w:jc w:val="both"/>
      </w:pPr>
      <w:r>
        <w:rPr>
          <w:rFonts w:ascii="Calibri" w:hAnsi="Calibri" w:cs="Calibri"/>
          <w:b/>
          <w:sz w:val="22"/>
          <w:szCs w:val="22"/>
          <w:u w:val="single"/>
        </w:rPr>
        <w:t>Do wniosku o dopuszczenie do udziału w licytacji elektronicznej (zwany „wnioskiem”) należy dołączyć dokumenty wymagane przez Zamawiającego:</w:t>
      </w:r>
    </w:p>
    <w:p w14:paraId="71F033E8" w14:textId="77777777" w:rsidR="00F36180" w:rsidRDefault="00F36180">
      <w:pPr>
        <w:numPr>
          <w:ilvl w:val="0"/>
          <w:numId w:val="13"/>
        </w:numPr>
        <w:jc w:val="both"/>
      </w:pPr>
      <w:r>
        <w:rPr>
          <w:rFonts w:ascii="Calibri" w:hAnsi="Calibri" w:cs="Calibri"/>
          <w:sz w:val="22"/>
          <w:szCs w:val="22"/>
        </w:rPr>
        <w:t xml:space="preserve">Każdy z Wykonawców chcący wziąć udział w licytacji elektronicznej zobowiązany jest złożyć </w:t>
      </w:r>
      <w:r>
        <w:rPr>
          <w:rFonts w:ascii="Calibri" w:hAnsi="Calibri" w:cs="Calibri"/>
          <w:b/>
          <w:sz w:val="22"/>
          <w:szCs w:val="22"/>
          <w:u w:val="single"/>
        </w:rPr>
        <w:t>wniosek o dopuszczenie do udziału w licytacji elektronicznej</w:t>
      </w:r>
      <w:r>
        <w:rPr>
          <w:rFonts w:ascii="Calibri" w:hAnsi="Calibri" w:cs="Calibri"/>
          <w:sz w:val="22"/>
          <w:szCs w:val="22"/>
        </w:rPr>
        <w:t xml:space="preserve"> w formie formularza zgodnie z przedłożonym przez Zamawiającego wzorem, stanowiącym załącznik nr </w:t>
      </w:r>
      <w:r w:rsidR="00036994">
        <w:rPr>
          <w:rFonts w:ascii="Calibri" w:hAnsi="Calibri" w:cs="Calibri"/>
          <w:sz w:val="22"/>
          <w:szCs w:val="22"/>
        </w:rPr>
        <w:t>1</w:t>
      </w:r>
      <w:r>
        <w:rPr>
          <w:rFonts w:ascii="Calibri" w:hAnsi="Calibri" w:cs="Calibri"/>
          <w:sz w:val="22"/>
          <w:szCs w:val="22"/>
        </w:rPr>
        <w:t xml:space="preserve"> do ogłoszenia, </w:t>
      </w:r>
    </w:p>
    <w:p w14:paraId="27045214" w14:textId="77777777" w:rsidR="00F36180" w:rsidRDefault="00F36180">
      <w:pPr>
        <w:numPr>
          <w:ilvl w:val="0"/>
          <w:numId w:val="13"/>
        </w:numPr>
      </w:pPr>
      <w:r>
        <w:rPr>
          <w:rFonts w:ascii="Calibri" w:hAnsi="Calibri" w:cs="Calibri"/>
          <w:sz w:val="22"/>
          <w:szCs w:val="22"/>
        </w:rPr>
        <w:t xml:space="preserve">aktualne na dzień składania wniosków </w:t>
      </w:r>
      <w:r>
        <w:rPr>
          <w:rFonts w:ascii="Calibri" w:hAnsi="Calibri" w:cs="Calibri"/>
          <w:b/>
          <w:sz w:val="22"/>
          <w:szCs w:val="22"/>
          <w:u w:val="single"/>
        </w:rPr>
        <w:t>oświadczenie</w:t>
      </w:r>
      <w:r>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Pr>
          <w:rFonts w:ascii="Calibri" w:hAnsi="Calibri" w:cs="Calibri"/>
          <w:sz w:val="22"/>
          <w:szCs w:val="22"/>
        </w:rPr>
        <w:t xml:space="preserve">zawiera </w:t>
      </w:r>
      <w:r>
        <w:rPr>
          <w:rFonts w:ascii="Calibri" w:hAnsi="Calibri" w:cs="Calibri"/>
          <w:sz w:val="22"/>
          <w:szCs w:val="22"/>
        </w:rPr>
        <w:t xml:space="preserve">załącznik nr </w:t>
      </w:r>
      <w:r w:rsidR="00036994">
        <w:rPr>
          <w:rFonts w:ascii="Calibri" w:hAnsi="Calibri" w:cs="Calibri"/>
          <w:sz w:val="22"/>
          <w:szCs w:val="22"/>
        </w:rPr>
        <w:t>1</w:t>
      </w:r>
      <w:r>
        <w:rPr>
          <w:rFonts w:ascii="Calibri" w:hAnsi="Calibri" w:cs="Calibri"/>
          <w:sz w:val="22"/>
          <w:szCs w:val="22"/>
        </w:rPr>
        <w:t xml:space="preserve"> do ogłoszenia</w:t>
      </w:r>
    </w:p>
    <w:p w14:paraId="6BCD9A69" w14:textId="77777777" w:rsidR="00F80F3A" w:rsidRPr="00F80F3A" w:rsidRDefault="00F80F3A">
      <w:pPr>
        <w:numPr>
          <w:ilvl w:val="0"/>
          <w:numId w:val="13"/>
        </w:numPr>
      </w:pPr>
      <w:r w:rsidRPr="00F80F3A">
        <w:rPr>
          <w:rFonts w:ascii="Calibri" w:hAnsi="Calibri" w:cs="Calibri"/>
          <w:sz w:val="22"/>
          <w:szCs w:val="22"/>
        </w:rPr>
        <w:t>Dowód wniesienia wadium.</w:t>
      </w:r>
    </w:p>
    <w:p w14:paraId="49A9A37B" w14:textId="77777777" w:rsidR="00F36180" w:rsidRDefault="00F36180">
      <w:pPr>
        <w:numPr>
          <w:ilvl w:val="3"/>
          <w:numId w:val="23"/>
        </w:numPr>
        <w:spacing w:before="120"/>
        <w:jc w:val="both"/>
      </w:pPr>
      <w:r>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7777777" w:rsidR="00F36180" w:rsidRDefault="00F36180">
      <w:pPr>
        <w:numPr>
          <w:ilvl w:val="3"/>
          <w:numId w:val="23"/>
        </w:numPr>
        <w:spacing w:before="120"/>
        <w:jc w:val="both"/>
      </w:pPr>
      <w:r>
        <w:rPr>
          <w:rFonts w:ascii="Calibri" w:hAnsi="Calibri" w:cs="Calibri"/>
          <w:sz w:val="22"/>
          <w:szCs w:val="22"/>
        </w:rPr>
        <w:t>W przypadku wspólnego ubiegania się o zamówienie przez wykonawców oświadczenie, o którym mowa w punkcie X.1.2 ogłoszenia składa każdy z wykonawców wspólnie ubiegających się o zamówienie.</w:t>
      </w:r>
    </w:p>
    <w:p w14:paraId="4D50EB59" w14:textId="77777777" w:rsidR="00F36180" w:rsidRDefault="00F36180">
      <w:pPr>
        <w:numPr>
          <w:ilvl w:val="3"/>
          <w:numId w:val="23"/>
        </w:numPr>
        <w:spacing w:before="120"/>
        <w:jc w:val="both"/>
      </w:pPr>
      <w:r>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 w oświadczeniu, o którym mowa w punkcie X.1.2  ogłoszenia.</w:t>
      </w:r>
    </w:p>
    <w:p w14:paraId="504F82B4" w14:textId="77777777" w:rsidR="00F36180" w:rsidRPr="00AD59B7" w:rsidRDefault="00F36180" w:rsidP="00AD59B7">
      <w:pPr>
        <w:autoSpaceDE w:val="0"/>
        <w:jc w:val="both"/>
      </w:pPr>
    </w:p>
    <w:p w14:paraId="15560E5B" w14:textId="5A3F121E" w:rsidR="00F36180" w:rsidRDefault="00AD59B7" w:rsidP="00AD59B7">
      <w:pPr>
        <w:autoSpaceDE w:val="0"/>
        <w:contextualSpacing/>
        <w:jc w:val="both"/>
      </w:pPr>
      <w:r w:rsidRPr="00AD59B7">
        <w:rPr>
          <w:rFonts w:ascii="Calibri" w:eastAsia="Calibri" w:hAnsi="Calibri" w:cs="Calibri"/>
          <w:sz w:val="22"/>
          <w:szCs w:val="22"/>
          <w:lang w:eastAsia="en-US"/>
        </w:rPr>
        <w:t xml:space="preserve">5. </w:t>
      </w:r>
      <w:r w:rsidR="00F36180" w:rsidRPr="00AD59B7">
        <w:rPr>
          <w:rFonts w:ascii="Calibri" w:eastAsia="Calibri" w:hAnsi="Calibri" w:cs="Calibri"/>
          <w:sz w:val="22"/>
          <w:szCs w:val="22"/>
          <w:lang w:eastAsia="en-US"/>
        </w:rPr>
        <w:t>Wykonawcy mogą wspólnie</w:t>
      </w:r>
      <w:r w:rsidR="00F36180">
        <w:rPr>
          <w:rFonts w:ascii="Calibri" w:eastAsia="Calibri" w:hAnsi="Calibri" w:cs="Calibri"/>
          <w:sz w:val="22"/>
          <w:szCs w:val="22"/>
          <w:lang w:eastAsia="en-US"/>
        </w:rPr>
        <w:t xml:space="preserv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jeden wniosek i jedną ofertę.</w:t>
      </w:r>
    </w:p>
    <w:p w14:paraId="2171802B" w14:textId="77777777" w:rsidR="00F36180" w:rsidRDefault="00F36180">
      <w:pPr>
        <w:numPr>
          <w:ilvl w:val="0"/>
          <w:numId w:val="14"/>
        </w:numPr>
        <w:autoSpaceDE w:val="0"/>
        <w:ind w:left="364" w:hanging="350"/>
        <w:contextualSpacing/>
        <w:jc w:val="both"/>
      </w:pPr>
      <w:r>
        <w:rPr>
          <w:rFonts w:ascii="Calibri" w:hAnsi="Calibri" w:cs="Calibri"/>
          <w:sz w:val="22"/>
          <w:szCs w:val="22"/>
        </w:rPr>
        <w:lastRenderedPageBreak/>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77777777" w:rsidR="00F36180" w:rsidRDefault="00F36180">
      <w:pPr>
        <w:numPr>
          <w:ilvl w:val="0"/>
          <w:numId w:val="14"/>
        </w:numPr>
        <w:autoSpaceDE w:val="0"/>
        <w:ind w:left="364" w:hanging="350"/>
        <w:contextualSpacing/>
        <w:jc w:val="both"/>
      </w:pPr>
      <w:r>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584B48CB" w14:textId="77777777" w:rsidR="00F36180" w:rsidRDefault="00F36180">
      <w:pPr>
        <w:autoSpaceDE w:val="0"/>
        <w:spacing w:before="120"/>
        <w:ind w:left="378"/>
        <w:contextualSpacing/>
        <w:jc w:val="both"/>
        <w:rPr>
          <w:rFonts w:ascii="Calibri" w:hAnsi="Calibri" w:cs="Calibri"/>
          <w:sz w:val="22"/>
          <w:szCs w:val="22"/>
        </w:rPr>
      </w:pPr>
    </w:p>
    <w:p w14:paraId="5B347766" w14:textId="77777777" w:rsidR="00F36180" w:rsidRDefault="00F36180">
      <w:pPr>
        <w:numPr>
          <w:ilvl w:val="2"/>
          <w:numId w:val="23"/>
        </w:numPr>
        <w:spacing w:before="120" w:after="120"/>
        <w:ind w:left="181" w:hanging="181"/>
        <w:jc w:val="both"/>
      </w:pPr>
      <w:r>
        <w:rPr>
          <w:rFonts w:ascii="Calibri" w:hAnsi="Calibri" w:cs="Calibri"/>
          <w:b/>
          <w:sz w:val="22"/>
          <w:szCs w:val="22"/>
        </w:rPr>
        <w:t>Termin związania ofertą.</w:t>
      </w:r>
    </w:p>
    <w:p w14:paraId="06D5743A" w14:textId="41DB5B0A" w:rsidR="00F36180" w:rsidRPr="0080686A" w:rsidRDefault="00F36180">
      <w:pPr>
        <w:ind w:left="426" w:hanging="426"/>
        <w:jc w:val="both"/>
      </w:pPr>
      <w:r>
        <w:rPr>
          <w:rFonts w:ascii="Calibri" w:hAnsi="Calibri" w:cs="Calibri"/>
          <w:sz w:val="22"/>
          <w:szCs w:val="22"/>
        </w:rPr>
        <w:t xml:space="preserve">1. Termin związania oferty Wykonawcy, który zaoferował najniższą cenę wynosi </w:t>
      </w:r>
      <w:r>
        <w:rPr>
          <w:rFonts w:ascii="Calibri" w:hAnsi="Calibri" w:cs="Calibri"/>
          <w:b/>
          <w:sz w:val="22"/>
          <w:szCs w:val="22"/>
        </w:rPr>
        <w:t xml:space="preserve">30 </w:t>
      </w:r>
      <w:r w:rsidRPr="0080686A">
        <w:rPr>
          <w:rFonts w:ascii="Calibri" w:hAnsi="Calibri" w:cs="Calibri"/>
          <w:sz w:val="22"/>
          <w:szCs w:val="22"/>
        </w:rPr>
        <w:t>dni</w:t>
      </w:r>
      <w:r w:rsidR="0080686A" w:rsidRPr="0080686A">
        <w:rPr>
          <w:rFonts w:ascii="Calibri" w:hAnsi="Calibri" w:cs="Calibri"/>
          <w:sz w:val="22"/>
          <w:szCs w:val="22"/>
        </w:rPr>
        <w:t xml:space="preserve"> od dnia złożenia wniosku</w:t>
      </w:r>
      <w:r w:rsidRPr="0080686A">
        <w:rPr>
          <w:rFonts w:ascii="Calibri" w:hAnsi="Calibri" w:cs="Calibri"/>
          <w:sz w:val="22"/>
          <w:szCs w:val="22"/>
        </w:rPr>
        <w:t xml:space="preserve">  </w:t>
      </w:r>
      <w:r w:rsidR="003D2623">
        <w:rPr>
          <w:rFonts w:ascii="Calibri" w:hAnsi="Calibri" w:cs="Calibri"/>
          <w:sz w:val="22"/>
          <w:szCs w:val="22"/>
        </w:rPr>
        <w:t xml:space="preserve">tj. do dnia </w:t>
      </w:r>
      <w:r w:rsidR="009901B0">
        <w:rPr>
          <w:rFonts w:ascii="Calibri" w:hAnsi="Calibri" w:cs="Calibri"/>
          <w:sz w:val="22"/>
          <w:szCs w:val="22"/>
        </w:rPr>
        <w:t>2</w:t>
      </w:r>
      <w:r w:rsidR="00630535">
        <w:rPr>
          <w:rFonts w:ascii="Calibri" w:hAnsi="Calibri" w:cs="Calibri"/>
          <w:sz w:val="22"/>
          <w:szCs w:val="22"/>
        </w:rPr>
        <w:t>6</w:t>
      </w:r>
      <w:r w:rsidR="003D2623">
        <w:rPr>
          <w:rFonts w:ascii="Calibri" w:hAnsi="Calibri" w:cs="Calibri"/>
          <w:sz w:val="22"/>
          <w:szCs w:val="22"/>
        </w:rPr>
        <w:t>.1</w:t>
      </w:r>
      <w:r w:rsidR="009901B0">
        <w:rPr>
          <w:rFonts w:ascii="Calibri" w:hAnsi="Calibri" w:cs="Calibri"/>
          <w:sz w:val="22"/>
          <w:szCs w:val="22"/>
        </w:rPr>
        <w:t>2</w:t>
      </w:r>
      <w:r w:rsidR="003D2623">
        <w:rPr>
          <w:rFonts w:ascii="Calibri" w:hAnsi="Calibri" w:cs="Calibri"/>
          <w:sz w:val="22"/>
          <w:szCs w:val="22"/>
        </w:rPr>
        <w:t>.2019r.</w:t>
      </w:r>
    </w:p>
    <w:p w14:paraId="45D88553" w14:textId="77777777" w:rsidR="00F36180" w:rsidRDefault="00F36180">
      <w:pPr>
        <w:ind w:left="252" w:hanging="238"/>
        <w:jc w:val="both"/>
      </w:pPr>
      <w:r>
        <w:rPr>
          <w:rFonts w:ascii="Calibri" w:hAnsi="Calibri" w:cs="Calibri"/>
          <w:sz w:val="22"/>
          <w:szCs w:val="22"/>
        </w:rPr>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30 dni.</w:t>
      </w:r>
    </w:p>
    <w:p w14:paraId="1E7F9A18" w14:textId="77777777" w:rsidR="00F36180" w:rsidRDefault="00F36180">
      <w:pPr>
        <w:numPr>
          <w:ilvl w:val="2"/>
          <w:numId w:val="23"/>
        </w:numPr>
        <w:spacing w:before="120" w:after="120"/>
        <w:jc w:val="both"/>
      </w:pPr>
      <w:r>
        <w:rPr>
          <w:rFonts w:ascii="Calibri" w:hAnsi="Calibri" w:cs="Calibri"/>
          <w:b/>
          <w:sz w:val="22"/>
          <w:szCs w:val="22"/>
        </w:rPr>
        <w:t>Termin wykonania zamówienia.</w:t>
      </w:r>
    </w:p>
    <w:p w14:paraId="20475580" w14:textId="660D5A21" w:rsidR="00F36180" w:rsidRDefault="00F36180">
      <w:pPr>
        <w:spacing w:before="120" w:after="120"/>
        <w:jc w:val="both"/>
      </w:pPr>
      <w:r>
        <w:rPr>
          <w:rFonts w:ascii="Calibri" w:hAnsi="Calibri" w:cs="Calibri"/>
          <w:sz w:val="22"/>
          <w:szCs w:val="22"/>
        </w:rPr>
        <w:t xml:space="preserve">Termin </w:t>
      </w:r>
      <w:r w:rsidR="00FC1918">
        <w:rPr>
          <w:rFonts w:ascii="Calibri" w:hAnsi="Calibri" w:cs="Calibri"/>
          <w:sz w:val="22"/>
          <w:szCs w:val="22"/>
        </w:rPr>
        <w:t xml:space="preserve">realizacji zamówienia: </w:t>
      </w:r>
      <w:r w:rsidR="00630535">
        <w:rPr>
          <w:rFonts w:ascii="Calibri" w:hAnsi="Calibri" w:cs="Calibri"/>
          <w:sz w:val="22"/>
          <w:szCs w:val="22"/>
        </w:rPr>
        <w:t>01-01-2020 do 31-12-20120</w:t>
      </w:r>
    </w:p>
    <w:p w14:paraId="6BA7CD9D" w14:textId="77777777" w:rsidR="00F36180" w:rsidRDefault="00F36180">
      <w:pPr>
        <w:numPr>
          <w:ilvl w:val="2"/>
          <w:numId w:val="23"/>
        </w:numPr>
        <w:spacing w:before="120" w:after="120"/>
        <w:jc w:val="both"/>
      </w:pPr>
      <w:r>
        <w:rPr>
          <w:rFonts w:ascii="Calibri" w:hAnsi="Calibri" w:cs="Calibri"/>
          <w:b/>
          <w:sz w:val="22"/>
          <w:szCs w:val="22"/>
        </w:rPr>
        <w:t>Wadium</w:t>
      </w:r>
    </w:p>
    <w:p w14:paraId="1F87F021" w14:textId="69590CD4" w:rsidR="00F36180" w:rsidRDefault="00F36180">
      <w:pPr>
        <w:spacing w:before="120" w:after="120"/>
        <w:jc w:val="both"/>
      </w:pPr>
      <w:r>
        <w:rPr>
          <w:rFonts w:ascii="Calibri" w:hAnsi="Calibri" w:cs="Calibri"/>
          <w:sz w:val="22"/>
          <w:szCs w:val="22"/>
        </w:rPr>
        <w:t>1.</w:t>
      </w:r>
      <w:r>
        <w:rPr>
          <w:rFonts w:ascii="Calibri" w:hAnsi="Calibri" w:cs="Calibri"/>
          <w:b/>
          <w:sz w:val="22"/>
          <w:szCs w:val="22"/>
        </w:rPr>
        <w:t xml:space="preserve"> </w:t>
      </w:r>
      <w:r>
        <w:rPr>
          <w:rFonts w:ascii="Calibri" w:hAnsi="Calibri" w:cs="Calibri"/>
          <w:sz w:val="22"/>
          <w:szCs w:val="22"/>
        </w:rPr>
        <w:t xml:space="preserve">Zamawiający wymaga wniesienia wadium w wysokości </w:t>
      </w:r>
      <w:r w:rsidR="00630535">
        <w:rPr>
          <w:rFonts w:ascii="Calibri" w:hAnsi="Calibri" w:cs="Calibri"/>
          <w:b/>
          <w:sz w:val="22"/>
          <w:szCs w:val="22"/>
        </w:rPr>
        <w:t>4</w:t>
      </w:r>
      <w:r w:rsidR="00BC36FD">
        <w:rPr>
          <w:rFonts w:ascii="Calibri" w:hAnsi="Calibri" w:cs="Calibri"/>
          <w:b/>
          <w:sz w:val="22"/>
          <w:szCs w:val="22"/>
        </w:rPr>
        <w:t xml:space="preserve"> 000,00 </w:t>
      </w:r>
      <w:r w:rsidRPr="00A63140">
        <w:rPr>
          <w:rFonts w:ascii="Calibri" w:hAnsi="Calibri" w:cs="Calibri"/>
          <w:b/>
          <w:sz w:val="22"/>
          <w:szCs w:val="22"/>
        </w:rPr>
        <w:t>zł</w:t>
      </w:r>
      <w:r w:rsidR="001501AC">
        <w:rPr>
          <w:rFonts w:ascii="Calibri" w:hAnsi="Calibri" w:cs="Calibri"/>
          <w:sz w:val="22"/>
          <w:szCs w:val="22"/>
        </w:rPr>
        <w:t xml:space="preserve"> (</w:t>
      </w:r>
      <w:r w:rsidR="00630535">
        <w:rPr>
          <w:rFonts w:ascii="Calibri" w:hAnsi="Calibri" w:cs="Calibri"/>
          <w:sz w:val="22"/>
          <w:szCs w:val="22"/>
        </w:rPr>
        <w:t xml:space="preserve">cztery </w:t>
      </w:r>
      <w:r w:rsidR="002E2538">
        <w:rPr>
          <w:rFonts w:ascii="Calibri" w:hAnsi="Calibri" w:cs="Calibri"/>
          <w:sz w:val="22"/>
          <w:szCs w:val="22"/>
        </w:rPr>
        <w:t>tysi</w:t>
      </w:r>
      <w:r w:rsidR="00630535">
        <w:rPr>
          <w:rFonts w:ascii="Calibri" w:hAnsi="Calibri" w:cs="Calibri"/>
          <w:sz w:val="22"/>
          <w:szCs w:val="22"/>
        </w:rPr>
        <w:t>ą</w:t>
      </w:r>
      <w:r w:rsidR="001501AC">
        <w:rPr>
          <w:rFonts w:ascii="Calibri" w:hAnsi="Calibri" w:cs="Calibri"/>
          <w:sz w:val="22"/>
          <w:szCs w:val="22"/>
        </w:rPr>
        <w:t>c</w:t>
      </w:r>
      <w:r w:rsidR="00630535">
        <w:rPr>
          <w:rFonts w:ascii="Calibri" w:hAnsi="Calibri" w:cs="Calibri"/>
          <w:sz w:val="22"/>
          <w:szCs w:val="22"/>
        </w:rPr>
        <w:t>e</w:t>
      </w:r>
      <w:r w:rsidR="00BC36FD">
        <w:rPr>
          <w:rFonts w:ascii="Calibri" w:hAnsi="Calibri" w:cs="Calibri"/>
          <w:sz w:val="22"/>
          <w:szCs w:val="22"/>
        </w:rPr>
        <w:t xml:space="preserve"> </w:t>
      </w:r>
      <w:r>
        <w:rPr>
          <w:rFonts w:ascii="Calibri" w:hAnsi="Calibri" w:cs="Calibri"/>
          <w:sz w:val="22"/>
          <w:szCs w:val="22"/>
        </w:rPr>
        <w:t xml:space="preserve">złotych). </w:t>
      </w:r>
      <w:r w:rsidRPr="00FC1918">
        <w:rPr>
          <w:rFonts w:ascii="Calibri" w:hAnsi="Calibri" w:cs="Calibri"/>
          <w:b/>
          <w:sz w:val="22"/>
          <w:szCs w:val="22"/>
          <w:u w:val="single"/>
        </w:rPr>
        <w:t>Wadium należy</w:t>
      </w:r>
      <w:r>
        <w:rPr>
          <w:rFonts w:ascii="Calibri" w:hAnsi="Calibri" w:cs="Calibri"/>
          <w:sz w:val="22"/>
          <w:szCs w:val="22"/>
        </w:rPr>
        <w:t xml:space="preserve"> </w:t>
      </w:r>
      <w:r w:rsidRPr="00FC1918">
        <w:rPr>
          <w:rFonts w:ascii="Calibri" w:hAnsi="Calibri" w:cs="Calibri"/>
          <w:b/>
          <w:sz w:val="22"/>
          <w:szCs w:val="22"/>
          <w:u w:val="single"/>
        </w:rPr>
        <w:t>wnieś przed upływem terminu składania wniosków o dopuszczenie do udziału w licytacji elektronicznej</w:t>
      </w:r>
    </w:p>
    <w:p w14:paraId="3D13F1A3" w14:textId="77777777" w:rsidR="00F36180" w:rsidRDefault="00F36180">
      <w:pPr>
        <w:spacing w:before="120" w:after="120"/>
        <w:jc w:val="both"/>
      </w:pPr>
      <w:r>
        <w:rPr>
          <w:rFonts w:ascii="Calibri" w:hAnsi="Calibri" w:cs="Calibri"/>
          <w:sz w:val="22"/>
          <w:szCs w:val="22"/>
        </w:rPr>
        <w:t>2. Forma wpłaty wadium. Wadium może być wniesione w następujących formach:</w:t>
      </w:r>
    </w:p>
    <w:p w14:paraId="4129D747" w14:textId="77777777" w:rsidR="00F36180" w:rsidRDefault="00F36180">
      <w:pPr>
        <w:spacing w:before="120" w:after="120"/>
        <w:jc w:val="both"/>
      </w:pPr>
      <w:r>
        <w:rPr>
          <w:rFonts w:ascii="Calibri" w:hAnsi="Calibri" w:cs="Calibri"/>
          <w:sz w:val="22"/>
          <w:szCs w:val="22"/>
        </w:rPr>
        <w:t xml:space="preserve">a) pieniądzu; </w:t>
      </w:r>
    </w:p>
    <w:p w14:paraId="7D348931" w14:textId="77777777" w:rsidR="00F36180" w:rsidRDefault="00F36180">
      <w:pPr>
        <w:spacing w:before="120" w:after="120"/>
        <w:jc w:val="both"/>
      </w:pPr>
      <w:r>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Default="00F36180">
      <w:pPr>
        <w:spacing w:before="120" w:after="120"/>
        <w:jc w:val="both"/>
      </w:pPr>
      <w:r>
        <w:rPr>
          <w:rFonts w:ascii="Calibri" w:hAnsi="Calibri" w:cs="Calibri"/>
          <w:sz w:val="22"/>
          <w:szCs w:val="22"/>
        </w:rPr>
        <w:t>c) gwarancjach bankowych;</w:t>
      </w:r>
    </w:p>
    <w:p w14:paraId="4704C898" w14:textId="77777777" w:rsidR="00F36180" w:rsidRDefault="00F36180">
      <w:pPr>
        <w:spacing w:before="120" w:after="120"/>
        <w:jc w:val="both"/>
      </w:pPr>
      <w:r>
        <w:rPr>
          <w:rFonts w:ascii="Calibri" w:hAnsi="Calibri" w:cs="Calibri"/>
          <w:sz w:val="22"/>
          <w:szCs w:val="22"/>
        </w:rPr>
        <w:t>d) gwarancjach ubezpieczeniowych;</w:t>
      </w:r>
    </w:p>
    <w:p w14:paraId="1D903CFF" w14:textId="77777777" w:rsidR="00F36180" w:rsidRDefault="00F36180">
      <w:pPr>
        <w:spacing w:before="120" w:after="120"/>
        <w:jc w:val="both"/>
      </w:pPr>
      <w:r>
        <w:rPr>
          <w:rFonts w:ascii="Calibri" w:hAnsi="Calibri" w:cs="Calibri"/>
          <w:sz w:val="22"/>
          <w:szCs w:val="22"/>
        </w:rPr>
        <w:t xml:space="preserve">e) poręczeniach udzielanych przez podmioty, o których mowa w art. 6b ust. 5 pkt 2 ustawy z dnia 9 listopada 2000 r. o utworzeniu Polskiej Agencji Rozwoju Przedsiębiorczości (Dz. U. z 2007 r. Nr 42, poz. 275). </w:t>
      </w:r>
    </w:p>
    <w:p w14:paraId="4180CAF1" w14:textId="566E1A56" w:rsidR="00F36180" w:rsidRDefault="00F36180">
      <w:pPr>
        <w:spacing w:before="120" w:after="120"/>
        <w:jc w:val="both"/>
      </w:pPr>
      <w:r>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Pr>
          <w:rFonts w:ascii="Calibri" w:hAnsi="Calibri" w:cs="Calibri"/>
          <w:sz w:val="22"/>
          <w:szCs w:val="22"/>
        </w:rPr>
        <w:t xml:space="preserve">dnia </w:t>
      </w:r>
      <w:r w:rsidR="009901B0">
        <w:rPr>
          <w:rFonts w:ascii="Calibri" w:hAnsi="Calibri" w:cs="Calibri"/>
          <w:b/>
          <w:sz w:val="22"/>
          <w:szCs w:val="22"/>
        </w:rPr>
        <w:t>2</w:t>
      </w:r>
      <w:r w:rsidR="00630535">
        <w:rPr>
          <w:rFonts w:ascii="Calibri" w:hAnsi="Calibri" w:cs="Calibri"/>
          <w:b/>
          <w:sz w:val="22"/>
          <w:szCs w:val="22"/>
        </w:rPr>
        <w:t>6</w:t>
      </w:r>
      <w:r w:rsidR="00A63140" w:rsidRPr="00E20BE5">
        <w:rPr>
          <w:rFonts w:ascii="Calibri" w:hAnsi="Calibri" w:cs="Calibri"/>
          <w:b/>
          <w:sz w:val="22"/>
          <w:szCs w:val="22"/>
        </w:rPr>
        <w:t>.</w:t>
      </w:r>
      <w:r w:rsidR="003D2623">
        <w:rPr>
          <w:rFonts w:ascii="Calibri" w:hAnsi="Calibri" w:cs="Calibri"/>
          <w:b/>
          <w:sz w:val="22"/>
          <w:szCs w:val="22"/>
        </w:rPr>
        <w:t>1</w:t>
      </w:r>
      <w:r w:rsidR="009901B0">
        <w:rPr>
          <w:rFonts w:ascii="Calibri" w:hAnsi="Calibri" w:cs="Calibri"/>
          <w:b/>
          <w:sz w:val="22"/>
          <w:szCs w:val="22"/>
        </w:rPr>
        <w:t>1</w:t>
      </w:r>
      <w:r w:rsidR="00F80F3A" w:rsidRPr="00E20BE5">
        <w:rPr>
          <w:rFonts w:ascii="Calibri" w:hAnsi="Calibri" w:cs="Calibri"/>
          <w:b/>
          <w:sz w:val="22"/>
          <w:szCs w:val="22"/>
        </w:rPr>
        <w:t>.</w:t>
      </w:r>
      <w:r w:rsidRPr="00E20BE5">
        <w:rPr>
          <w:rFonts w:ascii="Calibri" w:hAnsi="Calibri" w:cs="Calibri"/>
          <w:b/>
          <w:sz w:val="22"/>
          <w:szCs w:val="22"/>
        </w:rPr>
        <w:t>201</w:t>
      </w:r>
      <w:r w:rsidR="00FC1918">
        <w:rPr>
          <w:rFonts w:ascii="Calibri" w:hAnsi="Calibri" w:cs="Calibri"/>
          <w:b/>
          <w:sz w:val="22"/>
          <w:szCs w:val="22"/>
        </w:rPr>
        <w:t>9</w:t>
      </w:r>
      <w:r w:rsidR="006A6080">
        <w:rPr>
          <w:rFonts w:ascii="Calibri" w:hAnsi="Calibri" w:cs="Calibri"/>
          <w:sz w:val="22"/>
          <w:szCs w:val="22"/>
        </w:rPr>
        <w:t xml:space="preserve"> co najmniej do dnia </w:t>
      </w:r>
      <w:r w:rsidR="009901B0">
        <w:rPr>
          <w:rFonts w:ascii="Calibri" w:hAnsi="Calibri" w:cs="Calibri"/>
          <w:b/>
          <w:sz w:val="22"/>
          <w:szCs w:val="22"/>
        </w:rPr>
        <w:t>2</w:t>
      </w:r>
      <w:r w:rsidR="00630535">
        <w:rPr>
          <w:rFonts w:ascii="Calibri" w:hAnsi="Calibri" w:cs="Calibri"/>
          <w:b/>
          <w:sz w:val="22"/>
          <w:szCs w:val="22"/>
        </w:rPr>
        <w:t>6</w:t>
      </w:r>
      <w:r w:rsidR="00E20BE5" w:rsidRPr="006A6080">
        <w:rPr>
          <w:rFonts w:ascii="Calibri" w:hAnsi="Calibri" w:cs="Calibri"/>
          <w:b/>
          <w:sz w:val="22"/>
          <w:szCs w:val="22"/>
        </w:rPr>
        <w:t>.</w:t>
      </w:r>
      <w:r w:rsidR="003D2623">
        <w:rPr>
          <w:rFonts w:ascii="Calibri" w:hAnsi="Calibri" w:cs="Calibri"/>
          <w:b/>
          <w:sz w:val="22"/>
          <w:szCs w:val="22"/>
        </w:rPr>
        <w:t>1</w:t>
      </w:r>
      <w:r w:rsidR="009901B0">
        <w:rPr>
          <w:rFonts w:ascii="Calibri" w:hAnsi="Calibri" w:cs="Calibri"/>
          <w:b/>
          <w:sz w:val="22"/>
          <w:szCs w:val="22"/>
        </w:rPr>
        <w:t>2</w:t>
      </w:r>
      <w:r w:rsidR="00E20BE5" w:rsidRPr="00E20BE5">
        <w:rPr>
          <w:rFonts w:ascii="Calibri" w:hAnsi="Calibri" w:cs="Calibri"/>
          <w:b/>
          <w:sz w:val="22"/>
          <w:szCs w:val="22"/>
        </w:rPr>
        <w:t>.201</w:t>
      </w:r>
      <w:r w:rsidR="00FC1918">
        <w:rPr>
          <w:rFonts w:ascii="Calibri" w:hAnsi="Calibri" w:cs="Calibri"/>
          <w:b/>
          <w:sz w:val="22"/>
          <w:szCs w:val="22"/>
        </w:rPr>
        <w:t>9</w:t>
      </w:r>
      <w:r>
        <w:rPr>
          <w:rFonts w:ascii="Calibri" w:hAnsi="Calibri" w:cs="Calibri"/>
          <w:sz w:val="22"/>
          <w:szCs w:val="22"/>
        </w:rPr>
        <w:t xml:space="preserve">. </w:t>
      </w:r>
    </w:p>
    <w:p w14:paraId="04F66442" w14:textId="55187C64" w:rsidR="00F36180" w:rsidRDefault="00F36180">
      <w:pPr>
        <w:spacing w:before="120" w:after="120"/>
        <w:jc w:val="both"/>
      </w:pPr>
      <w:r>
        <w:rPr>
          <w:rFonts w:ascii="Calibri" w:hAnsi="Calibri" w:cs="Calibri"/>
          <w:sz w:val="22"/>
          <w:szCs w:val="22"/>
        </w:rPr>
        <w:t xml:space="preserve">4. </w:t>
      </w:r>
      <w:r>
        <w:rPr>
          <w:rFonts w:ascii="Calibri" w:hAnsi="Calibri" w:cs="Calibri"/>
          <w:b/>
          <w:bCs/>
          <w:sz w:val="22"/>
          <w:szCs w:val="22"/>
        </w:rPr>
        <w:t>Wadium w pieniądzu</w:t>
      </w:r>
      <w:r>
        <w:rPr>
          <w:rFonts w:ascii="Calibri" w:hAnsi="Calibri" w:cs="Calibri"/>
          <w:sz w:val="22"/>
          <w:szCs w:val="22"/>
        </w:rPr>
        <w:t xml:space="preserve"> należy wpłacić na konto: </w:t>
      </w:r>
      <w:r w:rsidR="00FC1918" w:rsidRPr="00FC1918">
        <w:rPr>
          <w:rFonts w:ascii="Calibri" w:hAnsi="Calibri" w:cs="Calibri"/>
          <w:b/>
          <w:sz w:val="22"/>
          <w:szCs w:val="22"/>
        </w:rPr>
        <w:t>Nazwa banku: Bank Spółdzielczy w Wieliczce O/Myślenice Nr: 89 8619 0006 0020 0000 0071 0003</w:t>
      </w:r>
      <w:r>
        <w:rPr>
          <w:rFonts w:ascii="Calibri" w:hAnsi="Calibri" w:cs="Calibri"/>
          <w:sz w:val="22"/>
          <w:szCs w:val="22"/>
        </w:rPr>
        <w:t xml:space="preserve">. Kserokopię dowodu wpłaty wadium należy </w:t>
      </w:r>
      <w:r w:rsidRPr="00FC1918">
        <w:rPr>
          <w:rFonts w:ascii="Calibri" w:hAnsi="Calibri" w:cs="Calibri"/>
          <w:sz w:val="22"/>
          <w:szCs w:val="22"/>
          <w:u w:val="single"/>
        </w:rPr>
        <w:t>dołączyć do wniosku</w:t>
      </w:r>
      <w:r>
        <w:rPr>
          <w:rFonts w:ascii="Calibri" w:hAnsi="Calibri" w:cs="Calibri"/>
          <w:sz w:val="22"/>
          <w:szCs w:val="22"/>
        </w:rPr>
        <w:t xml:space="preserve">. </w:t>
      </w:r>
      <w:r w:rsidR="00FC1918">
        <w:rPr>
          <w:rFonts w:ascii="Calibri" w:hAnsi="Calibri" w:cs="Calibri"/>
          <w:sz w:val="22"/>
          <w:szCs w:val="22"/>
        </w:rPr>
        <w:br/>
      </w:r>
      <w:r>
        <w:rPr>
          <w:rFonts w:ascii="Calibri" w:hAnsi="Calibri" w:cs="Calibri"/>
          <w:sz w:val="22"/>
          <w:szCs w:val="22"/>
        </w:rPr>
        <w:t>W tytule przelewu zawierającego wadium należy wpisać „</w:t>
      </w:r>
      <w:r w:rsidR="00FC1918" w:rsidRPr="00FC1918">
        <w:rPr>
          <w:rFonts w:ascii="Calibri" w:hAnsi="Calibri" w:cs="Calibri"/>
          <w:b/>
          <w:sz w:val="22"/>
          <w:szCs w:val="22"/>
        </w:rPr>
        <w:t>BZP/271/</w:t>
      </w:r>
      <w:r w:rsidR="003D2623">
        <w:rPr>
          <w:rFonts w:ascii="Calibri" w:hAnsi="Calibri" w:cs="Calibri"/>
          <w:b/>
          <w:sz w:val="22"/>
          <w:szCs w:val="22"/>
        </w:rPr>
        <w:t>5</w:t>
      </w:r>
      <w:r w:rsidR="00630535">
        <w:rPr>
          <w:rFonts w:ascii="Calibri" w:hAnsi="Calibri" w:cs="Calibri"/>
          <w:b/>
          <w:sz w:val="22"/>
          <w:szCs w:val="22"/>
        </w:rPr>
        <w:t>9</w:t>
      </w:r>
      <w:r w:rsidR="00FC1918" w:rsidRPr="00FC1918">
        <w:rPr>
          <w:rFonts w:ascii="Calibri" w:hAnsi="Calibri" w:cs="Calibri"/>
          <w:b/>
          <w:sz w:val="22"/>
          <w:szCs w:val="22"/>
        </w:rPr>
        <w:t>/2019 wadium</w:t>
      </w:r>
      <w:r>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Default="00F36180">
      <w:pPr>
        <w:spacing w:before="120" w:after="120"/>
        <w:jc w:val="both"/>
      </w:pPr>
      <w:r>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Default="00F36180">
      <w:pPr>
        <w:spacing w:before="120" w:after="120"/>
        <w:jc w:val="both"/>
      </w:pPr>
      <w:r>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Default="00F36180">
      <w:pPr>
        <w:spacing w:before="120" w:after="120"/>
        <w:jc w:val="both"/>
      </w:pPr>
      <w:r>
        <w:rPr>
          <w:rFonts w:ascii="Calibri" w:hAnsi="Calibri" w:cs="Calibri"/>
          <w:sz w:val="22"/>
          <w:szCs w:val="22"/>
        </w:rPr>
        <w:lastRenderedPageBreak/>
        <w:t>7. Wykonawca, którego oferta została wybrana traci wadium na rzecz Zamawiającego, jeżeli:</w:t>
      </w:r>
    </w:p>
    <w:p w14:paraId="4B0A4195" w14:textId="77777777" w:rsidR="00F36180" w:rsidRDefault="00F36180">
      <w:pPr>
        <w:spacing w:before="120" w:after="120"/>
        <w:jc w:val="both"/>
      </w:pPr>
      <w:r>
        <w:rPr>
          <w:rFonts w:ascii="Calibri" w:hAnsi="Calibri" w:cs="Calibri"/>
          <w:sz w:val="22"/>
          <w:szCs w:val="22"/>
        </w:rPr>
        <w:t>- uchyli się (odmówi) podpisania umowy na warunkach określonych w ofercie,</w:t>
      </w:r>
    </w:p>
    <w:p w14:paraId="6382DFCC" w14:textId="77777777" w:rsidR="00F36180" w:rsidRDefault="00F36180">
      <w:pPr>
        <w:spacing w:before="120" w:after="120"/>
        <w:jc w:val="both"/>
      </w:pPr>
      <w:r>
        <w:rPr>
          <w:rFonts w:ascii="Calibri" w:hAnsi="Calibri" w:cs="Calibri"/>
          <w:sz w:val="22"/>
          <w:szCs w:val="22"/>
        </w:rPr>
        <w:t>- zawarcie umowy w sprawie zamówienia publicznego stało się niemożliwe z przyczyn leżących po stronie wykonawcy.</w:t>
      </w:r>
    </w:p>
    <w:p w14:paraId="2ED079D0" w14:textId="77777777" w:rsidR="00F36180" w:rsidRDefault="00F36180">
      <w:pPr>
        <w:spacing w:before="120" w:after="120"/>
        <w:jc w:val="both"/>
      </w:pPr>
      <w:r>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77777777" w:rsidR="00F36180" w:rsidRDefault="00F36180">
      <w:pPr>
        <w:numPr>
          <w:ilvl w:val="2"/>
          <w:numId w:val="23"/>
        </w:numPr>
        <w:spacing w:before="120" w:after="120"/>
        <w:jc w:val="both"/>
      </w:pPr>
      <w:r>
        <w:rPr>
          <w:rFonts w:ascii="Calibri" w:hAnsi="Calibri" w:cs="Calibri"/>
          <w:b/>
          <w:sz w:val="22"/>
          <w:szCs w:val="22"/>
        </w:rPr>
        <w:t>Wymagania dotyczące zabezpieczenia należytego wykonania umowy</w:t>
      </w:r>
    </w:p>
    <w:p w14:paraId="32ADBEC9" w14:textId="71BAE7F1" w:rsidR="00672016" w:rsidRPr="00B06893" w:rsidRDefault="00F36180" w:rsidP="00630535">
      <w:pPr>
        <w:suppressAutoHyphens w:val="0"/>
        <w:spacing w:before="120" w:after="60"/>
        <w:jc w:val="both"/>
        <w:outlineLvl w:val="1"/>
        <w:rPr>
          <w:rFonts w:ascii="Calibri" w:hAnsi="Calibri" w:cs="Calibri"/>
          <w:bCs/>
          <w:iCs/>
          <w:sz w:val="22"/>
          <w:szCs w:val="22"/>
          <w:lang w:val="x-none" w:eastAsia="x-none"/>
        </w:rPr>
      </w:pPr>
      <w:r>
        <w:rPr>
          <w:rFonts w:ascii="Calibri" w:hAnsi="Calibri" w:cs="Calibri"/>
          <w:sz w:val="22"/>
          <w:szCs w:val="22"/>
        </w:rPr>
        <w:t xml:space="preserve">Zamawiający </w:t>
      </w:r>
      <w:r w:rsidR="00630535">
        <w:rPr>
          <w:rFonts w:ascii="Calibri" w:hAnsi="Calibri" w:cs="Calibri"/>
          <w:sz w:val="22"/>
          <w:szCs w:val="22"/>
        </w:rPr>
        <w:t xml:space="preserve">nie </w:t>
      </w:r>
      <w:r>
        <w:rPr>
          <w:rFonts w:ascii="Calibri" w:hAnsi="Calibri" w:cs="Calibri"/>
          <w:sz w:val="22"/>
          <w:szCs w:val="22"/>
        </w:rPr>
        <w:t>wymaga wniesienia zabezpieczenia należytego wykonania umowy</w:t>
      </w:r>
      <w:r w:rsidR="00B06AF0">
        <w:rPr>
          <w:rFonts w:ascii="Calibri" w:hAnsi="Calibri" w:cs="Calibri"/>
          <w:sz w:val="22"/>
          <w:szCs w:val="22"/>
        </w:rPr>
        <w:t xml:space="preserve"> </w:t>
      </w:r>
    </w:p>
    <w:p w14:paraId="74FA6757" w14:textId="77777777" w:rsidR="00672016" w:rsidRDefault="00672016" w:rsidP="003D2623">
      <w:pPr>
        <w:ind w:left="360"/>
        <w:jc w:val="both"/>
      </w:pPr>
    </w:p>
    <w:p w14:paraId="5B9C876F" w14:textId="77777777" w:rsidR="00F36180" w:rsidRDefault="00F36180">
      <w:pPr>
        <w:numPr>
          <w:ilvl w:val="2"/>
          <w:numId w:val="23"/>
        </w:numPr>
        <w:spacing w:before="120" w:after="120"/>
        <w:jc w:val="both"/>
      </w:pPr>
      <w:r>
        <w:rPr>
          <w:rFonts w:ascii="Calibri" w:hAnsi="Calibri" w:cs="Calibri"/>
          <w:b/>
          <w:sz w:val="22"/>
          <w:szCs w:val="22"/>
        </w:rPr>
        <w:t>Ogólne warunki umowy</w:t>
      </w:r>
    </w:p>
    <w:p w14:paraId="041A523F" w14:textId="70F30814" w:rsidR="00F36180" w:rsidRDefault="00F36180" w:rsidP="003D2623">
      <w:pPr>
        <w:pStyle w:val="Bezodstpw"/>
      </w:pPr>
      <w:r>
        <w:rPr>
          <w:rFonts w:ascii="Calibri" w:hAnsi="Calibri" w:cs="Calibri"/>
          <w:sz w:val="22"/>
          <w:szCs w:val="22"/>
        </w:rPr>
        <w:t xml:space="preserve">Wzór umowy stanowi załącznik nr 3 do ogłoszenia.  </w:t>
      </w:r>
      <w:r>
        <w:rPr>
          <w:rFonts w:ascii="Calibri" w:hAnsi="Calibri" w:cs="Calibri"/>
          <w:sz w:val="22"/>
          <w:szCs w:val="22"/>
        </w:rPr>
        <w:br/>
        <w:t>1. Zmawiający udzieli zamówienia wykonawcy któ</w:t>
      </w:r>
      <w:r w:rsidR="003D2623">
        <w:rPr>
          <w:rFonts w:ascii="Calibri" w:hAnsi="Calibri" w:cs="Calibri"/>
          <w:sz w:val="22"/>
          <w:szCs w:val="22"/>
        </w:rPr>
        <w:t>ry</w:t>
      </w:r>
      <w:r>
        <w:rPr>
          <w:rFonts w:ascii="Calibri" w:hAnsi="Calibri" w:cs="Calibri"/>
          <w:sz w:val="22"/>
          <w:szCs w:val="22"/>
        </w:rPr>
        <w:t xml:space="preserve"> zaoferował wykonanie przedmiotu zamówienia za najniższą cenę (wygrał licytację), </w:t>
      </w:r>
    </w:p>
    <w:p w14:paraId="00D1DF02" w14:textId="77777777" w:rsidR="00F36180" w:rsidRDefault="00F36180">
      <w:pPr>
        <w:pStyle w:val="Bezodstpw"/>
      </w:pPr>
      <w:r>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Default="00F36180">
      <w:pPr>
        <w:pStyle w:val="Bezodstpw"/>
      </w:pPr>
      <w:r>
        <w:rPr>
          <w:rFonts w:ascii="Calibri" w:hAnsi="Calibri" w:cs="Calibri"/>
          <w:sz w:val="22"/>
          <w:szCs w:val="22"/>
        </w:rPr>
        <w:t>3. Zamawiający dopuszcza zmianę terminu wykonania niniejszej umowy w wypadku:</w:t>
      </w:r>
    </w:p>
    <w:p w14:paraId="51A3914F" w14:textId="77777777" w:rsidR="00F36180" w:rsidRDefault="00F36180">
      <w:pPr>
        <w:pStyle w:val="Bezodstpw"/>
      </w:pPr>
      <w:r>
        <w:rPr>
          <w:rFonts w:ascii="Calibri" w:hAnsi="Calibri" w:cs="Calibri"/>
          <w:sz w:val="22"/>
          <w:szCs w:val="22"/>
        </w:rPr>
        <w:t>a) wystąpienia okoliczności, których nie można było przewidzieć w dniu podpisania umowy lub podczas jej realizacji,</w:t>
      </w:r>
    </w:p>
    <w:p w14:paraId="0B0A5D5B" w14:textId="77777777" w:rsidR="00F36180" w:rsidRDefault="00F36180">
      <w:pPr>
        <w:pStyle w:val="Bezodstpw"/>
      </w:pPr>
      <w:r>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Default="00F36180">
      <w:pPr>
        <w:numPr>
          <w:ilvl w:val="2"/>
          <w:numId w:val="23"/>
        </w:numPr>
        <w:spacing w:before="120" w:after="120"/>
        <w:jc w:val="both"/>
      </w:pPr>
      <w:r>
        <w:rPr>
          <w:rFonts w:ascii="Calibri" w:hAnsi="Calibri" w:cs="Calibri"/>
          <w:b/>
          <w:sz w:val="22"/>
          <w:szCs w:val="22"/>
        </w:rPr>
        <w:t>Adres strony internetowej, na której będzie prowadzona licytacja elektroniczna</w:t>
      </w:r>
    </w:p>
    <w:p w14:paraId="26174BBC" w14:textId="39AEB514" w:rsidR="00F36180" w:rsidRDefault="00F36180" w:rsidP="00944672">
      <w:pPr>
        <w:spacing w:before="120" w:after="120"/>
        <w:jc w:val="both"/>
        <w:rPr>
          <w:rFonts w:ascii="Calibri" w:hAnsi="Calibri" w:cs="Calibri"/>
          <w:b/>
          <w:sz w:val="22"/>
          <w:szCs w:val="22"/>
        </w:rPr>
      </w:pPr>
      <w:r>
        <w:rPr>
          <w:rFonts w:ascii="Calibri" w:hAnsi="Calibri" w:cs="Calibri"/>
          <w:sz w:val="22"/>
          <w:szCs w:val="22"/>
        </w:rPr>
        <w:t xml:space="preserve">Licytacja elektroniczna prowadzona będzie na platformie Licytacji Elektronicznych udostępnianej </w:t>
      </w:r>
      <w:r w:rsidR="00E07F05">
        <w:rPr>
          <w:rFonts w:ascii="Calibri" w:hAnsi="Calibri" w:cs="Calibri"/>
          <w:sz w:val="22"/>
          <w:szCs w:val="22"/>
        </w:rPr>
        <w:t>pod adresem</w:t>
      </w:r>
      <w:r>
        <w:rPr>
          <w:rFonts w:ascii="Calibri" w:hAnsi="Calibri" w:cs="Calibri"/>
          <w:sz w:val="22"/>
          <w:szCs w:val="22"/>
        </w:rPr>
        <w:t xml:space="preserve">: </w:t>
      </w:r>
      <w:hyperlink r:id="rId20" w:history="1">
        <w:r w:rsidR="003D2623" w:rsidRPr="00A77650">
          <w:rPr>
            <w:rStyle w:val="Hipercze"/>
            <w:rFonts w:ascii="Calibri" w:hAnsi="Calibri" w:cs="Calibri"/>
            <w:b/>
            <w:sz w:val="22"/>
            <w:szCs w:val="22"/>
          </w:rPr>
          <w:t>https://ellic.pl/</w:t>
        </w:r>
      </w:hyperlink>
    </w:p>
    <w:p w14:paraId="5FA20508" w14:textId="211C5E5F" w:rsidR="003D2623" w:rsidRPr="00447B80" w:rsidRDefault="003D2623" w:rsidP="00944672">
      <w:pPr>
        <w:spacing w:before="120" w:after="120"/>
        <w:jc w:val="both"/>
        <w:rPr>
          <w:rFonts w:ascii="Calibri" w:hAnsi="Calibri" w:cs="Calibri"/>
          <w:sz w:val="22"/>
          <w:szCs w:val="22"/>
        </w:rPr>
      </w:pPr>
      <w:r w:rsidRPr="00447B80">
        <w:rPr>
          <w:rFonts w:ascii="Calibri" w:hAnsi="Calibri" w:cs="Calibri"/>
          <w:sz w:val="22"/>
          <w:szCs w:val="22"/>
        </w:rPr>
        <w:t xml:space="preserve">Zamawiający może po składaniu wniosków a przed przed terminem licytacji przeprowadzić licytacje testową w której wykonawcy będą mogli funkcjonalnościami </w:t>
      </w:r>
      <w:r w:rsidR="00447B80" w:rsidRPr="00447B80">
        <w:rPr>
          <w:rFonts w:ascii="Calibri" w:hAnsi="Calibri" w:cs="Calibri"/>
          <w:sz w:val="22"/>
          <w:szCs w:val="22"/>
        </w:rPr>
        <w:t xml:space="preserve">i sposobem składania postąpień na </w:t>
      </w:r>
      <w:r w:rsidRPr="00447B80">
        <w:rPr>
          <w:rFonts w:ascii="Calibri" w:hAnsi="Calibri" w:cs="Calibri"/>
          <w:sz w:val="22"/>
          <w:szCs w:val="22"/>
        </w:rPr>
        <w:t>platform</w:t>
      </w:r>
      <w:r w:rsidR="00447B80" w:rsidRPr="00447B80">
        <w:rPr>
          <w:rFonts w:ascii="Calibri" w:hAnsi="Calibri" w:cs="Calibri"/>
          <w:sz w:val="22"/>
          <w:szCs w:val="22"/>
        </w:rPr>
        <w:t xml:space="preserve">ie </w:t>
      </w:r>
      <w:r w:rsidRPr="00447B80">
        <w:rPr>
          <w:rFonts w:ascii="Calibri" w:hAnsi="Calibri" w:cs="Calibri"/>
          <w:sz w:val="22"/>
          <w:szCs w:val="22"/>
        </w:rPr>
        <w:t>licytacyjn</w:t>
      </w:r>
      <w:r w:rsidR="00447B80" w:rsidRPr="00447B80">
        <w:rPr>
          <w:rFonts w:ascii="Calibri" w:hAnsi="Calibri" w:cs="Calibri"/>
          <w:sz w:val="22"/>
          <w:szCs w:val="22"/>
        </w:rPr>
        <w:t>ej</w:t>
      </w:r>
      <w:r w:rsidRPr="00447B80">
        <w:rPr>
          <w:rFonts w:ascii="Calibri" w:hAnsi="Calibri" w:cs="Calibri"/>
          <w:sz w:val="22"/>
          <w:szCs w:val="22"/>
        </w:rPr>
        <w:t xml:space="preserve">. O terminie licytacji testowej Zamawiający poinformuje wykonawców zaproszonych do licytacji.  </w:t>
      </w:r>
    </w:p>
    <w:p w14:paraId="66C1400A" w14:textId="77777777" w:rsidR="00F66F6A" w:rsidRDefault="00F66F6A">
      <w:pPr>
        <w:jc w:val="both"/>
        <w:rPr>
          <w:rFonts w:ascii="Calibri" w:hAnsi="Calibri" w:cs="Calibri"/>
          <w:b/>
          <w:i/>
          <w:sz w:val="22"/>
          <w:szCs w:val="22"/>
          <w:u w:val="single"/>
        </w:rPr>
      </w:pPr>
    </w:p>
    <w:p w14:paraId="1EC2AA2F" w14:textId="77777777" w:rsidR="00F66F6A" w:rsidRPr="00DA3219" w:rsidRDefault="00F66F6A" w:rsidP="00DA3219">
      <w:pPr>
        <w:numPr>
          <w:ilvl w:val="2"/>
          <w:numId w:val="23"/>
        </w:numPr>
        <w:spacing w:before="120" w:after="120"/>
        <w:jc w:val="both"/>
        <w:rPr>
          <w:rFonts w:ascii="Calibri" w:hAnsi="Calibri" w:cs="Calibri"/>
          <w:sz w:val="22"/>
          <w:szCs w:val="22"/>
        </w:rPr>
      </w:pPr>
      <w:r w:rsidRPr="00DA3219">
        <w:rPr>
          <w:rFonts w:ascii="Calibri" w:hAnsi="Calibri" w:cs="Calibri"/>
          <w:b/>
          <w:sz w:val="22"/>
          <w:szCs w:val="22"/>
        </w:rPr>
        <w:t>Klauzula informacyjna RODO</w:t>
      </w:r>
    </w:p>
    <w:p w14:paraId="2D078BCA" w14:textId="77777777" w:rsidR="00DA3219" w:rsidRPr="00A62E1A" w:rsidRDefault="00F66F6A" w:rsidP="00DA3219">
      <w:pPr>
        <w:rPr>
          <w:rFonts w:ascii="Calibri" w:hAnsi="Calibri" w:cs="Calibri"/>
          <w:sz w:val="22"/>
          <w:szCs w:val="22"/>
        </w:rPr>
      </w:pPr>
      <w:r w:rsidRPr="00A62E1A">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A62E1A" w:rsidRDefault="00DA3219" w:rsidP="00DA3219">
      <w:pPr>
        <w:numPr>
          <w:ilvl w:val="0"/>
          <w:numId w:val="27"/>
        </w:numPr>
        <w:rPr>
          <w:rFonts w:ascii="Calibri" w:hAnsi="Calibri" w:cs="Calibri"/>
          <w:sz w:val="22"/>
          <w:szCs w:val="22"/>
        </w:rPr>
      </w:pPr>
      <w:r w:rsidRPr="00A62E1A">
        <w:rPr>
          <w:rFonts w:ascii="Calibri" w:hAnsi="Calibri" w:cs="Calibri"/>
          <w:sz w:val="22"/>
          <w:szCs w:val="22"/>
        </w:rPr>
        <w:t>a</w:t>
      </w:r>
      <w:r w:rsidR="00F66F6A" w:rsidRPr="00A62E1A">
        <w:rPr>
          <w:rFonts w:ascii="Calibri" w:hAnsi="Calibri" w:cs="Calibri"/>
          <w:sz w:val="22"/>
          <w:szCs w:val="22"/>
        </w:rPr>
        <w:t>dministratorem Pani/Pana danych osobowych jest Zamawiający – Gmina Myślenice ul. Rynek 8/9, 32-400 Myślenice</w:t>
      </w:r>
      <w:r w:rsidRPr="00A62E1A">
        <w:rPr>
          <w:rFonts w:ascii="Calibri" w:hAnsi="Calibri" w:cs="Calibri"/>
          <w:sz w:val="22"/>
          <w:szCs w:val="22"/>
        </w:rPr>
        <w:t xml:space="preserve">; </w:t>
      </w:r>
    </w:p>
    <w:p w14:paraId="0215A02F"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inspektorem ochrony danych osobowych u Zamawiającego jest Krzysztof </w:t>
      </w:r>
      <w:proofErr w:type="spellStart"/>
      <w:r w:rsidRPr="00A62E1A">
        <w:rPr>
          <w:rFonts w:ascii="Calibri" w:hAnsi="Calibri" w:cs="Calibri"/>
          <w:sz w:val="22"/>
          <w:szCs w:val="22"/>
        </w:rPr>
        <w:t>Dybeł</w:t>
      </w:r>
      <w:proofErr w:type="spellEnd"/>
      <w:r w:rsidRPr="00A62E1A">
        <w:rPr>
          <w:rFonts w:ascii="Calibri" w:hAnsi="Calibri" w:cs="Calibri"/>
          <w:sz w:val="22"/>
          <w:szCs w:val="22"/>
        </w:rPr>
        <w:t>, kontakt: adres e-mail: iod@myslenice.pl;</w:t>
      </w:r>
    </w:p>
    <w:p w14:paraId="12AEE4C6" w14:textId="105CE34F" w:rsidR="00F66F6A" w:rsidRPr="00A62E1A" w:rsidRDefault="00F66F6A" w:rsidP="00D11CC8">
      <w:pPr>
        <w:numPr>
          <w:ilvl w:val="0"/>
          <w:numId w:val="27"/>
        </w:numPr>
        <w:rPr>
          <w:rFonts w:ascii="Calibri" w:hAnsi="Calibri" w:cs="Calibri"/>
          <w:sz w:val="22"/>
          <w:szCs w:val="22"/>
        </w:rPr>
      </w:pPr>
      <w:r w:rsidRPr="00A62E1A">
        <w:rPr>
          <w:rFonts w:ascii="Calibri" w:hAnsi="Calibri" w:cs="Calibri"/>
          <w:sz w:val="22"/>
          <w:szCs w:val="22"/>
        </w:rPr>
        <w:t>Pani/Pana dane osobowe przetwarzane będą na podstawie art. 6 ust. 1 lit. c RODO w celu związanym z postępowaniem o udzielenie zamówienia publicznego pn.: „</w:t>
      </w:r>
      <w:r w:rsidR="00D232AC" w:rsidRPr="00D232AC">
        <w:rPr>
          <w:rFonts w:ascii="Calibri" w:hAnsi="Calibri" w:cs="Calibri"/>
          <w:b/>
          <w:sz w:val="22"/>
          <w:szCs w:val="22"/>
        </w:rPr>
        <w:t>Bieżące utrzymanie i konserwacja oświetlenia na terenie miasta i gminy Myślenice</w:t>
      </w:r>
      <w:r w:rsidR="00082013">
        <w:rPr>
          <w:rFonts w:ascii="Calibri" w:hAnsi="Calibri" w:cs="Calibri"/>
          <w:sz w:val="22"/>
          <w:szCs w:val="22"/>
        </w:rPr>
        <w:t xml:space="preserve">”. </w:t>
      </w:r>
      <w:r w:rsidR="00BC36FD">
        <w:rPr>
          <w:rFonts w:ascii="Calibri" w:hAnsi="Calibri" w:cs="Calibri"/>
          <w:sz w:val="22"/>
          <w:szCs w:val="22"/>
        </w:rPr>
        <w:t xml:space="preserve"> Zamówienia  BZP/271/</w:t>
      </w:r>
      <w:r w:rsidR="00447B80">
        <w:rPr>
          <w:rFonts w:ascii="Calibri" w:hAnsi="Calibri" w:cs="Calibri"/>
          <w:sz w:val="22"/>
          <w:szCs w:val="22"/>
        </w:rPr>
        <w:t>5</w:t>
      </w:r>
      <w:r w:rsidR="00D232AC">
        <w:rPr>
          <w:rFonts w:ascii="Calibri" w:hAnsi="Calibri" w:cs="Calibri"/>
          <w:sz w:val="22"/>
          <w:szCs w:val="22"/>
        </w:rPr>
        <w:t>9</w:t>
      </w:r>
      <w:r w:rsidR="00082013">
        <w:rPr>
          <w:rFonts w:ascii="Calibri" w:hAnsi="Calibri" w:cs="Calibri"/>
          <w:sz w:val="22"/>
          <w:szCs w:val="22"/>
        </w:rPr>
        <w:t>/</w:t>
      </w:r>
      <w:r w:rsidRPr="00A62E1A">
        <w:rPr>
          <w:rFonts w:ascii="Calibri" w:hAnsi="Calibri" w:cs="Calibri"/>
          <w:sz w:val="22"/>
          <w:szCs w:val="22"/>
        </w:rPr>
        <w:t xml:space="preserve">2019), prowadzonym w trybie </w:t>
      </w:r>
      <w:r w:rsidR="00DA3219" w:rsidRPr="00A62E1A">
        <w:rPr>
          <w:rFonts w:ascii="Calibri" w:hAnsi="Calibri" w:cs="Calibri"/>
          <w:sz w:val="22"/>
          <w:szCs w:val="22"/>
        </w:rPr>
        <w:t>licytacji elektronicznej</w:t>
      </w:r>
      <w:r w:rsidRPr="00A62E1A">
        <w:rPr>
          <w:rFonts w:ascii="Calibri" w:hAnsi="Calibri" w:cs="Calibri"/>
          <w:sz w:val="22"/>
          <w:szCs w:val="22"/>
        </w:rPr>
        <w:t>;</w:t>
      </w:r>
    </w:p>
    <w:p w14:paraId="5A8B2E29"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lastRenderedPageBreak/>
        <w:t>odbiorcami Pani/Pana danych osobowych będą osoby lub podmioty, którym udostępniona zostanie dokumentacja postępowania w oparciu o art. 8 oraz art. 96 ust. 3 ustawy z dnia 29 stycznia 2004 r. – Prawo zamówień publicznych (Dz. U. z 201</w:t>
      </w:r>
      <w:r w:rsidR="00DA3219" w:rsidRPr="00A62E1A">
        <w:rPr>
          <w:rFonts w:ascii="Calibri" w:hAnsi="Calibri" w:cs="Calibri"/>
          <w:sz w:val="22"/>
          <w:szCs w:val="22"/>
        </w:rPr>
        <w:t>8</w:t>
      </w:r>
      <w:r w:rsidRPr="00A62E1A">
        <w:rPr>
          <w:rFonts w:ascii="Calibri" w:hAnsi="Calibri" w:cs="Calibri"/>
          <w:sz w:val="22"/>
          <w:szCs w:val="22"/>
        </w:rPr>
        <w:t xml:space="preserve"> r. poz. </w:t>
      </w:r>
      <w:r w:rsidR="00DA3219" w:rsidRPr="00A62E1A">
        <w:rPr>
          <w:rFonts w:ascii="Calibri" w:hAnsi="Calibri" w:cs="Calibri"/>
          <w:sz w:val="22"/>
          <w:szCs w:val="22"/>
        </w:rPr>
        <w:t>1986</w:t>
      </w:r>
      <w:r w:rsidRPr="00A62E1A">
        <w:rPr>
          <w:rFonts w:ascii="Calibri" w:hAnsi="Calibri" w:cs="Calibri"/>
          <w:sz w:val="22"/>
          <w:szCs w:val="22"/>
        </w:rPr>
        <w:t xml:space="preserve">), dalej „ustawa </w:t>
      </w:r>
      <w:proofErr w:type="spellStart"/>
      <w:r w:rsidRPr="00A62E1A">
        <w:rPr>
          <w:rFonts w:ascii="Calibri" w:hAnsi="Calibri" w:cs="Calibri"/>
          <w:sz w:val="22"/>
          <w:szCs w:val="22"/>
        </w:rPr>
        <w:t>Pzp</w:t>
      </w:r>
      <w:proofErr w:type="spellEnd"/>
      <w:r w:rsidRPr="00A62E1A">
        <w:rPr>
          <w:rFonts w:ascii="Calibri" w:hAnsi="Calibri" w:cs="Calibri"/>
          <w:sz w:val="22"/>
          <w:szCs w:val="22"/>
        </w:rPr>
        <w:t>”;</w:t>
      </w:r>
    </w:p>
    <w:p w14:paraId="2876CE8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Pani/Pana dane osobowe będą przechowywane, zgodnie z art. 97 ust. 1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w:t>
      </w:r>
    </w:p>
    <w:p w14:paraId="71598ADE"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posiada Pani/Pan:</w:t>
      </w:r>
    </w:p>
    <w:p w14:paraId="6999C70F"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na podstawie art. 15 RODO prawo dostępu do danych osobowych Pani/Pana dotyczących;</w:t>
      </w:r>
    </w:p>
    <w:p w14:paraId="4B7688A1"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na podstawie art. 16 RODO prawo do sprostowania Pani/Pana danych osobowych *;</w:t>
      </w:r>
    </w:p>
    <w:p w14:paraId="1D645DD6"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18 RODO prawo żądania od administratora ograniczenia przetwarzania danych </w:t>
      </w:r>
      <w:r w:rsidR="00DA3219" w:rsidRPr="00A62E1A">
        <w:rPr>
          <w:rFonts w:ascii="Calibri" w:eastAsia="Calibri" w:hAnsi="Calibri" w:cs="Calibri"/>
          <w:sz w:val="22"/>
          <w:szCs w:val="22"/>
        </w:rPr>
        <w:t>o</w:t>
      </w:r>
      <w:r w:rsidRPr="00A62E1A">
        <w:rPr>
          <w:rFonts w:ascii="Calibri" w:eastAsia="Calibri" w:hAnsi="Calibri" w:cs="Calibri"/>
          <w:sz w:val="22"/>
          <w:szCs w:val="22"/>
        </w:rPr>
        <w:t xml:space="preserve">sobowych z zastrzeżeniem przypadków, o których mowa w art. 18 ust. 2 RODO **;  </w:t>
      </w:r>
    </w:p>
    <w:p w14:paraId="2E7089F3"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nie przysługuje Pani/Panu:</w:t>
      </w:r>
    </w:p>
    <w:p w14:paraId="0B4DFB14"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w związku z art. 17 ust. 3 lit. b, d lub e RODO prawo do usunięcia danych osobowych;</w:t>
      </w:r>
    </w:p>
    <w:p w14:paraId="49A5E723"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prawo do przenoszenia danych osobowych, o którym mowa w art. 20 RODO;</w:t>
      </w:r>
    </w:p>
    <w:p w14:paraId="7CA0FE61"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A62E1A" w:rsidRDefault="00F66F6A" w:rsidP="00DA3219">
      <w:pPr>
        <w:rPr>
          <w:rFonts w:ascii="Calibri" w:eastAsia="Calibri" w:hAnsi="Calibri" w:cs="Calibri"/>
          <w:sz w:val="22"/>
          <w:szCs w:val="22"/>
        </w:rPr>
      </w:pPr>
    </w:p>
    <w:p w14:paraId="43D7A2FC" w14:textId="77777777" w:rsidR="00F66F6A" w:rsidRPr="00A62E1A" w:rsidRDefault="00F66F6A" w:rsidP="00DA3219">
      <w:pPr>
        <w:rPr>
          <w:rFonts w:ascii="Calibri" w:hAnsi="Calibri" w:cs="Calibri"/>
          <w:sz w:val="22"/>
          <w:szCs w:val="22"/>
        </w:rPr>
      </w:pPr>
      <w:r w:rsidRPr="00A62E1A">
        <w:rPr>
          <w:rFonts w:ascii="Calibri" w:hAnsi="Calibri" w:cs="Calibri"/>
          <w:sz w:val="22"/>
          <w:szCs w:val="22"/>
        </w:rPr>
        <w:t>Wyjaśnienia:</w:t>
      </w:r>
    </w:p>
    <w:p w14:paraId="42947F41"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A62E1A">
        <w:rPr>
          <w:rFonts w:ascii="Calibri" w:eastAsia="Calibri" w:hAnsi="Calibri" w:cs="Calibri"/>
          <w:sz w:val="18"/>
          <w:szCs w:val="18"/>
        </w:rPr>
        <w:t>Pzp</w:t>
      </w:r>
      <w:proofErr w:type="spellEnd"/>
      <w:r w:rsidRPr="00A62E1A">
        <w:rPr>
          <w:rFonts w:ascii="Calibri" w:eastAsia="Calibri" w:hAnsi="Calibri" w:cs="Calibri"/>
          <w:sz w:val="18"/>
          <w:szCs w:val="18"/>
        </w:rPr>
        <w:t xml:space="preserve"> oraz nie może naruszać integralności protokołu oraz jego załączników.</w:t>
      </w:r>
    </w:p>
    <w:p w14:paraId="55E2B50E"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A62E1A" w:rsidRDefault="00DA3219" w:rsidP="00DA3219">
      <w:pPr>
        <w:rPr>
          <w:rFonts w:ascii="Calibri" w:hAnsi="Calibri" w:cs="Calibri"/>
          <w:sz w:val="22"/>
          <w:szCs w:val="22"/>
        </w:rPr>
      </w:pPr>
    </w:p>
    <w:p w14:paraId="053ECDD4" w14:textId="77777777" w:rsidR="00F66F6A" w:rsidRPr="00DA3219" w:rsidRDefault="00F66F6A"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Postanowienia końcowe</w:t>
      </w:r>
    </w:p>
    <w:p w14:paraId="556AF157" w14:textId="77777777" w:rsidR="00DA3219" w:rsidRPr="00A62E1A" w:rsidRDefault="00DA3219" w:rsidP="00DA3219">
      <w:pPr>
        <w:rPr>
          <w:rFonts w:ascii="Calibri" w:hAnsi="Calibri" w:cs="Calibri"/>
          <w:sz w:val="22"/>
          <w:szCs w:val="22"/>
        </w:rPr>
      </w:pPr>
    </w:p>
    <w:p w14:paraId="02B980B5" w14:textId="32CF228C" w:rsidR="00F66F6A" w:rsidRDefault="00F66F6A" w:rsidP="00BC36FD">
      <w:pPr>
        <w:jc w:val="both"/>
        <w:rPr>
          <w:rFonts w:ascii="Calibri" w:hAnsi="Calibri" w:cs="Calibri"/>
          <w:sz w:val="22"/>
          <w:szCs w:val="22"/>
        </w:rPr>
      </w:pPr>
      <w:r w:rsidRPr="00A62E1A">
        <w:rPr>
          <w:rFonts w:ascii="Calibri" w:hAnsi="Calibri" w:cs="Calibri"/>
          <w:sz w:val="22"/>
          <w:szCs w:val="22"/>
        </w:rPr>
        <w:t>W sprawach nieuregulowanych niniejsz</w:t>
      </w:r>
      <w:r w:rsidR="00DA3219" w:rsidRPr="00A62E1A">
        <w:rPr>
          <w:rFonts w:ascii="Calibri" w:hAnsi="Calibri" w:cs="Calibri"/>
          <w:sz w:val="22"/>
          <w:szCs w:val="22"/>
        </w:rPr>
        <w:t>ym</w:t>
      </w:r>
      <w:r w:rsidRPr="00A62E1A">
        <w:rPr>
          <w:rFonts w:ascii="Calibri" w:hAnsi="Calibri" w:cs="Calibri"/>
          <w:sz w:val="22"/>
          <w:szCs w:val="22"/>
        </w:rPr>
        <w:t xml:space="preserve"> </w:t>
      </w:r>
      <w:r w:rsidR="00DA3219" w:rsidRPr="00A62E1A">
        <w:rPr>
          <w:rFonts w:ascii="Calibri" w:hAnsi="Calibri" w:cs="Calibri"/>
          <w:sz w:val="22"/>
          <w:szCs w:val="22"/>
        </w:rPr>
        <w:t>Ogłoszeniem</w:t>
      </w:r>
      <w:r w:rsidRPr="00A62E1A">
        <w:rPr>
          <w:rFonts w:ascii="Calibri" w:hAnsi="Calibri" w:cs="Calibri"/>
          <w:sz w:val="22"/>
          <w:szCs w:val="22"/>
        </w:rPr>
        <w:t xml:space="preserve"> mają zastosowanie przepisy Ustawy z dnia 29.01.2004</w:t>
      </w:r>
      <w:r w:rsidR="00D11CC8">
        <w:rPr>
          <w:rFonts w:ascii="Calibri" w:hAnsi="Calibri" w:cs="Calibri"/>
          <w:sz w:val="22"/>
          <w:szCs w:val="22"/>
        </w:rPr>
        <w:t xml:space="preserve"> </w:t>
      </w:r>
      <w:r w:rsidRPr="00A62E1A">
        <w:rPr>
          <w:rFonts w:ascii="Calibri" w:hAnsi="Calibri" w:cs="Calibri"/>
          <w:sz w:val="22"/>
          <w:szCs w:val="22"/>
        </w:rPr>
        <w:t xml:space="preserve">r. Prawo Zamówień Publicznych tekst jednolity  (Dz.U 2018 poz. </w:t>
      </w:r>
      <w:r w:rsidR="00DA3219" w:rsidRPr="00A62E1A">
        <w:rPr>
          <w:rFonts w:ascii="Calibri" w:hAnsi="Calibri" w:cs="Calibri"/>
          <w:sz w:val="22"/>
          <w:szCs w:val="22"/>
        </w:rPr>
        <w:t>1986</w:t>
      </w:r>
      <w:r w:rsidR="00447B80">
        <w:rPr>
          <w:rFonts w:ascii="Calibri" w:hAnsi="Calibri" w:cs="Calibri"/>
          <w:sz w:val="22"/>
          <w:szCs w:val="22"/>
        </w:rPr>
        <w:t xml:space="preserve"> ze zmianami</w:t>
      </w:r>
      <w:r w:rsidRPr="00A62E1A">
        <w:rPr>
          <w:rFonts w:ascii="Calibri" w:hAnsi="Calibri" w:cs="Calibri"/>
          <w:sz w:val="22"/>
          <w:szCs w:val="22"/>
        </w:rPr>
        <w:t>).</w:t>
      </w:r>
    </w:p>
    <w:p w14:paraId="4F6D20E9" w14:textId="5C36006A" w:rsidR="009C3E7E" w:rsidRPr="00A62E1A" w:rsidRDefault="009C3E7E" w:rsidP="00BC36FD">
      <w:pPr>
        <w:jc w:val="both"/>
        <w:rPr>
          <w:rFonts w:ascii="Calibri" w:hAnsi="Calibri" w:cs="Calibri"/>
          <w:sz w:val="22"/>
          <w:szCs w:val="22"/>
        </w:rPr>
      </w:pPr>
    </w:p>
    <w:p w14:paraId="218B5B06" w14:textId="77777777" w:rsidR="00F66F6A" w:rsidRPr="00A62E1A" w:rsidRDefault="00F66F6A" w:rsidP="00DA3219">
      <w:pPr>
        <w:rPr>
          <w:rFonts w:ascii="Calibri" w:hAnsi="Calibri" w:cs="Calibri"/>
          <w:sz w:val="22"/>
          <w:szCs w:val="22"/>
        </w:rPr>
      </w:pPr>
    </w:p>
    <w:p w14:paraId="7A2FC2A8" w14:textId="77777777" w:rsidR="00F66F6A" w:rsidRDefault="00F66F6A">
      <w:pPr>
        <w:jc w:val="both"/>
        <w:rPr>
          <w:rFonts w:ascii="Calibri" w:hAnsi="Calibri" w:cs="Calibri"/>
          <w:b/>
          <w:i/>
          <w:sz w:val="22"/>
          <w:szCs w:val="22"/>
          <w:u w:val="single"/>
        </w:rPr>
      </w:pPr>
    </w:p>
    <w:p w14:paraId="154B90D5" w14:textId="77777777" w:rsidR="00F36180" w:rsidRPr="00DA3219" w:rsidRDefault="00F36180"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Załączniki do Ogłoszenia</w:t>
      </w:r>
    </w:p>
    <w:p w14:paraId="0F000124" w14:textId="77777777" w:rsidR="00F36180" w:rsidRDefault="00CE5C8D">
      <w:pPr>
        <w:numPr>
          <w:ilvl w:val="0"/>
          <w:numId w:val="21"/>
        </w:numPr>
        <w:ind w:left="426" w:hanging="357"/>
        <w:jc w:val="both"/>
      </w:pPr>
      <w:r>
        <w:rPr>
          <w:rFonts w:ascii="Calibri" w:hAnsi="Calibri" w:cs="Calibri"/>
          <w:sz w:val="22"/>
          <w:szCs w:val="22"/>
        </w:rPr>
        <w:t xml:space="preserve">Wzór wniosku i oświadczenia </w:t>
      </w:r>
      <w:r w:rsidR="00E20BE5">
        <w:rPr>
          <w:rFonts w:ascii="Calibri" w:hAnsi="Calibri" w:cs="Calibri"/>
          <w:sz w:val="22"/>
          <w:szCs w:val="22"/>
        </w:rPr>
        <w:t>– zał. 1</w:t>
      </w:r>
    </w:p>
    <w:p w14:paraId="0E3879AE" w14:textId="3FEBE392" w:rsidR="00F84D1F" w:rsidRDefault="00CE5C8D" w:rsidP="001C3850">
      <w:pPr>
        <w:numPr>
          <w:ilvl w:val="0"/>
          <w:numId w:val="21"/>
        </w:numPr>
        <w:ind w:left="426" w:hanging="357"/>
        <w:jc w:val="both"/>
      </w:pPr>
      <w:r w:rsidRPr="00D232AC">
        <w:rPr>
          <w:rFonts w:ascii="Calibri" w:hAnsi="Calibri" w:cs="Calibri"/>
          <w:sz w:val="22"/>
          <w:szCs w:val="22"/>
        </w:rPr>
        <w:t xml:space="preserve">Opis przedmiotu zamówienia </w:t>
      </w:r>
      <w:r w:rsidR="00D232AC">
        <w:rPr>
          <w:rFonts w:ascii="Calibri" w:hAnsi="Calibri" w:cs="Calibri"/>
          <w:sz w:val="22"/>
          <w:szCs w:val="22"/>
        </w:rPr>
        <w:t xml:space="preserve"> - zał. 2</w:t>
      </w:r>
      <w:r w:rsidR="00123D72" w:rsidRPr="00D232AC">
        <w:rPr>
          <w:rFonts w:ascii="Calibri" w:hAnsi="Calibri" w:cs="Calibri"/>
          <w:sz w:val="22"/>
          <w:szCs w:val="22"/>
        </w:rPr>
        <w:t xml:space="preserve">                                         </w:t>
      </w:r>
    </w:p>
    <w:p w14:paraId="27A0B326" w14:textId="404EE95F" w:rsidR="00F36180" w:rsidRPr="00447B80" w:rsidRDefault="00F36180">
      <w:pPr>
        <w:numPr>
          <w:ilvl w:val="0"/>
          <w:numId w:val="21"/>
        </w:numPr>
        <w:ind w:left="426" w:hanging="357"/>
        <w:jc w:val="both"/>
      </w:pPr>
      <w:r>
        <w:rPr>
          <w:rFonts w:ascii="Calibri" w:hAnsi="Calibri" w:cs="Calibri"/>
          <w:sz w:val="22"/>
          <w:szCs w:val="22"/>
        </w:rPr>
        <w:t>Wzór umowy</w:t>
      </w:r>
      <w:r w:rsidR="00E20BE5">
        <w:rPr>
          <w:rFonts w:ascii="Calibri" w:hAnsi="Calibri" w:cs="Calibri"/>
          <w:sz w:val="22"/>
          <w:szCs w:val="22"/>
        </w:rPr>
        <w:t xml:space="preserve"> – zał. 3</w:t>
      </w:r>
    </w:p>
    <w:p w14:paraId="5B056F5A" w14:textId="38B5F2D8" w:rsidR="00F36180" w:rsidRDefault="00F36180" w:rsidP="00AD59B7">
      <w:pPr>
        <w:ind w:left="69" w:right="567"/>
        <w:jc w:val="both"/>
      </w:pP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F6052" w14:textId="3D33FA1F" w:rsidR="00C03858" w:rsidRDefault="00C03858" w:rsidP="00C03858">
    <w:pPr>
      <w:pStyle w:val="Stopka"/>
      <w:tabs>
        <w:tab w:val="clear" w:pos="4536"/>
        <w:tab w:val="clear" w:pos="9072"/>
        <w:tab w:val="left" w:pos="2830"/>
      </w:tabs>
    </w:pPr>
    <w:r>
      <w:tab/>
    </w:r>
    <w:r>
      <w:rPr>
        <w:noProof/>
      </w:rPr>
      <w:drawing>
        <wp:inline distT="0" distB="0" distL="0" distR="0" wp14:anchorId="0E0F3B13" wp14:editId="795A0A23">
          <wp:extent cx="6028055" cy="871855"/>
          <wp:effectExtent l="0" t="0" r="0" b="4445"/>
          <wp:docPr id="5" name="Obraz 5"/>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777777" w:rsidR="00F36180" w:rsidRDefault="00F36180">
    <w:pPr>
      <w:spacing w:line="360" w:lineRule="auto"/>
    </w:pPr>
    <w:r>
      <w:rPr>
        <w:sz w:val="12"/>
        <w:szCs w:val="12"/>
      </w:rPr>
      <w:t>Przetarg nieograniczony - nr  50 /2017  „ Dostawa sprzętu komputerowego i licencji”</w:t>
    </w:r>
    <w:r>
      <w:rPr>
        <w:sz w:val="12"/>
        <w:szCs w:val="12"/>
      </w:rPr>
      <w:tab/>
    </w:r>
    <w:r>
      <w:rPr>
        <w:sz w:val="12"/>
        <w:szCs w:val="12"/>
      </w:rPr>
      <w:tab/>
    </w:r>
    <w:r>
      <w:rPr>
        <w:sz w:val="12"/>
        <w:szCs w:val="12"/>
      </w:rPr>
      <w:tab/>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fldSimple w:instr=" NUMPAGES \* ARABIC ">
      <w:r w:rsidR="00DF48FD">
        <w:rPr>
          <w:noProof/>
        </w:rPr>
        <w:t>10</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9C625" w14:textId="0B704639" w:rsidR="00C03858" w:rsidRDefault="00C03858">
    <w:pPr>
      <w:pStyle w:val="Nagwek"/>
    </w:pPr>
    <w:r>
      <w:rPr>
        <w:noProof/>
      </w:rPr>
      <w:drawing>
        <wp:inline distT="0" distB="0" distL="0" distR="0" wp14:anchorId="6D42BADE" wp14:editId="3407BF66">
          <wp:extent cx="5760720" cy="1261745"/>
          <wp:effectExtent l="0" t="0" r="0" b="0"/>
          <wp:docPr id="1" name="Obraz 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126174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C2422" w14:textId="794C80AC" w:rsidR="00FC1918" w:rsidRDefault="004B74D3">
    <w:pPr>
      <w:pStyle w:val="Nagwek"/>
    </w:pPr>
    <w:r>
      <w:rPr>
        <w:noProof/>
      </w:rPr>
      <w:drawing>
        <wp:inline distT="0" distB="0" distL="0" distR="0" wp14:anchorId="33B9BD3E" wp14:editId="2B33B250">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77777777" w:rsidR="00F36180" w:rsidRDefault="00F3618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name w:val="WW8Num30"/>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16AE5A8E"/>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7954EFC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0"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BDF297C"/>
    <w:multiLevelType w:val="hybridMultilevel"/>
    <w:tmpl w:val="54F24A20"/>
    <w:lvl w:ilvl="0" w:tplc="00000002">
      <w:start w:val="1"/>
      <w:numFmt w:val="bullet"/>
      <w:lvlText w:val="-"/>
      <w:lvlJc w:val="left"/>
      <w:pPr>
        <w:ind w:left="1192" w:hanging="360"/>
      </w:pPr>
      <w:rPr>
        <w:rFonts w:ascii="Times New Roman" w:hAnsi="Times New Roman" w:cs="Times New Roman"/>
        <w:b w:val="0"/>
        <w:color w:val="auto"/>
        <w:sz w:val="24"/>
      </w:rPr>
    </w:lvl>
    <w:lvl w:ilvl="1" w:tplc="04150003" w:tentative="1">
      <w:start w:val="1"/>
      <w:numFmt w:val="bullet"/>
      <w:lvlText w:val="o"/>
      <w:lvlJc w:val="left"/>
      <w:pPr>
        <w:ind w:left="1912" w:hanging="360"/>
      </w:pPr>
      <w:rPr>
        <w:rFonts w:ascii="Courier New" w:hAnsi="Courier New" w:cs="Courier New"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32"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32"/>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0"/>
  </w:num>
  <w:num w:numId="27">
    <w:abstractNumId w:val="25"/>
  </w:num>
  <w:num w:numId="28">
    <w:abstractNumId w:val="0"/>
  </w:num>
  <w:num w:numId="29">
    <w:abstractNumId w:val="29"/>
  </w:num>
  <w:num w:numId="30">
    <w:abstractNumId w:val="26"/>
  </w:num>
  <w:num w:numId="31">
    <w:abstractNumId w:val="27"/>
  </w:num>
  <w:num w:numId="32">
    <w:abstractNumId w:val="28"/>
  </w:num>
  <w:num w:numId="33">
    <w:abstractNumId w:val="24"/>
  </w:num>
  <w:num w:numId="34">
    <w:abstractNumId w:val="31"/>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788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7695"/>
    <w:rsid w:val="00082013"/>
    <w:rsid w:val="000952F8"/>
    <w:rsid w:val="000A21AB"/>
    <w:rsid w:val="0010025D"/>
    <w:rsid w:val="001158C2"/>
    <w:rsid w:val="00116DD3"/>
    <w:rsid w:val="00123D72"/>
    <w:rsid w:val="00132748"/>
    <w:rsid w:val="001501AC"/>
    <w:rsid w:val="00164616"/>
    <w:rsid w:val="00174125"/>
    <w:rsid w:val="001A7E11"/>
    <w:rsid w:val="001E46A4"/>
    <w:rsid w:val="002367E5"/>
    <w:rsid w:val="002432F4"/>
    <w:rsid w:val="00260854"/>
    <w:rsid w:val="00262554"/>
    <w:rsid w:val="00281FA9"/>
    <w:rsid w:val="00283CE4"/>
    <w:rsid w:val="002C7240"/>
    <w:rsid w:val="002E2538"/>
    <w:rsid w:val="002F07EB"/>
    <w:rsid w:val="00327B6A"/>
    <w:rsid w:val="00340E79"/>
    <w:rsid w:val="003564DD"/>
    <w:rsid w:val="003770DB"/>
    <w:rsid w:val="003D2623"/>
    <w:rsid w:val="004321B4"/>
    <w:rsid w:val="004465D7"/>
    <w:rsid w:val="00447B80"/>
    <w:rsid w:val="004B74D3"/>
    <w:rsid w:val="00582621"/>
    <w:rsid w:val="00584055"/>
    <w:rsid w:val="005D2FAB"/>
    <w:rsid w:val="005F2D43"/>
    <w:rsid w:val="00624313"/>
    <w:rsid w:val="00626F35"/>
    <w:rsid w:val="00630535"/>
    <w:rsid w:val="006367D7"/>
    <w:rsid w:val="00640283"/>
    <w:rsid w:val="00651D26"/>
    <w:rsid w:val="00660F45"/>
    <w:rsid w:val="00672016"/>
    <w:rsid w:val="00685E81"/>
    <w:rsid w:val="00686DA8"/>
    <w:rsid w:val="006A6080"/>
    <w:rsid w:val="006A77CE"/>
    <w:rsid w:val="00703B39"/>
    <w:rsid w:val="00705CBA"/>
    <w:rsid w:val="00766CCD"/>
    <w:rsid w:val="0080686A"/>
    <w:rsid w:val="00811045"/>
    <w:rsid w:val="00837E82"/>
    <w:rsid w:val="008A24A6"/>
    <w:rsid w:val="008B6D28"/>
    <w:rsid w:val="009115A7"/>
    <w:rsid w:val="009305E5"/>
    <w:rsid w:val="00944672"/>
    <w:rsid w:val="00954D53"/>
    <w:rsid w:val="00961C24"/>
    <w:rsid w:val="009621FE"/>
    <w:rsid w:val="009848AF"/>
    <w:rsid w:val="00984A16"/>
    <w:rsid w:val="00986B26"/>
    <w:rsid w:val="009901B0"/>
    <w:rsid w:val="00995C33"/>
    <w:rsid w:val="009A111B"/>
    <w:rsid w:val="009A3E45"/>
    <w:rsid w:val="009C13F7"/>
    <w:rsid w:val="009C3E7E"/>
    <w:rsid w:val="00A15B87"/>
    <w:rsid w:val="00A62E1A"/>
    <w:rsid w:val="00A63140"/>
    <w:rsid w:val="00A73A0E"/>
    <w:rsid w:val="00A754F7"/>
    <w:rsid w:val="00AA6518"/>
    <w:rsid w:val="00AD59B7"/>
    <w:rsid w:val="00AF5B6C"/>
    <w:rsid w:val="00B06AF0"/>
    <w:rsid w:val="00BB128A"/>
    <w:rsid w:val="00BB3F9D"/>
    <w:rsid w:val="00BB4C62"/>
    <w:rsid w:val="00BC36FD"/>
    <w:rsid w:val="00BD51D4"/>
    <w:rsid w:val="00BD6AF1"/>
    <w:rsid w:val="00BD7BCF"/>
    <w:rsid w:val="00BE03C9"/>
    <w:rsid w:val="00BF684D"/>
    <w:rsid w:val="00C00189"/>
    <w:rsid w:val="00C03858"/>
    <w:rsid w:val="00C1014F"/>
    <w:rsid w:val="00C11BC8"/>
    <w:rsid w:val="00C32875"/>
    <w:rsid w:val="00C42257"/>
    <w:rsid w:val="00C56116"/>
    <w:rsid w:val="00C60EDB"/>
    <w:rsid w:val="00C8088E"/>
    <w:rsid w:val="00C8156B"/>
    <w:rsid w:val="00CD0522"/>
    <w:rsid w:val="00CE5C8D"/>
    <w:rsid w:val="00D11CC8"/>
    <w:rsid w:val="00D232AC"/>
    <w:rsid w:val="00DA08B1"/>
    <w:rsid w:val="00DA2D9B"/>
    <w:rsid w:val="00DA3219"/>
    <w:rsid w:val="00DB6DD4"/>
    <w:rsid w:val="00DC5139"/>
    <w:rsid w:val="00DF48FD"/>
    <w:rsid w:val="00E07F05"/>
    <w:rsid w:val="00E1776A"/>
    <w:rsid w:val="00E20BE5"/>
    <w:rsid w:val="00E26AF7"/>
    <w:rsid w:val="00E6697C"/>
    <w:rsid w:val="00EA31DC"/>
    <w:rsid w:val="00EA4E2F"/>
    <w:rsid w:val="00EB6B06"/>
    <w:rsid w:val="00EC13BC"/>
    <w:rsid w:val="00EE04D5"/>
    <w:rsid w:val="00EE734B"/>
    <w:rsid w:val="00F0389C"/>
    <w:rsid w:val="00F36180"/>
    <w:rsid w:val="00F379A2"/>
    <w:rsid w:val="00F46518"/>
    <w:rsid w:val="00F66F6A"/>
    <w:rsid w:val="00F80F3A"/>
    <w:rsid w:val="00F84D1F"/>
    <w:rsid w:val="00FB1144"/>
    <w:rsid w:val="00FC1918"/>
    <w:rsid w:val="00FC62AF"/>
    <w:rsid w:val="00FE6A61"/>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8849"/>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yperlink" Target="https://ellic.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mailto:bzp@myslenice.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9E735-1F6B-4CBB-8557-B50073AA6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3991</Words>
  <Characters>23949</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27885</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2</cp:revision>
  <cp:lastPrinted>2019-10-03T10:11:00Z</cp:lastPrinted>
  <dcterms:created xsi:type="dcterms:W3CDTF">2019-11-15T12:36:00Z</dcterms:created>
  <dcterms:modified xsi:type="dcterms:W3CDTF">2019-11-15T12:36:00Z</dcterms:modified>
</cp:coreProperties>
</file>