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3988C" w14:textId="77777777" w:rsidR="00AA18BB" w:rsidRDefault="00AA18BB" w:rsidP="00AA18BB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bookmarkStart w:id="0" w:name="_Hlk14420264"/>
      <w:bookmarkStart w:id="1" w:name="_Hlk5616102"/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3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26A000B6" w14:textId="6755F2E2" w:rsidR="00AA18BB" w:rsidRDefault="00AA18BB" w:rsidP="00AA18BB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="00A53220"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B71381">
        <w:rPr>
          <w:rFonts w:cs="Century Gothic"/>
          <w:b/>
          <w:bCs/>
          <w:sz w:val="18"/>
          <w:szCs w:val="18"/>
        </w:rPr>
        <w:t>Wymiana urządzeń grzewczych</w:t>
      </w:r>
      <w:r w:rsidR="00614A44">
        <w:rPr>
          <w:rFonts w:cs="Century Gothic"/>
          <w:b/>
          <w:bCs/>
          <w:sz w:val="18"/>
          <w:szCs w:val="18"/>
        </w:rPr>
        <w:t xml:space="preserve"> w </w:t>
      </w:r>
      <w:r w:rsidR="00A53220" w:rsidRPr="00A53220">
        <w:rPr>
          <w:rFonts w:cs="Century Gothic"/>
          <w:b/>
          <w:bCs/>
          <w:sz w:val="18"/>
          <w:szCs w:val="18"/>
        </w:rPr>
        <w:t>Gmin</w:t>
      </w:r>
      <w:r w:rsidR="00614A44">
        <w:rPr>
          <w:rFonts w:cs="Century Gothic"/>
          <w:b/>
          <w:bCs/>
          <w:sz w:val="18"/>
          <w:szCs w:val="18"/>
        </w:rPr>
        <w:t>ie</w:t>
      </w:r>
      <w:r w:rsidR="00A53220" w:rsidRPr="00A53220">
        <w:rPr>
          <w:rFonts w:cs="Century Gothic"/>
          <w:b/>
          <w:bCs/>
          <w:sz w:val="18"/>
          <w:szCs w:val="18"/>
        </w:rPr>
        <w:t xml:space="preserve"> Pokrzywnica”</w:t>
      </w:r>
    </w:p>
    <w:p w14:paraId="63481564" w14:textId="77777777" w:rsidR="008B75BD" w:rsidRPr="008B75BD" w:rsidRDefault="008B75BD" w:rsidP="008A7333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  <w:bookmarkStart w:id="2" w:name="_GoBack"/>
      <w:bookmarkEnd w:id="2"/>
    </w:p>
    <w:p w14:paraId="5F697DE9" w14:textId="77777777" w:rsidR="008B75BD" w:rsidRPr="008B75BD" w:rsidRDefault="007E3370" w:rsidP="008A7333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</w:t>
      </w:r>
      <w:r w:rsidR="001E4441"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 xml:space="preserve"> r.</w:t>
      </w:r>
    </w:p>
    <w:p w14:paraId="6D1032A7" w14:textId="4D9AD9A9" w:rsidR="00BE30EB" w:rsidRPr="00BE30EB" w:rsidRDefault="001E4441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E34584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Znak sprawy: </w:t>
      </w:r>
      <w:r w:rsidR="00E34584" w:rsidRPr="00E34584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RI.271.1.10.2019</w:t>
      </w:r>
    </w:p>
    <w:p w14:paraId="217416CC" w14:textId="77777777" w:rsidR="00BE30EB" w:rsidRDefault="00BE30EB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7D9B59C3" w14:textId="77777777" w:rsidR="008B75BD" w:rsidRPr="008B75BD" w:rsidRDefault="008B75BD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2D32EAA9" w14:textId="77777777" w:rsidR="00A53220" w:rsidRDefault="00A53220" w:rsidP="00A53220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70A730C2" w14:textId="66B79DF0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</w:p>
    <w:p w14:paraId="59067ACF" w14:textId="77777777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68A24C9C" w14:textId="77777777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45300924" w14:textId="4952E0D5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43229F26" w14:textId="22405457" w:rsidR="00A53220" w:rsidRDefault="00A53220" w:rsidP="008A7333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bookmarkEnd w:id="0"/>
    <w:p w14:paraId="0EFAB2B9" w14:textId="77777777" w:rsidR="008B75BD" w:rsidRPr="008B75BD" w:rsidRDefault="008B75BD" w:rsidP="008A7333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42A71DBA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02C3D17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C3070FF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496BD814" w14:textId="77777777" w:rsidR="008B75BD" w:rsidRPr="008B75BD" w:rsidRDefault="008B75BD" w:rsidP="008A7333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494D5141" w14:textId="77777777" w:rsidR="008B75BD" w:rsidRPr="008B75BD" w:rsidRDefault="008B75BD" w:rsidP="008A7333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36330A39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F1BFDDA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4FE68988" w14:textId="77777777" w:rsidR="008B75BD" w:rsidRPr="008B75BD" w:rsidRDefault="008B75BD" w:rsidP="008A7333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5A37117A" w14:textId="77777777" w:rsidR="008B75BD" w:rsidRPr="008B75BD" w:rsidRDefault="008B75BD" w:rsidP="008A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lang w:eastAsia="pl-PL"/>
        </w:rPr>
      </w:pPr>
    </w:p>
    <w:bookmarkEnd w:id="1"/>
    <w:p w14:paraId="0DA664D1" w14:textId="77777777" w:rsidR="008A7333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 xml:space="preserve">Wykaz dostaw </w:t>
      </w:r>
      <w:r w:rsidR="008A7333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 xml:space="preserve">(lub robót budowlanych) </w:t>
      </w: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 xml:space="preserve">wykonanych w okresie ostatnich </w:t>
      </w:r>
    </w:p>
    <w:p w14:paraId="43766431" w14:textId="77777777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>5 lat przed upływem terminu składania ofert</w:t>
      </w:r>
    </w:p>
    <w:p w14:paraId="2FEE8378" w14:textId="3B6FABB5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</w:pP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(zgodnie z </w:t>
      </w:r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Rozporządzeni</w:t>
      </w:r>
      <w:r w:rsid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em</w:t>
      </w:r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 Ministra Rozwoju z dnia 26 lipca 2016 r. w sprawie rodzajów dokumentów, jakich może żądać zamawiający od wykonawcy w postępowaniu o udzielenie zamówienia</w:t>
      </w:r>
      <w:r w:rsid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; </w:t>
      </w:r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Dz.U. 2016 poz. 1126 z </w:t>
      </w:r>
      <w:proofErr w:type="spellStart"/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późn</w:t>
      </w:r>
      <w:proofErr w:type="spellEnd"/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. zm.</w:t>
      </w: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)</w:t>
      </w:r>
    </w:p>
    <w:p w14:paraId="6C3659FF" w14:textId="77777777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lang w:eastAsia="pl-PL"/>
        </w:rPr>
      </w:pPr>
    </w:p>
    <w:p w14:paraId="7C278FCF" w14:textId="0FC45E9B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  <w:bookmarkStart w:id="3" w:name="_Hlk5615906"/>
      <w:bookmarkStart w:id="4" w:name="_Hlk5615473"/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r w:rsidRPr="008B75BD">
        <w:rPr>
          <w:rFonts w:asciiTheme="minorHAnsi" w:eastAsia="Times New Roman" w:hAnsiTheme="minorHAnsi" w:cstheme="minorHAnsi"/>
          <w:bCs/>
          <w:color w:val="000000"/>
          <w:kern w:val="0"/>
          <w:sz w:val="24"/>
          <w:szCs w:val="22"/>
          <w:lang w:eastAsia="pl-PL"/>
        </w:rPr>
        <w:t xml:space="preserve"> </w:t>
      </w:r>
      <w:bookmarkStart w:id="5" w:name="_Hlk14420049"/>
      <w:r w:rsidR="00A53220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B71381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 xml:space="preserve">Wymiana urządzeń grzewczych w Gminie </w:t>
      </w:r>
      <w:r w:rsidR="00A53220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8A7333"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A53220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,</w:t>
      </w:r>
      <w:bookmarkEnd w:id="3"/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bookmarkEnd w:id="4"/>
      <w:bookmarkEnd w:id="5"/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u w:val="single"/>
          <w:lang w:eastAsia="pl-PL"/>
        </w:rPr>
        <w:t>przedkładam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F12378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wykaz dostaw zgodnie z zapisem</w:t>
      </w:r>
      <w:r w:rsidR="008A7333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punktu</w:t>
      </w:r>
      <w:r w:rsidR="00F12378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="00F12378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5.2.3</w:t>
      </w:r>
      <w:r w:rsidR="00F12378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.1.</w:t>
      </w:r>
      <w:r w:rsidR="00F12378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IDW SIWZ wraz z podaniem ich wartości, przedmiotu, dat wykonania i podmiotów na rzecz, których dostawy zostały wykonane lub są wykonywane:</w:t>
      </w:r>
    </w:p>
    <w:p w14:paraId="14C4E1ED" w14:textId="77777777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</w:p>
    <w:tbl>
      <w:tblPr>
        <w:tblW w:w="9117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09"/>
        <w:gridCol w:w="3644"/>
        <w:gridCol w:w="2184"/>
        <w:gridCol w:w="2680"/>
      </w:tblGrid>
      <w:tr w:rsidR="008B75BD" w:rsidRPr="008B75BD" w14:paraId="0DF951F4" w14:textId="77777777" w:rsidTr="00C45CB5">
        <w:trPr>
          <w:trHeight w:val="407"/>
        </w:trPr>
        <w:tc>
          <w:tcPr>
            <w:tcW w:w="609" w:type="dxa"/>
            <w:shd w:val="clear" w:color="auto" w:fill="FFFFFF" w:themeFill="background1"/>
            <w:vAlign w:val="center"/>
          </w:tcPr>
          <w:p w14:paraId="601BFFF6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3644" w:type="dxa"/>
            <w:shd w:val="clear" w:color="auto" w:fill="FFFFFF" w:themeFill="background1"/>
            <w:vAlign w:val="center"/>
          </w:tcPr>
          <w:p w14:paraId="2D37696B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Przedmiot dostawy</w:t>
            </w:r>
            <w:r w:rsidR="008A733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(lub robót budowlanych)</w:t>
            </w:r>
          </w:p>
          <w:p w14:paraId="41D3FAAC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sz w:val="22"/>
                <w:szCs w:val="22"/>
              </w:rPr>
              <w:t xml:space="preserve">(podanie nazwy inwestycji i miejsca jej realizacji z opisem pozwalającym </w:t>
            </w:r>
            <w:r w:rsidRPr="008B75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na ocenę spełniania warunku udziału w postępowaniu)</w:t>
            </w: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14:paraId="7C44794A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Dat</w:t>
            </w:r>
            <w:r w:rsidR="008A7333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wykonania</w:t>
            </w:r>
          </w:p>
          <w:p w14:paraId="69EDFFCB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proofErr w:type="spellStart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2680" w:type="dxa"/>
            <w:shd w:val="clear" w:color="auto" w:fill="FFFFFF" w:themeFill="background1"/>
            <w:vAlign w:val="center"/>
          </w:tcPr>
          <w:p w14:paraId="6A7B0EF2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Podmiot na rzecz którego dostawa została wykonana</w:t>
            </w:r>
          </w:p>
        </w:tc>
      </w:tr>
      <w:tr w:rsidR="008B75BD" w:rsidRPr="008B75BD" w14:paraId="763BEDF9" w14:textId="77777777" w:rsidTr="00ED794D">
        <w:trPr>
          <w:trHeight w:val="851"/>
        </w:trPr>
        <w:tc>
          <w:tcPr>
            <w:tcW w:w="609" w:type="dxa"/>
            <w:shd w:val="clear" w:color="auto" w:fill="FFFFFF" w:themeFill="background1"/>
          </w:tcPr>
          <w:p w14:paraId="30C9B0AB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44" w:type="dxa"/>
            <w:shd w:val="clear" w:color="auto" w:fill="FFFFFF" w:themeFill="background1"/>
          </w:tcPr>
          <w:p w14:paraId="448B5E59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84" w:type="dxa"/>
            <w:shd w:val="clear" w:color="auto" w:fill="FFFFFF" w:themeFill="background1"/>
          </w:tcPr>
          <w:p w14:paraId="31AF4816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C6D3FF9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6958643" w14:textId="77777777" w:rsidR="008B75BD" w:rsidRPr="008B75BD" w:rsidRDefault="008B75BD" w:rsidP="008A7333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214C8E96" w14:textId="77777777" w:rsidR="008B75BD" w:rsidRPr="008B75BD" w:rsidRDefault="008B75BD" w:rsidP="008A7333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8B75BD">
        <w:rPr>
          <w:rFonts w:asciiTheme="minorHAnsi" w:hAnsiTheme="minorHAnsi" w:cstheme="minorHAnsi"/>
          <w:b/>
        </w:rPr>
        <w:t>oraz</w:t>
      </w:r>
    </w:p>
    <w:p w14:paraId="1106C698" w14:textId="77777777" w:rsidR="008B75BD" w:rsidRPr="008B75BD" w:rsidRDefault="008B75BD" w:rsidP="008A733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  <w:b/>
          <w:u w:val="single"/>
        </w:rPr>
        <w:t>załączam dowody określające czy te dostawy zostały wykonane lub są wykonywane należycie</w:t>
      </w:r>
      <w:r w:rsidRPr="008B75BD">
        <w:rPr>
          <w:rFonts w:asciiTheme="minorHAnsi" w:hAnsiTheme="minorHAnsi" w:cstheme="minorHAnsi"/>
        </w:rPr>
        <w:t>; przy czym dowodami, o których mowa, są: referencje, bądź inne dokumenty wystawione przez podmiot, na rzecz którego dostawy były wykonywane/są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14:paraId="4BFD6E3D" w14:textId="77777777" w:rsidR="008B75BD" w:rsidRPr="008B75BD" w:rsidRDefault="008B75BD" w:rsidP="008A7333">
      <w:pPr>
        <w:spacing w:after="0" w:line="240" w:lineRule="auto"/>
        <w:jc w:val="center"/>
        <w:rPr>
          <w:rFonts w:asciiTheme="minorHAnsi" w:hAnsiTheme="minorHAnsi" w:cstheme="minorHAnsi"/>
          <w:color w:val="000000"/>
        </w:rPr>
      </w:pPr>
    </w:p>
    <w:sectPr w:rsidR="008B75BD" w:rsidRPr="008B75BD" w:rsidSect="00BE30EB">
      <w:headerReference w:type="default" r:id="rId6"/>
      <w:footerReference w:type="default" r:id="rId7"/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77208" w14:textId="77777777" w:rsidR="00EB6FC3" w:rsidRDefault="00EB6FC3" w:rsidP="003D39D0">
      <w:pPr>
        <w:spacing w:after="0" w:line="240" w:lineRule="auto"/>
      </w:pPr>
      <w:r>
        <w:separator/>
      </w:r>
    </w:p>
  </w:endnote>
  <w:endnote w:type="continuationSeparator" w:id="0">
    <w:p w14:paraId="75181D57" w14:textId="77777777" w:rsidR="00EB6FC3" w:rsidRDefault="00EB6FC3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Cs w:val="20"/>
      </w:rPr>
      <w:id w:val="-108281787"/>
      <w:docPartObj>
        <w:docPartGallery w:val="Page Numbers (Bottom of Page)"/>
        <w:docPartUnique/>
      </w:docPartObj>
    </w:sdtPr>
    <w:sdtEndPr/>
    <w:sdtContent>
      <w:p w14:paraId="03250C8F" w14:textId="77777777" w:rsidR="008E3B5E" w:rsidRPr="008E3B5E" w:rsidRDefault="008E3B5E">
        <w:pPr>
          <w:pStyle w:val="Stopka"/>
          <w:jc w:val="right"/>
          <w:rPr>
            <w:rFonts w:asciiTheme="majorHAnsi" w:eastAsiaTheme="majorEastAsia" w:hAnsiTheme="majorHAnsi" w:cstheme="majorBidi"/>
            <w:szCs w:val="20"/>
          </w:rPr>
        </w:pPr>
        <w:r w:rsidRPr="008E3B5E">
          <w:rPr>
            <w:rFonts w:asciiTheme="majorHAnsi" w:eastAsiaTheme="majorEastAsia" w:hAnsiTheme="majorHAnsi" w:cstheme="majorBidi"/>
            <w:szCs w:val="20"/>
          </w:rPr>
          <w:t xml:space="preserve">str. </w:t>
        </w:r>
        <w:r w:rsidRPr="008E3B5E">
          <w:rPr>
            <w:rFonts w:asciiTheme="minorHAnsi" w:eastAsiaTheme="minorEastAsia" w:hAnsiTheme="minorHAnsi" w:cs="Times New Roman"/>
            <w:szCs w:val="20"/>
          </w:rPr>
          <w:fldChar w:fldCharType="begin"/>
        </w:r>
        <w:r w:rsidRPr="008E3B5E">
          <w:rPr>
            <w:szCs w:val="20"/>
          </w:rPr>
          <w:instrText>PAGE    \* MERGEFORMAT</w:instrText>
        </w:r>
        <w:r w:rsidRPr="008E3B5E">
          <w:rPr>
            <w:rFonts w:asciiTheme="minorHAnsi" w:eastAsiaTheme="minorEastAsia" w:hAnsiTheme="minorHAnsi" w:cs="Times New Roman"/>
            <w:szCs w:val="20"/>
          </w:rPr>
          <w:fldChar w:fldCharType="separate"/>
        </w:r>
        <w:r w:rsidR="00614A44" w:rsidRPr="00614A44">
          <w:rPr>
            <w:rFonts w:asciiTheme="majorHAnsi" w:eastAsiaTheme="majorEastAsia" w:hAnsiTheme="majorHAnsi" w:cstheme="majorBidi"/>
            <w:noProof/>
            <w:szCs w:val="20"/>
          </w:rPr>
          <w:t>2</w:t>
        </w:r>
        <w:r w:rsidRPr="008E3B5E">
          <w:rPr>
            <w:rFonts w:asciiTheme="majorHAnsi" w:eastAsiaTheme="majorEastAsia" w:hAnsiTheme="majorHAnsi" w:cstheme="majorBidi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AB9D72" w14:textId="77777777" w:rsidR="00EB6FC3" w:rsidRDefault="00EB6FC3" w:rsidP="003D39D0">
      <w:pPr>
        <w:spacing w:after="0" w:line="240" w:lineRule="auto"/>
      </w:pPr>
      <w:r>
        <w:separator/>
      </w:r>
    </w:p>
  </w:footnote>
  <w:footnote w:type="continuationSeparator" w:id="0">
    <w:p w14:paraId="6D4299D5" w14:textId="77777777" w:rsidR="00EB6FC3" w:rsidRDefault="00EB6FC3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33EC5" w14:textId="77777777" w:rsidR="003D39D0" w:rsidRPr="004F4522" w:rsidRDefault="008A7333" w:rsidP="004F4522">
    <w:pPr>
      <w:pStyle w:val="Nagwek"/>
    </w:pPr>
    <w:bookmarkStart w:id="6" w:name="_Hlk5616086"/>
    <w:bookmarkStart w:id="7" w:name="_Hlk5616087"/>
    <w:r w:rsidRPr="00E15487">
      <w:rPr>
        <w:noProof/>
        <w:lang w:eastAsia="pl-PL"/>
      </w:rPr>
      <w:drawing>
        <wp:inline distT="0" distB="0" distL="0" distR="0" wp14:anchorId="0F94ED8F" wp14:editId="5F6A39F9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B409D"/>
    <w:rsid w:val="00171FBB"/>
    <w:rsid w:val="001E4441"/>
    <w:rsid w:val="00232A5A"/>
    <w:rsid w:val="002A5855"/>
    <w:rsid w:val="002B133C"/>
    <w:rsid w:val="002D1711"/>
    <w:rsid w:val="003309AB"/>
    <w:rsid w:val="00334F95"/>
    <w:rsid w:val="003D39D0"/>
    <w:rsid w:val="00452EBC"/>
    <w:rsid w:val="004A5713"/>
    <w:rsid w:val="004D0C2D"/>
    <w:rsid w:val="004F4522"/>
    <w:rsid w:val="005D16E8"/>
    <w:rsid w:val="00614A44"/>
    <w:rsid w:val="00777D1E"/>
    <w:rsid w:val="007D4045"/>
    <w:rsid w:val="007E3370"/>
    <w:rsid w:val="0080234C"/>
    <w:rsid w:val="0081282B"/>
    <w:rsid w:val="00825A91"/>
    <w:rsid w:val="008A7333"/>
    <w:rsid w:val="008B75BD"/>
    <w:rsid w:val="008E3B5E"/>
    <w:rsid w:val="009A2D93"/>
    <w:rsid w:val="009B40D8"/>
    <w:rsid w:val="009B6396"/>
    <w:rsid w:val="009D56A5"/>
    <w:rsid w:val="00A53220"/>
    <w:rsid w:val="00AA18BB"/>
    <w:rsid w:val="00B24990"/>
    <w:rsid w:val="00B328CB"/>
    <w:rsid w:val="00B71381"/>
    <w:rsid w:val="00BE30EB"/>
    <w:rsid w:val="00C045DD"/>
    <w:rsid w:val="00C16F2B"/>
    <w:rsid w:val="00C26E07"/>
    <w:rsid w:val="00C80242"/>
    <w:rsid w:val="00C9044E"/>
    <w:rsid w:val="00CB2401"/>
    <w:rsid w:val="00CE037B"/>
    <w:rsid w:val="00D74527"/>
    <w:rsid w:val="00D76481"/>
    <w:rsid w:val="00D86B0F"/>
    <w:rsid w:val="00DA1C4A"/>
    <w:rsid w:val="00DE3706"/>
    <w:rsid w:val="00E34584"/>
    <w:rsid w:val="00E8612D"/>
    <w:rsid w:val="00EB6FC3"/>
    <w:rsid w:val="00EC3E0B"/>
    <w:rsid w:val="00ED794D"/>
    <w:rsid w:val="00F12378"/>
    <w:rsid w:val="00F44F5F"/>
    <w:rsid w:val="00F63525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00B6A1C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1E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6</cp:revision>
  <dcterms:created xsi:type="dcterms:W3CDTF">2019-09-26T13:59:00Z</dcterms:created>
  <dcterms:modified xsi:type="dcterms:W3CDTF">2019-11-12T08:30:00Z</dcterms:modified>
</cp:coreProperties>
</file>