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D5CE0" w:rsidRPr="00FD5CE0">
        <w:rPr>
          <w:b/>
          <w:bCs/>
          <w:sz w:val="24"/>
        </w:rPr>
        <w:t>ZP/36/2019</w:t>
      </w:r>
      <w:r>
        <w:rPr>
          <w:sz w:val="24"/>
        </w:rPr>
        <w:tab/>
        <w:t xml:space="preserve"> </w:t>
      </w:r>
      <w:r w:rsidR="00FD5CE0" w:rsidRPr="00FD5CE0">
        <w:rPr>
          <w:sz w:val="24"/>
        </w:rPr>
        <w:t>Kraków</w:t>
      </w:r>
      <w:r>
        <w:rPr>
          <w:sz w:val="24"/>
        </w:rPr>
        <w:t xml:space="preserve"> dnia: </w:t>
      </w:r>
      <w:r w:rsidR="00FD5CE0" w:rsidRPr="00FD5CE0">
        <w:rPr>
          <w:sz w:val="24"/>
        </w:rPr>
        <w:t>2019-10-</w:t>
      </w:r>
      <w:r w:rsidR="00DE2352">
        <w:rPr>
          <w:sz w:val="24"/>
        </w:rPr>
        <w:t>30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EB489F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EB489F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EB489F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EB489F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EB489F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EB489F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5158F6">
        <w:rPr>
          <w:rFonts w:ascii="Times New Roman" w:hAnsi="Times New Roman"/>
        </w:rPr>
        <w:t>-12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Pr="00846BDF" w:rsidRDefault="006D4AB3" w:rsidP="00E86398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846BDF">
        <w:rPr>
          <w:sz w:val="22"/>
          <w:szCs w:val="18"/>
        </w:rPr>
        <w:t xml:space="preserve">Uprzejmie informujemy, iż w dniu </w:t>
      </w:r>
      <w:r w:rsidR="00FD5CE0" w:rsidRPr="00846BDF">
        <w:rPr>
          <w:sz w:val="22"/>
          <w:szCs w:val="18"/>
        </w:rPr>
        <w:t>2019-10-28</w:t>
      </w:r>
      <w:r w:rsidRPr="00846BDF">
        <w:rPr>
          <w:sz w:val="22"/>
          <w:szCs w:val="18"/>
        </w:rPr>
        <w:t xml:space="preserve"> do Zamawiającego wpłynęła prośba o wyjaśnienie zapisu specyfikacji istotnych warunków zamówienia, w postępowaniu prowadzonym na podstawie przepisów ustawy z dn</w:t>
      </w:r>
      <w:r w:rsidR="00095B30" w:rsidRPr="00846BDF">
        <w:rPr>
          <w:sz w:val="22"/>
          <w:szCs w:val="18"/>
        </w:rPr>
        <w:t>ia 29 stycznia 2004 roku Prawo z</w:t>
      </w:r>
      <w:r w:rsidRPr="00846BDF">
        <w:rPr>
          <w:sz w:val="22"/>
          <w:szCs w:val="18"/>
        </w:rPr>
        <w:t xml:space="preserve">amówień </w:t>
      </w:r>
      <w:r w:rsidR="00095B30" w:rsidRPr="00846BDF">
        <w:rPr>
          <w:sz w:val="22"/>
          <w:szCs w:val="18"/>
        </w:rPr>
        <w:t>p</w:t>
      </w:r>
      <w:r w:rsidRPr="00846BDF">
        <w:rPr>
          <w:sz w:val="22"/>
          <w:szCs w:val="18"/>
        </w:rPr>
        <w:t xml:space="preserve">ublicznych w trybie </w:t>
      </w:r>
      <w:r w:rsidR="00FD5CE0" w:rsidRPr="00846BDF">
        <w:rPr>
          <w:b/>
          <w:sz w:val="22"/>
          <w:szCs w:val="18"/>
        </w:rPr>
        <w:t>przetarg nieograniczony</w:t>
      </w:r>
      <w:r w:rsidRPr="00846BDF">
        <w:rPr>
          <w:sz w:val="22"/>
          <w:szCs w:val="18"/>
        </w:rPr>
        <w:t>, na</w:t>
      </w:r>
      <w:r w:rsidR="00E86398" w:rsidRPr="00846BDF">
        <w:rPr>
          <w:sz w:val="22"/>
          <w:szCs w:val="18"/>
        </w:rPr>
        <w:t xml:space="preserve"> „</w:t>
      </w:r>
      <w:r w:rsidR="00FD5CE0" w:rsidRPr="00846BDF">
        <w:rPr>
          <w:b/>
          <w:sz w:val="22"/>
          <w:szCs w:val="18"/>
        </w:rPr>
        <w:t>Zakup i dostawa różnych wyrobów medycznych III</w:t>
      </w:r>
      <w:r w:rsidR="00E86398" w:rsidRPr="00846BDF">
        <w:rPr>
          <w:sz w:val="22"/>
          <w:szCs w:val="18"/>
        </w:rPr>
        <w:t>”</w:t>
      </w:r>
      <w:r w:rsidRPr="00846BDF">
        <w:rPr>
          <w:sz w:val="22"/>
          <w:szCs w:val="18"/>
        </w:rPr>
        <w:t>,</w:t>
      </w:r>
      <w:r w:rsidR="00095B30" w:rsidRPr="00846BDF">
        <w:rPr>
          <w:sz w:val="22"/>
          <w:szCs w:val="18"/>
        </w:rPr>
        <w:t xml:space="preserve"> o następuj</w:t>
      </w:r>
      <w:r w:rsidR="00AC2693" w:rsidRPr="00846BDF">
        <w:rPr>
          <w:sz w:val="22"/>
          <w:szCs w:val="18"/>
        </w:rPr>
        <w:t>ą</w:t>
      </w:r>
      <w:r w:rsidR="00095B30" w:rsidRPr="00846BDF">
        <w:rPr>
          <w:sz w:val="22"/>
          <w:szCs w:val="18"/>
        </w:rPr>
        <w:t>cej treści:</w:t>
      </w:r>
    </w:p>
    <w:p w:rsidR="005158F6" w:rsidRPr="00846BDF" w:rsidRDefault="005158F6" w:rsidP="00E86398">
      <w:pPr>
        <w:pStyle w:val="Tekstpodstawowywcity3"/>
        <w:spacing w:line="240" w:lineRule="auto"/>
        <w:ind w:firstLine="0"/>
        <w:rPr>
          <w:sz w:val="22"/>
          <w:szCs w:val="18"/>
        </w:rPr>
      </w:pPr>
    </w:p>
    <w:p w:rsidR="00FD5CE0" w:rsidRPr="00846BDF" w:rsidRDefault="00FD5CE0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846BDF">
        <w:rPr>
          <w:sz w:val="22"/>
          <w:szCs w:val="18"/>
        </w:rPr>
        <w:t>1. Czy w celu miarkowania kar umownych Zamawiający dokona modyfikacji postanowień projektu przyszłej umowy w zakresie zapisów § 13 ust. 2, 3, 4:</w:t>
      </w:r>
    </w:p>
    <w:p w:rsidR="005158F6" w:rsidRPr="00846BDF" w:rsidRDefault="005158F6" w:rsidP="005158F6">
      <w:pPr>
        <w:pStyle w:val="Tekstpodstawowywcity3"/>
        <w:spacing w:line="240" w:lineRule="auto"/>
        <w:ind w:firstLine="0"/>
        <w:rPr>
          <w:b/>
          <w:sz w:val="22"/>
          <w:szCs w:val="18"/>
        </w:rPr>
      </w:pPr>
      <w:r w:rsidRPr="00846BDF">
        <w:rPr>
          <w:b/>
          <w:sz w:val="22"/>
          <w:szCs w:val="18"/>
        </w:rPr>
        <w:t>Odpowiedź:</w:t>
      </w:r>
      <w:r w:rsidR="00846BDF" w:rsidRPr="00846BDF">
        <w:rPr>
          <w:b/>
          <w:sz w:val="22"/>
          <w:szCs w:val="18"/>
        </w:rPr>
        <w:t xml:space="preserve"> Nie wyrażamy zgody.</w:t>
      </w:r>
    </w:p>
    <w:p w:rsidR="00FD5CE0" w:rsidRPr="00846BDF" w:rsidRDefault="00FD5CE0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</w:p>
    <w:p w:rsidR="00FD5CE0" w:rsidRPr="00846BDF" w:rsidRDefault="00FD5CE0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846BDF">
        <w:rPr>
          <w:sz w:val="22"/>
          <w:szCs w:val="18"/>
        </w:rPr>
        <w:t>2.</w:t>
      </w:r>
      <w:r w:rsidRPr="00846BDF">
        <w:rPr>
          <w:sz w:val="22"/>
          <w:szCs w:val="18"/>
        </w:rPr>
        <w:tab/>
        <w:t>Wykonawca zobowiązuje się do zapłaty na rzecz Zamawiającego kary umownej w wysokości   10% kwoty niezrealizowanej części wynagrodzenia brutto, o której mowa w § 2 ust. 1 w razie niewykonania umowy.</w:t>
      </w:r>
    </w:p>
    <w:p w:rsidR="005158F6" w:rsidRPr="00846BDF" w:rsidRDefault="005158F6" w:rsidP="005158F6">
      <w:pPr>
        <w:pStyle w:val="Tekstpodstawowywcity3"/>
        <w:spacing w:line="240" w:lineRule="auto"/>
        <w:ind w:firstLine="0"/>
        <w:rPr>
          <w:b/>
          <w:sz w:val="22"/>
          <w:szCs w:val="18"/>
        </w:rPr>
      </w:pPr>
      <w:r w:rsidRPr="00846BDF">
        <w:rPr>
          <w:b/>
          <w:sz w:val="22"/>
          <w:szCs w:val="18"/>
        </w:rPr>
        <w:t>Odpowiedź:</w:t>
      </w:r>
      <w:r w:rsidR="00846BDF" w:rsidRPr="00846BDF">
        <w:rPr>
          <w:b/>
          <w:sz w:val="22"/>
          <w:szCs w:val="18"/>
        </w:rPr>
        <w:t xml:space="preserve"> Nie wyrażamy zgody.</w:t>
      </w:r>
    </w:p>
    <w:p w:rsidR="00FD5CE0" w:rsidRPr="00846BDF" w:rsidRDefault="00FD5CE0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</w:p>
    <w:p w:rsidR="00FD5CE0" w:rsidRPr="00846BDF" w:rsidRDefault="00FD5CE0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846BDF">
        <w:rPr>
          <w:sz w:val="22"/>
          <w:szCs w:val="18"/>
        </w:rPr>
        <w:t>3.</w:t>
      </w:r>
      <w:r w:rsidRPr="00846BDF">
        <w:rPr>
          <w:sz w:val="22"/>
          <w:szCs w:val="18"/>
        </w:rPr>
        <w:tab/>
        <w:t>Wykonawca zobowiązuje się do zapłaty na rzecz Zamawiającego kary umownej w wysokości do 10% kwoty niezrealizowanej części wynagrodzenia brutto, o której mowa w § 2 ust. 1 w razie nienależytego wykonania umowy, z zastrzeżeniem ust. 4 poniżej.</w:t>
      </w:r>
    </w:p>
    <w:p w:rsidR="005158F6" w:rsidRPr="00846BDF" w:rsidRDefault="005158F6" w:rsidP="005158F6">
      <w:pPr>
        <w:pStyle w:val="Tekstpodstawowywcity3"/>
        <w:spacing w:line="240" w:lineRule="auto"/>
        <w:ind w:firstLine="0"/>
        <w:rPr>
          <w:b/>
          <w:sz w:val="22"/>
          <w:szCs w:val="18"/>
        </w:rPr>
      </w:pPr>
      <w:r w:rsidRPr="00846BDF">
        <w:rPr>
          <w:b/>
          <w:sz w:val="22"/>
          <w:szCs w:val="18"/>
        </w:rPr>
        <w:t>Odpowiedź:</w:t>
      </w:r>
      <w:r w:rsidR="00846BDF" w:rsidRPr="00846BDF">
        <w:rPr>
          <w:b/>
          <w:sz w:val="22"/>
          <w:szCs w:val="18"/>
        </w:rPr>
        <w:t xml:space="preserve"> Nie wyrażamy zgody.</w:t>
      </w:r>
    </w:p>
    <w:p w:rsidR="00FD5CE0" w:rsidRPr="00846BDF" w:rsidRDefault="00FD5CE0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</w:p>
    <w:p w:rsidR="006D4AB3" w:rsidRPr="00846BDF" w:rsidRDefault="00FD5CE0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846BDF">
        <w:rPr>
          <w:sz w:val="22"/>
          <w:szCs w:val="18"/>
        </w:rPr>
        <w:t>4.</w:t>
      </w:r>
      <w:r w:rsidRPr="00846BDF">
        <w:rPr>
          <w:sz w:val="22"/>
          <w:szCs w:val="18"/>
        </w:rPr>
        <w:tab/>
        <w:t>W przypadku opóźnienia w realizacji dostawy towaru w terminach określonych w niniejszej umowie, Wykonawca zobowiązuje się do zapłaty na rzecz Zamawiającego kary umownej w wysokości 0,2% kwoty wynagrodzenia brutto niezrealizowanej dostawy towaru za każdy dzień opóźnienia w dostawie, jednak nie więcej niż 10% wartości brutto niezrealizowanej w terminie/ wadliwej części dostawy. Taka sama kara będzie się należeć za nie wydanie przedmiotu umowy wolnego od wad w miejsce wadliwego w terminie, o którym mowa w § 7 ust. 3.</w:t>
      </w:r>
    </w:p>
    <w:p w:rsidR="00A22275" w:rsidRPr="00846BDF" w:rsidRDefault="00A22275" w:rsidP="00A22275">
      <w:pPr>
        <w:pStyle w:val="Tekstpodstawowywcity3"/>
        <w:spacing w:line="240" w:lineRule="auto"/>
        <w:ind w:firstLine="0"/>
        <w:rPr>
          <w:b/>
          <w:sz w:val="22"/>
          <w:szCs w:val="18"/>
        </w:rPr>
      </w:pPr>
      <w:r w:rsidRPr="00846BDF">
        <w:rPr>
          <w:b/>
          <w:sz w:val="22"/>
          <w:szCs w:val="18"/>
        </w:rPr>
        <w:t>Odpowiedź:</w:t>
      </w:r>
      <w:r w:rsidR="00846BDF" w:rsidRPr="00846BDF">
        <w:rPr>
          <w:b/>
          <w:sz w:val="22"/>
          <w:szCs w:val="18"/>
        </w:rPr>
        <w:t xml:space="preserve"> Nie wyrażamy zgody.</w:t>
      </w:r>
    </w:p>
    <w:p w:rsidR="006D4AB3" w:rsidRPr="00846BDF" w:rsidRDefault="006D4AB3" w:rsidP="00095B30">
      <w:pPr>
        <w:pStyle w:val="Tekstpodstawowy"/>
        <w:ind w:left="3117" w:firstLine="423"/>
        <w:rPr>
          <w:sz w:val="22"/>
          <w:szCs w:val="18"/>
        </w:rPr>
      </w:pPr>
    </w:p>
    <w:p w:rsidR="00095B30" w:rsidRPr="00846BDF" w:rsidRDefault="00095B30" w:rsidP="00846BDF">
      <w:pPr>
        <w:pStyle w:val="Tekstpodstawowy"/>
        <w:rPr>
          <w:sz w:val="22"/>
          <w:szCs w:val="18"/>
        </w:rPr>
      </w:pPr>
    </w:p>
    <w:p w:rsidR="00095B30" w:rsidRPr="00846BDF" w:rsidRDefault="00095B30" w:rsidP="00095B30">
      <w:pPr>
        <w:pStyle w:val="Tekstpodstawowy"/>
        <w:ind w:left="3117" w:firstLine="423"/>
        <w:jc w:val="center"/>
        <w:rPr>
          <w:sz w:val="22"/>
          <w:szCs w:val="18"/>
        </w:rPr>
      </w:pPr>
    </w:p>
    <w:p w:rsidR="00095B30" w:rsidRPr="00846BDF" w:rsidRDefault="00095B30" w:rsidP="00A65EBE">
      <w:pPr>
        <w:pStyle w:val="Tekstpodstawowy"/>
        <w:ind w:left="3117" w:firstLine="2"/>
        <w:jc w:val="center"/>
        <w:rPr>
          <w:sz w:val="22"/>
          <w:szCs w:val="18"/>
        </w:rPr>
      </w:pPr>
      <w:r w:rsidRPr="00846BDF">
        <w:rPr>
          <w:sz w:val="22"/>
          <w:szCs w:val="18"/>
        </w:rPr>
        <w:t>Przewodniczący Komisji Przetargowej</w:t>
      </w:r>
    </w:p>
    <w:p w:rsidR="00095B30" w:rsidRPr="00846BDF" w:rsidRDefault="00095B30" w:rsidP="00A65EBE">
      <w:pPr>
        <w:pStyle w:val="Tekstpodstawowy"/>
        <w:ind w:left="3117" w:firstLine="2"/>
        <w:jc w:val="center"/>
        <w:rPr>
          <w:sz w:val="22"/>
          <w:szCs w:val="18"/>
        </w:rPr>
      </w:pPr>
    </w:p>
    <w:p w:rsidR="00095B30" w:rsidRPr="00846BDF" w:rsidRDefault="00095B30" w:rsidP="00A65EBE">
      <w:pPr>
        <w:pStyle w:val="Tekstpodstawowy"/>
        <w:ind w:left="3117" w:firstLine="2"/>
        <w:jc w:val="center"/>
        <w:rPr>
          <w:sz w:val="22"/>
          <w:szCs w:val="18"/>
        </w:rPr>
      </w:pPr>
    </w:p>
    <w:p w:rsidR="006D4AB3" w:rsidRPr="00846BDF" w:rsidRDefault="00FD5CE0" w:rsidP="00A65EBE">
      <w:pPr>
        <w:ind w:left="3117" w:firstLine="2"/>
        <w:jc w:val="center"/>
        <w:rPr>
          <w:sz w:val="22"/>
          <w:szCs w:val="18"/>
        </w:rPr>
      </w:pPr>
      <w:r w:rsidRPr="00846BDF">
        <w:rPr>
          <w:sz w:val="22"/>
          <w:szCs w:val="18"/>
        </w:rPr>
        <w:t>Agnieszka</w:t>
      </w:r>
      <w:r w:rsidR="006D4AB3" w:rsidRPr="00846BDF">
        <w:rPr>
          <w:sz w:val="22"/>
          <w:szCs w:val="18"/>
        </w:rPr>
        <w:t xml:space="preserve"> </w:t>
      </w:r>
      <w:r w:rsidRPr="00846BDF">
        <w:rPr>
          <w:sz w:val="22"/>
          <w:szCs w:val="18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9F" w:rsidRDefault="00EB489F">
      <w:r>
        <w:separator/>
      </w:r>
    </w:p>
  </w:endnote>
  <w:endnote w:type="continuationSeparator" w:id="0">
    <w:p w:rsidR="00EB489F" w:rsidRDefault="00E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DE235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9F" w:rsidRDefault="00EB489F">
      <w:r>
        <w:separator/>
      </w:r>
    </w:p>
  </w:footnote>
  <w:footnote w:type="continuationSeparator" w:id="0">
    <w:p w:rsidR="00EB489F" w:rsidRDefault="00EB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89F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158F6"/>
    <w:rsid w:val="0059664F"/>
    <w:rsid w:val="006A2EEE"/>
    <w:rsid w:val="006D4AB3"/>
    <w:rsid w:val="00744F73"/>
    <w:rsid w:val="00832820"/>
    <w:rsid w:val="00846BDF"/>
    <w:rsid w:val="008719F0"/>
    <w:rsid w:val="008F1114"/>
    <w:rsid w:val="009C5A14"/>
    <w:rsid w:val="00A22275"/>
    <w:rsid w:val="00A65EBE"/>
    <w:rsid w:val="00A739DC"/>
    <w:rsid w:val="00AC2693"/>
    <w:rsid w:val="00BF6F6C"/>
    <w:rsid w:val="00CF2117"/>
    <w:rsid w:val="00DE2352"/>
    <w:rsid w:val="00DF32E8"/>
    <w:rsid w:val="00E2789F"/>
    <w:rsid w:val="00E86398"/>
    <w:rsid w:val="00EA11E9"/>
    <w:rsid w:val="00EB489F"/>
    <w:rsid w:val="00FA2429"/>
    <w:rsid w:val="00FC5957"/>
    <w:rsid w:val="00FD265E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B7AC35"/>
  <w15:chartTrackingRefBased/>
  <w15:docId w15:val="{CFBE4FA4-B828-4137-93CB-A090419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282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Kędzierska</dc:creator>
  <cp:keywords/>
  <cp:lastModifiedBy>Katarzyna Kędzierska</cp:lastModifiedBy>
  <cp:revision>5</cp:revision>
  <cp:lastPrinted>2001-02-10T14:28:00Z</cp:lastPrinted>
  <dcterms:created xsi:type="dcterms:W3CDTF">2019-10-28T09:59:00Z</dcterms:created>
  <dcterms:modified xsi:type="dcterms:W3CDTF">2019-10-29T11:27:00Z</dcterms:modified>
</cp:coreProperties>
</file>