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671B4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71B4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671B40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671B40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671B40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671B4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71B40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671B4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671B40" w:rsidRPr="00671B40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671B40" w:rsidRPr="00671B40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671B40" w:rsidRPr="00671B40">
        <w:rPr>
          <w:rFonts w:ascii="Tahoma" w:hAnsi="Tahoma" w:cs="Tahoma"/>
          <w:b/>
          <w:sz w:val="16"/>
          <w:szCs w:val="16"/>
        </w:rPr>
        <w:t>ZP/DK-38/19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71B40" w:rsidRPr="00AF2CA7" w:rsidTr="00316330">
        <w:tc>
          <w:tcPr>
            <w:tcW w:w="1134" w:type="dxa"/>
          </w:tcPr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71B4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71B40">
              <w:rPr>
                <w:rFonts w:ascii="Tahoma" w:hAnsi="Tahoma" w:cs="Tahoma"/>
                <w:sz w:val="16"/>
                <w:szCs w:val="16"/>
              </w:rPr>
              <w:t>Dostawa sprzętu komputerowego dla Wydziału Inżynierii Produkcji i Technologii Materiałów Politechniki Częstochowskiej (zestawy komputerowe - 2 szt., monitory - 2 szt., laptopy - 2 szt.)</w:t>
            </w:r>
          </w:p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71B40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W tym cena za:</w:t>
            </w: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color w:val="000000"/>
                <w:sz w:val="16"/>
                <w:szCs w:val="16"/>
              </w:rPr>
              <w:t>zestawy komputerowe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color w:val="000000"/>
                <w:sz w:val="16"/>
                <w:szCs w:val="16"/>
              </w:rPr>
              <w:t>monitory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color w:val="000000"/>
                <w:sz w:val="16"/>
                <w:szCs w:val="16"/>
              </w:rPr>
              <w:t>laptopy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470DE4" w:rsidRDefault="00470DE4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0DE4" w:rsidRPr="00AF2CA7" w:rsidRDefault="00470DE4" w:rsidP="00470DE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71B40" w:rsidRPr="00AF2CA7" w:rsidRDefault="00671B40" w:rsidP="003163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71B40" w:rsidRPr="00AF2CA7" w:rsidTr="00316330">
        <w:tc>
          <w:tcPr>
            <w:tcW w:w="1134" w:type="dxa"/>
          </w:tcPr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71B4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71B40">
              <w:rPr>
                <w:rFonts w:ascii="Tahoma" w:hAnsi="Tahoma" w:cs="Tahoma"/>
                <w:sz w:val="16"/>
                <w:szCs w:val="16"/>
              </w:rPr>
              <w:t>Zestawy komputerowe ( 3 szt.) dla Wydziału Inżynierii Produkcji i Technologii Materiałów</w:t>
            </w:r>
          </w:p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71B40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....................... zł (słownie: ............................................................................. zł).</w:t>
            </w: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71B40" w:rsidRPr="00AF2CA7" w:rsidRDefault="00671B40" w:rsidP="003163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71B40" w:rsidRPr="00AF2CA7" w:rsidTr="00316330">
        <w:tc>
          <w:tcPr>
            <w:tcW w:w="1134" w:type="dxa"/>
          </w:tcPr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71B40"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71B40">
              <w:rPr>
                <w:rFonts w:ascii="Tahoma" w:hAnsi="Tahoma" w:cs="Tahoma"/>
                <w:sz w:val="16"/>
                <w:szCs w:val="16"/>
              </w:rPr>
              <w:t>Komputer przenośny i monitor dla Instytutu Maszyn Cieplnych</w:t>
            </w:r>
          </w:p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71B40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71B40" w:rsidRDefault="00671B40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W tym cena za:</w:t>
            </w: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color w:val="000000"/>
                <w:sz w:val="16"/>
                <w:szCs w:val="16"/>
              </w:rPr>
              <w:t>k</w:t>
            </w:r>
            <w:r w:rsidRPr="00470DE4">
              <w:rPr>
                <w:rFonts w:ascii="Tahoma" w:hAnsi="Tahoma" w:cs="Tahoma"/>
                <w:i/>
                <w:color w:val="000000"/>
                <w:sz w:val="16"/>
                <w:szCs w:val="16"/>
              </w:rPr>
              <w:t>omputer przenośny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470DE4" w:rsidRDefault="00470DE4" w:rsidP="00470DE4">
            <w:pPr>
              <w:pStyle w:val="Tekstpodstawowy"/>
              <w:rPr>
                <w:rFonts w:ascii="Tahoma" w:hAnsi="Tahoma" w:cs="Tahoma"/>
                <w:bCs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color w:val="000000"/>
                <w:sz w:val="16"/>
                <w:szCs w:val="16"/>
              </w:rPr>
              <w:t>monitory</w:t>
            </w:r>
            <w:r>
              <w:rPr>
                <w:rFonts w:ascii="Tahoma" w:hAnsi="Tahoma" w:cs="Tahoma"/>
                <w:bCs/>
                <w:i/>
                <w:sz w:val="16"/>
                <w:szCs w:val="16"/>
              </w:rPr>
              <w:t>: ………….. zł netto, tj. ………….zł brutto</w:t>
            </w:r>
          </w:p>
          <w:p w:rsidR="00470DE4" w:rsidRPr="00AF2CA7" w:rsidRDefault="00470DE4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71B40" w:rsidRPr="00AF2CA7" w:rsidRDefault="00671B40" w:rsidP="003163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671B40" w:rsidRPr="00AF2CA7" w:rsidTr="00316330">
        <w:tc>
          <w:tcPr>
            <w:tcW w:w="1134" w:type="dxa"/>
          </w:tcPr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71B4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671B40">
              <w:rPr>
                <w:rFonts w:ascii="Tahoma" w:hAnsi="Tahoma" w:cs="Tahoma"/>
                <w:sz w:val="16"/>
                <w:szCs w:val="16"/>
              </w:rPr>
              <w:t>Komputer dla Instytutu Zarządzania Produkcją</w:t>
            </w:r>
          </w:p>
          <w:p w:rsidR="00671B40" w:rsidRPr="00AF2CA7" w:rsidRDefault="00671B40" w:rsidP="00316330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671B40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671B40" w:rsidRPr="00AF2CA7" w:rsidRDefault="00671B40" w:rsidP="00316330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71B40" w:rsidRPr="00AF2CA7" w:rsidRDefault="00671B40" w:rsidP="00316330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71B40" w:rsidRPr="00AF2CA7" w:rsidRDefault="00671B40" w:rsidP="003163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470DE4">
      <w:pPr>
        <w:tabs>
          <w:tab w:val="left" w:pos="426"/>
        </w:tabs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A51" w:rsidRDefault="00305A51">
      <w:r>
        <w:separator/>
      </w:r>
    </w:p>
  </w:endnote>
  <w:endnote w:type="continuationSeparator" w:id="0">
    <w:p w:rsidR="00305A51" w:rsidRDefault="0030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40" w:rsidRDefault="00671B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70DE4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40" w:rsidRDefault="00671B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A51" w:rsidRDefault="00305A51">
      <w:r>
        <w:separator/>
      </w:r>
    </w:p>
  </w:footnote>
  <w:footnote w:type="continuationSeparator" w:id="0">
    <w:p w:rsidR="00305A51" w:rsidRDefault="00305A51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40" w:rsidRDefault="00671B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40" w:rsidRDefault="00671B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B40" w:rsidRDefault="00671B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5A51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5A51"/>
    <w:rsid w:val="00306360"/>
    <w:rsid w:val="00354AC4"/>
    <w:rsid w:val="003B417C"/>
    <w:rsid w:val="003F4800"/>
    <w:rsid w:val="004569FD"/>
    <w:rsid w:val="00470DE4"/>
    <w:rsid w:val="00475250"/>
    <w:rsid w:val="004A5BB9"/>
    <w:rsid w:val="004E5E57"/>
    <w:rsid w:val="00545749"/>
    <w:rsid w:val="0055043A"/>
    <w:rsid w:val="00576E4F"/>
    <w:rsid w:val="00637863"/>
    <w:rsid w:val="006703E0"/>
    <w:rsid w:val="00671B40"/>
    <w:rsid w:val="00683C38"/>
    <w:rsid w:val="00703495"/>
    <w:rsid w:val="00733F44"/>
    <w:rsid w:val="0075128F"/>
    <w:rsid w:val="007721A3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EBEC3"/>
  <w15:chartTrackingRefBased/>
  <w15:docId w15:val="{F468976A-24FC-4271-BFF6-82985172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470DE4"/>
    <w:rPr>
      <w:sz w:val="24"/>
      <w:szCs w:val="24"/>
    </w:rPr>
  </w:style>
  <w:style w:type="paragraph" w:styleId="Tekstdymka">
    <w:name w:val="Balloon Text"/>
    <w:basedOn w:val="Normalny"/>
    <w:link w:val="TekstdymkaZnak"/>
    <w:rsid w:val="00470D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70D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1F78FF4-7066-45F7-8615-0F6E12B25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638</Words>
  <Characters>5193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2019-10-24T11:53:00Z</cp:lastPrinted>
  <dcterms:created xsi:type="dcterms:W3CDTF">2019-10-24T11:53:00Z</dcterms:created>
  <dcterms:modified xsi:type="dcterms:W3CDTF">2019-10-24T11:53:00Z</dcterms:modified>
</cp:coreProperties>
</file>