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3FBAA4" w14:textId="0861CB0C" w:rsidR="00567C0E" w:rsidRPr="001B31EC" w:rsidRDefault="001B31EC" w:rsidP="001B31EC">
      <w:pPr>
        <w:rPr>
          <w:u w:val="single"/>
        </w:rPr>
      </w:pPr>
      <w:r w:rsidRPr="001B31EC">
        <w:rPr>
          <w:u w:val="single"/>
        </w:rPr>
        <w:t>Załącznik 1.15</w:t>
      </w:r>
    </w:p>
    <w:p w14:paraId="661D5D1A" w14:textId="77777777" w:rsidR="00FF3893" w:rsidRPr="00BF1E9F" w:rsidRDefault="00FF3893" w:rsidP="00FF3893">
      <w:pPr>
        <w:rPr>
          <w:rFonts w:asciiTheme="majorHAnsi" w:hAnsiTheme="majorHAnsi" w:cstheme="majorHAnsi"/>
        </w:rPr>
      </w:pPr>
    </w:p>
    <w:p w14:paraId="0F89A4E9" w14:textId="038A08EE" w:rsidR="00530743" w:rsidRPr="001B31EC" w:rsidRDefault="00AB35AE" w:rsidP="001B31EC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 xml:space="preserve">Pozycja 1 </w:t>
      </w:r>
      <w:r w:rsidR="00263A24" w:rsidRPr="001B31EC">
        <w:rPr>
          <w:rFonts w:asciiTheme="majorHAnsi" w:hAnsiTheme="majorHAnsi" w:cstheme="majorHAnsi"/>
          <w:bCs/>
        </w:rPr>
        <w:t>Kardiowerter-defibrylator</w:t>
      </w:r>
    </w:p>
    <w:p w14:paraId="2E8838CA" w14:textId="77777777" w:rsidR="00530743" w:rsidRPr="00BF1E9F" w:rsidRDefault="00530743" w:rsidP="000711D4">
      <w:pPr>
        <w:rPr>
          <w:rFonts w:asciiTheme="majorHAnsi" w:hAnsiTheme="majorHAnsi" w:cstheme="majorHAnsi"/>
          <w:bCs/>
        </w:rPr>
      </w:pPr>
    </w:p>
    <w:p w14:paraId="3AF7756D" w14:textId="77777777" w:rsidR="00C45B79" w:rsidRPr="00BF1E9F" w:rsidRDefault="00530743" w:rsidP="000711D4">
      <w:pPr>
        <w:rPr>
          <w:rFonts w:asciiTheme="majorHAnsi" w:hAnsiTheme="majorHAnsi" w:cstheme="majorHAnsi"/>
          <w:bCs/>
        </w:rPr>
      </w:pPr>
      <w:r w:rsidRPr="00BF1E9F">
        <w:rPr>
          <w:rFonts w:asciiTheme="majorHAnsi" w:hAnsiTheme="majorHAnsi" w:cstheme="majorHAnsi"/>
          <w:bCs/>
        </w:rPr>
        <w:t xml:space="preserve">Parametry graniczne: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710"/>
        <w:gridCol w:w="3858"/>
      </w:tblGrid>
      <w:tr w:rsidR="00530743" w:rsidRPr="00BF1E9F" w14:paraId="72FA92D8" w14:textId="77777777" w:rsidTr="00530743">
        <w:tc>
          <w:tcPr>
            <w:tcW w:w="4644" w:type="dxa"/>
          </w:tcPr>
          <w:p w14:paraId="42609A7C" w14:textId="77777777" w:rsidR="00530743" w:rsidRPr="00BF1E9F" w:rsidRDefault="00530743" w:rsidP="00530743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Właściwości:</w:t>
            </w:r>
          </w:p>
        </w:tc>
        <w:tc>
          <w:tcPr>
            <w:tcW w:w="4568" w:type="dxa"/>
            <w:gridSpan w:val="2"/>
          </w:tcPr>
          <w:p w14:paraId="0F135041" w14:textId="77777777" w:rsidR="00530743" w:rsidRPr="00BF1E9F" w:rsidRDefault="00530743" w:rsidP="00530743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Odpowiedzi oferenta:</w:t>
            </w:r>
          </w:p>
        </w:tc>
      </w:tr>
      <w:tr w:rsidR="007D451B" w:rsidRPr="00BF1E9F" w14:paraId="3055BFD2" w14:textId="77777777" w:rsidTr="00530743">
        <w:tc>
          <w:tcPr>
            <w:tcW w:w="4644" w:type="dxa"/>
          </w:tcPr>
          <w:p w14:paraId="11E06261" w14:textId="77777777" w:rsidR="007D451B" w:rsidRPr="00BF1E9F" w:rsidRDefault="00F155DC" w:rsidP="003A4D3D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Waga&lt;150 g</w:t>
            </w:r>
          </w:p>
        </w:tc>
        <w:tc>
          <w:tcPr>
            <w:tcW w:w="710" w:type="dxa"/>
          </w:tcPr>
          <w:p w14:paraId="682AEB18" w14:textId="77777777" w:rsidR="007D451B" w:rsidRPr="00BF1E9F" w:rsidRDefault="007D451B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5189D8FA" w14:textId="77777777" w:rsidR="007D451B" w:rsidRPr="00BF1E9F" w:rsidRDefault="00A73D49" w:rsidP="0053074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530743" w:rsidRPr="00BF1E9F" w14:paraId="4D95DA21" w14:textId="77777777" w:rsidTr="00530743">
        <w:tc>
          <w:tcPr>
            <w:tcW w:w="4644" w:type="dxa"/>
          </w:tcPr>
          <w:p w14:paraId="64AC9C53" w14:textId="77777777" w:rsidR="00530743" w:rsidRPr="00BF1E9F" w:rsidRDefault="00F155DC" w:rsidP="00147C04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Żywotność baterii &gt;7 lat</w:t>
            </w:r>
          </w:p>
        </w:tc>
        <w:tc>
          <w:tcPr>
            <w:tcW w:w="710" w:type="dxa"/>
          </w:tcPr>
          <w:p w14:paraId="4CF60F77" w14:textId="77777777" w:rsidR="00530743" w:rsidRPr="00BF1E9F" w:rsidRDefault="00530743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16BC36FA" w14:textId="77777777" w:rsidR="00530743" w:rsidRPr="00BF1E9F" w:rsidRDefault="00A73D49" w:rsidP="0053074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530743" w:rsidRPr="00BF1E9F" w14:paraId="343BA291" w14:textId="77777777" w:rsidTr="00530743">
        <w:tc>
          <w:tcPr>
            <w:tcW w:w="4644" w:type="dxa"/>
          </w:tcPr>
          <w:p w14:paraId="08DDFE81" w14:textId="77777777" w:rsidR="00530743" w:rsidRPr="00BF1E9F" w:rsidRDefault="00F155DC" w:rsidP="00530743">
            <w:pPr>
              <w:rPr>
                <w:rFonts w:asciiTheme="majorHAnsi" w:hAnsiTheme="majorHAnsi" w:cstheme="majorHAnsi"/>
              </w:rPr>
            </w:pPr>
            <w:proofErr w:type="spellStart"/>
            <w:r w:rsidRPr="00BF1E9F">
              <w:rPr>
                <w:rFonts w:asciiTheme="majorHAnsi" w:hAnsiTheme="majorHAnsi" w:cstheme="majorHAnsi"/>
              </w:rPr>
              <w:t>Maksmalna</w:t>
            </w:r>
            <w:proofErr w:type="spellEnd"/>
            <w:r w:rsidRPr="00BF1E9F">
              <w:rPr>
                <w:rFonts w:asciiTheme="majorHAnsi" w:hAnsiTheme="majorHAnsi" w:cstheme="majorHAnsi"/>
              </w:rPr>
              <w:t xml:space="preserve"> energia defibrylacji &gt;60J</w:t>
            </w:r>
          </w:p>
        </w:tc>
        <w:tc>
          <w:tcPr>
            <w:tcW w:w="710" w:type="dxa"/>
          </w:tcPr>
          <w:p w14:paraId="47795E86" w14:textId="77777777" w:rsidR="00530743" w:rsidRPr="00BF1E9F" w:rsidRDefault="00530743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162C1559" w14:textId="77777777" w:rsidR="00530743" w:rsidRPr="00BF1E9F" w:rsidRDefault="00A73D49" w:rsidP="0053074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530743" w:rsidRPr="00BF1E9F" w14:paraId="170A600E" w14:textId="77777777" w:rsidTr="00530743">
        <w:tc>
          <w:tcPr>
            <w:tcW w:w="4644" w:type="dxa"/>
          </w:tcPr>
          <w:p w14:paraId="6ED86718" w14:textId="77777777" w:rsidR="00530743" w:rsidRPr="00BF1E9F" w:rsidRDefault="00F155DC" w:rsidP="00530743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Możliwość stymulacji po defibrylacji</w:t>
            </w:r>
          </w:p>
        </w:tc>
        <w:tc>
          <w:tcPr>
            <w:tcW w:w="710" w:type="dxa"/>
          </w:tcPr>
          <w:p w14:paraId="7EF7FC6D" w14:textId="77777777" w:rsidR="00530743" w:rsidRPr="00BF1E9F" w:rsidRDefault="00530743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0A9BD36B" w14:textId="77777777" w:rsidR="00530743" w:rsidRPr="00BF1E9F" w:rsidRDefault="00A73D49" w:rsidP="0053074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530743" w:rsidRPr="00BF1E9F" w14:paraId="69C3351F" w14:textId="77777777" w:rsidTr="00530743">
        <w:tc>
          <w:tcPr>
            <w:tcW w:w="4644" w:type="dxa"/>
          </w:tcPr>
          <w:p w14:paraId="0413A4B3" w14:textId="77777777" w:rsidR="00530743" w:rsidRPr="00BF1E9F" w:rsidRDefault="00F155DC" w:rsidP="00530743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Zapisy EKG z epizodami arytmii</w:t>
            </w:r>
          </w:p>
        </w:tc>
        <w:tc>
          <w:tcPr>
            <w:tcW w:w="710" w:type="dxa"/>
          </w:tcPr>
          <w:p w14:paraId="00A20F91" w14:textId="77777777" w:rsidR="00530743" w:rsidRPr="00BF1E9F" w:rsidRDefault="00530743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643BEB6A" w14:textId="77777777" w:rsidR="00530743" w:rsidRPr="00BF1E9F" w:rsidRDefault="00A73D49" w:rsidP="0053074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F155DC" w:rsidRPr="00BF1E9F" w14:paraId="48FBD2C8" w14:textId="77777777" w:rsidTr="00530743">
        <w:tc>
          <w:tcPr>
            <w:tcW w:w="4644" w:type="dxa"/>
          </w:tcPr>
          <w:p w14:paraId="00D9D5FC" w14:textId="77777777" w:rsidR="00F155DC" w:rsidRPr="00BF1E9F" w:rsidRDefault="00F155DC" w:rsidP="00530743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Możliwość wykonania MRI</w:t>
            </w:r>
          </w:p>
        </w:tc>
        <w:tc>
          <w:tcPr>
            <w:tcW w:w="710" w:type="dxa"/>
          </w:tcPr>
          <w:p w14:paraId="3FF2D15B" w14:textId="77777777" w:rsidR="00F155DC" w:rsidRPr="00BF1E9F" w:rsidRDefault="00F155DC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61565B5C" w14:textId="77777777" w:rsidR="00F155DC" w:rsidRPr="00BF1E9F" w:rsidRDefault="00A73D49" w:rsidP="0053074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E60C97" w:rsidRPr="00BF1E9F" w14:paraId="6919CA69" w14:textId="77777777" w:rsidTr="00530743">
        <w:tc>
          <w:tcPr>
            <w:tcW w:w="4644" w:type="dxa"/>
          </w:tcPr>
          <w:p w14:paraId="7FD20DE1" w14:textId="77777777" w:rsidR="00E60C97" w:rsidRPr="00BF1E9F" w:rsidRDefault="00263A24" w:rsidP="00530743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Producent dostarczy programator do urządzenia</w:t>
            </w:r>
          </w:p>
        </w:tc>
        <w:tc>
          <w:tcPr>
            <w:tcW w:w="710" w:type="dxa"/>
          </w:tcPr>
          <w:p w14:paraId="386B7F07" w14:textId="77777777" w:rsidR="00E60C97" w:rsidRPr="00BF1E9F" w:rsidRDefault="00E60C97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0EF506FD" w14:textId="77777777" w:rsidR="00E60C97" w:rsidRPr="00BF1E9F" w:rsidRDefault="00A73D49" w:rsidP="0053074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</w:tbl>
    <w:p w14:paraId="264C79E6" w14:textId="77777777" w:rsidR="00530743" w:rsidRPr="00BF1E9F" w:rsidRDefault="00530743" w:rsidP="000711D4">
      <w:pPr>
        <w:rPr>
          <w:rFonts w:asciiTheme="majorHAnsi" w:hAnsiTheme="majorHAnsi" w:cstheme="majorHAnsi"/>
          <w:bCs/>
        </w:rPr>
      </w:pPr>
    </w:p>
    <w:p w14:paraId="5EED3FCC" w14:textId="77777777" w:rsidR="00C45B79" w:rsidRPr="00BF1E9F" w:rsidRDefault="00263A24" w:rsidP="000711D4">
      <w:pPr>
        <w:rPr>
          <w:rFonts w:asciiTheme="majorHAnsi" w:hAnsiTheme="majorHAnsi" w:cstheme="majorHAnsi"/>
          <w:bCs/>
        </w:rPr>
      </w:pPr>
      <w:r w:rsidRPr="00BF1E9F">
        <w:rPr>
          <w:rFonts w:asciiTheme="majorHAnsi" w:hAnsiTheme="majorHAnsi" w:cstheme="majorHAnsi"/>
          <w:bCs/>
        </w:rPr>
        <w:t>Parametry oceniane</w:t>
      </w:r>
    </w:p>
    <w:p w14:paraId="4EB56DBE" w14:textId="77777777" w:rsidR="00C45B79" w:rsidRPr="00BF1E9F" w:rsidRDefault="00C45B79" w:rsidP="000711D4">
      <w:pPr>
        <w:rPr>
          <w:rFonts w:asciiTheme="majorHAnsi" w:hAnsiTheme="majorHAnsi" w:cstheme="majorHAnsi"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"/>
        <w:gridCol w:w="2270"/>
        <w:gridCol w:w="1931"/>
        <w:gridCol w:w="2082"/>
        <w:gridCol w:w="2478"/>
      </w:tblGrid>
      <w:tr w:rsidR="00530743" w:rsidRPr="00BF1E9F" w14:paraId="654E623B" w14:textId="77777777" w:rsidTr="00530743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FFCCC" w14:textId="77777777" w:rsidR="00530743" w:rsidRPr="00BF1E9F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D1F1BB" w14:textId="77777777" w:rsidR="00530743" w:rsidRPr="00BF1E9F" w:rsidRDefault="00530743" w:rsidP="00AB35A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BF1E9F">
              <w:rPr>
                <w:rFonts w:asciiTheme="majorHAnsi" w:hAnsiTheme="majorHAnsi" w:cstheme="majorHAnsi"/>
                <w:bCs/>
              </w:rPr>
              <w:t>Oceniane parametry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361AF" w14:textId="77777777" w:rsidR="00530743" w:rsidRPr="00BF1E9F" w:rsidRDefault="00530743" w:rsidP="00AB35A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BF1E9F">
              <w:rPr>
                <w:rFonts w:asciiTheme="majorHAnsi" w:hAnsiTheme="majorHAnsi" w:cstheme="majorHAnsi"/>
                <w:bCs/>
              </w:rPr>
              <w:t>Odpowiedzi podane przez Oferenta</w:t>
            </w: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374CBF" w14:textId="77777777" w:rsidR="00530743" w:rsidRPr="00BF1E9F" w:rsidRDefault="00530743" w:rsidP="00AB35A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BF1E9F">
              <w:rPr>
                <w:rFonts w:asciiTheme="majorHAnsi" w:hAnsiTheme="majorHAnsi" w:cstheme="majorHAnsi"/>
                <w:bCs/>
              </w:rPr>
              <w:t>Maksymalna</w:t>
            </w:r>
          </w:p>
          <w:p w14:paraId="7987EA83" w14:textId="77777777" w:rsidR="00530743" w:rsidRPr="00BF1E9F" w:rsidRDefault="00530743" w:rsidP="00AB35A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BF1E9F">
              <w:rPr>
                <w:rFonts w:asciiTheme="majorHAnsi" w:hAnsiTheme="majorHAnsi" w:cstheme="majorHAnsi"/>
                <w:bCs/>
              </w:rPr>
              <w:t>ilość</w:t>
            </w:r>
          </w:p>
          <w:p w14:paraId="6E3CAD75" w14:textId="77777777" w:rsidR="00530743" w:rsidRPr="00BF1E9F" w:rsidRDefault="00530743" w:rsidP="00AB35A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BF1E9F">
              <w:rPr>
                <w:rFonts w:asciiTheme="majorHAnsi" w:hAnsiTheme="majorHAnsi" w:cstheme="majorHAnsi"/>
                <w:bCs/>
              </w:rPr>
              <w:t>punktów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D743BD" w14:textId="77777777" w:rsidR="00530743" w:rsidRPr="00BF1E9F" w:rsidRDefault="00530743" w:rsidP="00AB35A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BF1E9F">
              <w:rPr>
                <w:rFonts w:asciiTheme="majorHAnsi" w:hAnsiTheme="majorHAnsi" w:cstheme="majorHAnsi"/>
                <w:bCs/>
              </w:rPr>
              <w:t xml:space="preserve">Punkty przydzielone przez Zamawiającego </w:t>
            </w:r>
          </w:p>
        </w:tc>
      </w:tr>
      <w:tr w:rsidR="00530743" w:rsidRPr="00BF1E9F" w14:paraId="34D89B2B" w14:textId="77777777" w:rsidTr="00530743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1B5099" w14:textId="77777777" w:rsidR="00530743" w:rsidRPr="00BF1E9F" w:rsidRDefault="00530743" w:rsidP="00530743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FA4EC" w14:textId="77777777" w:rsidR="00530743" w:rsidRPr="00BF1E9F" w:rsidRDefault="00F155DC" w:rsidP="00530743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Co najmniej 5 wyładowań w trakcie 1 epizodu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6B312" w14:textId="77777777" w:rsidR="00530743" w:rsidRPr="00BF1E9F" w:rsidRDefault="00530743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0A25E" w14:textId="77777777" w:rsidR="00530743" w:rsidRPr="00BF1E9F" w:rsidRDefault="00DD033C" w:rsidP="00530743">
            <w:pPr>
              <w:jc w:val="center"/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3</w:t>
            </w:r>
            <w:r w:rsidR="00530743" w:rsidRPr="00BF1E9F">
              <w:rPr>
                <w:rFonts w:asciiTheme="majorHAnsi" w:hAnsiTheme="majorHAnsi" w:cstheme="majorHAnsi"/>
              </w:rPr>
              <w:t>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1A80C" w14:textId="77777777" w:rsidR="00530743" w:rsidRPr="00BF1E9F" w:rsidRDefault="00530743" w:rsidP="00530743">
            <w:pPr>
              <w:rPr>
                <w:rFonts w:asciiTheme="majorHAnsi" w:hAnsiTheme="majorHAnsi" w:cstheme="majorHAnsi"/>
              </w:rPr>
            </w:pPr>
          </w:p>
        </w:tc>
      </w:tr>
      <w:tr w:rsidR="00530743" w:rsidRPr="00BF1E9F" w14:paraId="5F0B797D" w14:textId="77777777" w:rsidTr="00530743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C58D0C" w14:textId="77777777" w:rsidR="00530743" w:rsidRPr="00BF1E9F" w:rsidRDefault="00530743" w:rsidP="00530743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2.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C0E9B0" w14:textId="77777777" w:rsidR="00530743" w:rsidRPr="00BF1E9F" w:rsidRDefault="00F155DC" w:rsidP="003A4D3D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Możliwość detekcji migotania przedsionków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1E72B" w14:textId="77777777" w:rsidR="00530743" w:rsidRPr="00BF1E9F" w:rsidRDefault="00530743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9E3B7C" w14:textId="77777777" w:rsidR="00530743" w:rsidRPr="00BF1E9F" w:rsidRDefault="00530743" w:rsidP="00530743">
            <w:pPr>
              <w:jc w:val="center"/>
              <w:rPr>
                <w:rFonts w:asciiTheme="majorHAnsi" w:hAnsiTheme="majorHAnsi" w:cstheme="majorHAnsi"/>
              </w:rPr>
            </w:pPr>
          </w:p>
          <w:p w14:paraId="5C5CB5DF" w14:textId="77777777" w:rsidR="00530743" w:rsidRPr="00BF1E9F" w:rsidRDefault="00DD033C" w:rsidP="00A73D49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 xml:space="preserve">           </w:t>
            </w:r>
            <w:r w:rsidR="00A73D49">
              <w:rPr>
                <w:rFonts w:asciiTheme="majorHAnsi" w:hAnsiTheme="majorHAnsi" w:cstheme="majorHAnsi"/>
              </w:rPr>
              <w:t>3</w:t>
            </w:r>
            <w:r w:rsidR="00530743" w:rsidRPr="00BF1E9F">
              <w:rPr>
                <w:rFonts w:asciiTheme="majorHAnsi" w:hAnsiTheme="majorHAnsi" w:cstheme="majorHAnsi"/>
              </w:rPr>
              <w:t>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BA2432" w14:textId="77777777" w:rsidR="00530743" w:rsidRPr="00BF1E9F" w:rsidRDefault="00530743" w:rsidP="00530743">
            <w:pPr>
              <w:rPr>
                <w:rFonts w:asciiTheme="majorHAnsi" w:hAnsiTheme="majorHAnsi" w:cstheme="majorHAnsi"/>
              </w:rPr>
            </w:pPr>
          </w:p>
        </w:tc>
      </w:tr>
    </w:tbl>
    <w:p w14:paraId="56409CD5" w14:textId="77777777" w:rsidR="00AD1CE2" w:rsidRPr="00BF1E9F" w:rsidRDefault="00AD1CE2" w:rsidP="000711D4">
      <w:pPr>
        <w:rPr>
          <w:rFonts w:asciiTheme="majorHAnsi" w:hAnsiTheme="majorHAnsi" w:cstheme="majorHAnsi"/>
          <w:bCs/>
        </w:rPr>
      </w:pPr>
    </w:p>
    <w:p w14:paraId="07CD6ADA" w14:textId="77777777" w:rsidR="00AD1CE2" w:rsidRPr="00BF1E9F" w:rsidRDefault="00AD1CE2" w:rsidP="000711D4">
      <w:pPr>
        <w:rPr>
          <w:rFonts w:asciiTheme="majorHAnsi" w:hAnsiTheme="majorHAnsi" w:cstheme="majorHAnsi"/>
          <w:bCs/>
        </w:rPr>
      </w:pPr>
    </w:p>
    <w:p w14:paraId="6E88EE01" w14:textId="23C232C0" w:rsidR="00F155DC" w:rsidRPr="00BF1E9F" w:rsidRDefault="00AB35AE" w:rsidP="00F155DC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 xml:space="preserve">Pozycja 2 i 3 </w:t>
      </w:r>
      <w:r w:rsidR="00263A24" w:rsidRPr="00BF1E9F">
        <w:rPr>
          <w:rFonts w:asciiTheme="majorHAnsi" w:hAnsiTheme="majorHAnsi" w:cstheme="majorHAnsi"/>
          <w:bCs/>
        </w:rPr>
        <w:t>Elektroda kompatybilna z kardiowerterem podskórnym wraz z systemem wprowadzającym</w:t>
      </w:r>
    </w:p>
    <w:p w14:paraId="631227A2" w14:textId="77777777" w:rsidR="00AB35AE" w:rsidRDefault="00AB35AE" w:rsidP="00F155DC">
      <w:pPr>
        <w:rPr>
          <w:rFonts w:asciiTheme="majorHAnsi" w:hAnsiTheme="majorHAnsi" w:cstheme="majorHAnsi"/>
          <w:bCs/>
        </w:rPr>
      </w:pPr>
    </w:p>
    <w:p w14:paraId="161FA124" w14:textId="6C21ADB7" w:rsidR="00263A24" w:rsidRPr="00BF1E9F" w:rsidRDefault="00263A24" w:rsidP="00F155DC">
      <w:pPr>
        <w:rPr>
          <w:rFonts w:asciiTheme="majorHAnsi" w:hAnsiTheme="majorHAnsi" w:cstheme="majorHAnsi"/>
          <w:bCs/>
        </w:rPr>
      </w:pPr>
      <w:bookmarkStart w:id="0" w:name="_GoBack"/>
      <w:bookmarkEnd w:id="0"/>
      <w:r w:rsidRPr="00BF1E9F">
        <w:rPr>
          <w:rFonts w:asciiTheme="majorHAnsi" w:hAnsiTheme="majorHAnsi" w:cstheme="majorHAnsi"/>
          <w:bCs/>
        </w:rPr>
        <w:t>Parametry graniczne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710"/>
        <w:gridCol w:w="3858"/>
      </w:tblGrid>
      <w:tr w:rsidR="00F155DC" w:rsidRPr="00BF1E9F" w14:paraId="17CEAECE" w14:textId="77777777" w:rsidTr="009B6F76">
        <w:tc>
          <w:tcPr>
            <w:tcW w:w="4644" w:type="dxa"/>
          </w:tcPr>
          <w:p w14:paraId="56759075" w14:textId="77777777" w:rsidR="00F155DC" w:rsidRPr="00BF1E9F" w:rsidRDefault="00F155DC" w:rsidP="009B6F76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Właściwości:</w:t>
            </w:r>
          </w:p>
        </w:tc>
        <w:tc>
          <w:tcPr>
            <w:tcW w:w="4568" w:type="dxa"/>
            <w:gridSpan w:val="2"/>
          </w:tcPr>
          <w:p w14:paraId="7733C30D" w14:textId="77777777" w:rsidR="00F155DC" w:rsidRPr="00BF1E9F" w:rsidRDefault="00F155DC" w:rsidP="009B6F76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Odpowiedzi oferenta:</w:t>
            </w:r>
          </w:p>
        </w:tc>
      </w:tr>
      <w:tr w:rsidR="00F155DC" w:rsidRPr="00BF1E9F" w14:paraId="536148D0" w14:textId="77777777" w:rsidTr="009B6F76">
        <w:tc>
          <w:tcPr>
            <w:tcW w:w="4644" w:type="dxa"/>
          </w:tcPr>
          <w:p w14:paraId="6F14C9A8" w14:textId="77777777" w:rsidR="00F155DC" w:rsidRPr="00BF1E9F" w:rsidRDefault="00EC2971" w:rsidP="009B6F76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Długość co najmniej 45 cm</w:t>
            </w:r>
          </w:p>
        </w:tc>
        <w:tc>
          <w:tcPr>
            <w:tcW w:w="710" w:type="dxa"/>
          </w:tcPr>
          <w:p w14:paraId="0B893469" w14:textId="77777777" w:rsidR="00F155DC" w:rsidRPr="00BF1E9F" w:rsidRDefault="00F155DC" w:rsidP="009B6F7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29AC55B8" w14:textId="77777777" w:rsidR="00F155DC" w:rsidRPr="00BF1E9F" w:rsidRDefault="00A73D49" w:rsidP="009B6F7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F155DC" w:rsidRPr="00BF1E9F" w14:paraId="1F8F7496" w14:textId="77777777" w:rsidTr="009B6F76">
        <w:tc>
          <w:tcPr>
            <w:tcW w:w="4644" w:type="dxa"/>
          </w:tcPr>
          <w:p w14:paraId="56332CA7" w14:textId="77777777" w:rsidR="00F155DC" w:rsidRPr="00BF1E9F" w:rsidRDefault="00EC2971" w:rsidP="00EC2971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2 niezależne pierścienie do wyczuwania sygnału</w:t>
            </w:r>
          </w:p>
        </w:tc>
        <w:tc>
          <w:tcPr>
            <w:tcW w:w="710" w:type="dxa"/>
          </w:tcPr>
          <w:p w14:paraId="0444DB63" w14:textId="77777777" w:rsidR="00F155DC" w:rsidRPr="00BF1E9F" w:rsidRDefault="00F155DC" w:rsidP="009B6F7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60A11AD6" w14:textId="77777777" w:rsidR="00F155DC" w:rsidRPr="00BF1E9F" w:rsidRDefault="00A73D49" w:rsidP="009B6F7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F155DC" w:rsidRPr="00BF1E9F" w14:paraId="7B08EEB2" w14:textId="77777777" w:rsidTr="009B6F76">
        <w:tc>
          <w:tcPr>
            <w:tcW w:w="4644" w:type="dxa"/>
          </w:tcPr>
          <w:p w14:paraId="5D786719" w14:textId="77777777" w:rsidR="00F155DC" w:rsidRPr="00BF1E9F" w:rsidRDefault="00EC2971" w:rsidP="009B6F76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Możliwość podwiązania elektrody w 2 niezależnych miejscach</w:t>
            </w:r>
          </w:p>
        </w:tc>
        <w:tc>
          <w:tcPr>
            <w:tcW w:w="710" w:type="dxa"/>
          </w:tcPr>
          <w:p w14:paraId="6F18044B" w14:textId="77777777" w:rsidR="00F155DC" w:rsidRPr="00BF1E9F" w:rsidRDefault="00F155DC" w:rsidP="009B6F7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0769A5C3" w14:textId="77777777" w:rsidR="00F155DC" w:rsidRPr="00BF1E9F" w:rsidRDefault="00A73D49" w:rsidP="009B6F7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F155DC" w:rsidRPr="00BF1E9F" w14:paraId="6C8C9636" w14:textId="77777777" w:rsidTr="009B6F76">
        <w:tc>
          <w:tcPr>
            <w:tcW w:w="4644" w:type="dxa"/>
          </w:tcPr>
          <w:p w14:paraId="20BA2019" w14:textId="77777777" w:rsidR="00F155DC" w:rsidRPr="00BF1E9F" w:rsidRDefault="00263A24" w:rsidP="009B6F76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Koszulka do wprowadzania elektrody</w:t>
            </w:r>
          </w:p>
        </w:tc>
        <w:tc>
          <w:tcPr>
            <w:tcW w:w="710" w:type="dxa"/>
          </w:tcPr>
          <w:p w14:paraId="1F6E1542" w14:textId="77777777" w:rsidR="00F155DC" w:rsidRPr="00BF1E9F" w:rsidRDefault="00F155DC" w:rsidP="009B6F7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5D3244F7" w14:textId="77777777" w:rsidR="00F155DC" w:rsidRPr="00BF1E9F" w:rsidRDefault="00A73D49" w:rsidP="009B6F7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F155DC" w:rsidRPr="00BF1E9F" w14:paraId="13DD0DC7" w14:textId="77777777" w:rsidTr="009B6F76">
        <w:tc>
          <w:tcPr>
            <w:tcW w:w="4644" w:type="dxa"/>
          </w:tcPr>
          <w:p w14:paraId="686B97B1" w14:textId="77777777" w:rsidR="00F155DC" w:rsidRPr="00BF1E9F" w:rsidRDefault="00263A24" w:rsidP="009B6F76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MRI kompatybilna</w:t>
            </w:r>
          </w:p>
        </w:tc>
        <w:tc>
          <w:tcPr>
            <w:tcW w:w="710" w:type="dxa"/>
          </w:tcPr>
          <w:p w14:paraId="02A747BB" w14:textId="77777777" w:rsidR="00F155DC" w:rsidRPr="00BF1E9F" w:rsidRDefault="00F155DC" w:rsidP="009B6F7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66779005" w14:textId="77777777" w:rsidR="00F155DC" w:rsidRPr="00BF1E9F" w:rsidRDefault="00A73D49" w:rsidP="009B6F7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</w:tbl>
    <w:p w14:paraId="22663C60" w14:textId="77777777" w:rsidR="00263A24" w:rsidRPr="00BF1E9F" w:rsidRDefault="00263A24" w:rsidP="00F155DC">
      <w:pPr>
        <w:rPr>
          <w:rFonts w:asciiTheme="majorHAnsi" w:hAnsiTheme="majorHAnsi" w:cstheme="majorHAnsi"/>
        </w:rPr>
      </w:pPr>
    </w:p>
    <w:p w14:paraId="4726E160" w14:textId="77777777" w:rsidR="00F155DC" w:rsidRPr="00BF1E9F" w:rsidRDefault="00263A24" w:rsidP="00F155DC">
      <w:pPr>
        <w:rPr>
          <w:rFonts w:asciiTheme="majorHAnsi" w:hAnsiTheme="majorHAnsi" w:cstheme="majorHAnsi"/>
          <w:bCs/>
        </w:rPr>
      </w:pPr>
      <w:r w:rsidRPr="00BF1E9F">
        <w:rPr>
          <w:rFonts w:asciiTheme="majorHAnsi" w:hAnsiTheme="majorHAnsi" w:cstheme="majorHAnsi"/>
          <w:bCs/>
        </w:rPr>
        <w:t>Parametry oceniane</w:t>
      </w:r>
    </w:p>
    <w:p w14:paraId="3813E4B9" w14:textId="77777777" w:rsidR="00F155DC" w:rsidRPr="00BF1E9F" w:rsidRDefault="00F155DC" w:rsidP="00F155DC">
      <w:pPr>
        <w:rPr>
          <w:rFonts w:asciiTheme="majorHAnsi" w:hAnsiTheme="majorHAnsi" w:cstheme="majorHAnsi"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"/>
        <w:gridCol w:w="2270"/>
        <w:gridCol w:w="1931"/>
        <w:gridCol w:w="2082"/>
        <w:gridCol w:w="2478"/>
      </w:tblGrid>
      <w:tr w:rsidR="00F155DC" w:rsidRPr="00BF1E9F" w14:paraId="0E36D3DD" w14:textId="77777777" w:rsidTr="009B6F76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3A6073" w14:textId="77777777" w:rsidR="00F155DC" w:rsidRPr="00BF1E9F" w:rsidRDefault="00F155DC" w:rsidP="009B6F76">
            <w:pPr>
              <w:jc w:val="center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931469" w14:textId="77777777" w:rsidR="00F155DC" w:rsidRPr="00BF1E9F" w:rsidRDefault="00F155DC" w:rsidP="009B6F76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BF1E9F">
              <w:rPr>
                <w:rFonts w:asciiTheme="majorHAnsi" w:hAnsiTheme="majorHAnsi" w:cstheme="majorHAnsi"/>
                <w:bCs/>
              </w:rPr>
              <w:t>Oceniane parametry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2EB11" w14:textId="77777777" w:rsidR="00F155DC" w:rsidRPr="00BF1E9F" w:rsidRDefault="00F155DC" w:rsidP="009B6F76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BF1E9F">
              <w:rPr>
                <w:rFonts w:asciiTheme="majorHAnsi" w:hAnsiTheme="majorHAnsi" w:cstheme="majorHAnsi"/>
                <w:bCs/>
              </w:rPr>
              <w:t>Odpowiedzi podane przez Oferenta</w:t>
            </w: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80CCBB" w14:textId="77777777" w:rsidR="00F155DC" w:rsidRPr="00BF1E9F" w:rsidRDefault="00F155DC" w:rsidP="009B6F76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BF1E9F">
              <w:rPr>
                <w:rFonts w:asciiTheme="majorHAnsi" w:hAnsiTheme="majorHAnsi" w:cstheme="majorHAnsi"/>
                <w:bCs/>
              </w:rPr>
              <w:t>Maksymalna</w:t>
            </w:r>
          </w:p>
          <w:p w14:paraId="3A3B0ECE" w14:textId="77777777" w:rsidR="00F155DC" w:rsidRPr="00BF1E9F" w:rsidRDefault="00F155DC" w:rsidP="009B6F76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BF1E9F">
              <w:rPr>
                <w:rFonts w:asciiTheme="majorHAnsi" w:hAnsiTheme="majorHAnsi" w:cstheme="majorHAnsi"/>
                <w:bCs/>
              </w:rPr>
              <w:t>ilość</w:t>
            </w:r>
          </w:p>
          <w:p w14:paraId="06B3CBD5" w14:textId="77777777" w:rsidR="00F155DC" w:rsidRPr="00BF1E9F" w:rsidRDefault="00F155DC" w:rsidP="009B6F76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BF1E9F">
              <w:rPr>
                <w:rFonts w:asciiTheme="majorHAnsi" w:hAnsiTheme="majorHAnsi" w:cstheme="majorHAnsi"/>
                <w:bCs/>
              </w:rPr>
              <w:t>punktów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9F596F" w14:textId="77777777" w:rsidR="00F155DC" w:rsidRPr="00BF1E9F" w:rsidRDefault="00F155DC" w:rsidP="009B6F76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BF1E9F">
              <w:rPr>
                <w:rFonts w:asciiTheme="majorHAnsi" w:hAnsiTheme="majorHAnsi" w:cstheme="majorHAnsi"/>
                <w:bCs/>
              </w:rPr>
              <w:t xml:space="preserve">Punkty przydzielone przez Zamawiającego </w:t>
            </w:r>
          </w:p>
        </w:tc>
      </w:tr>
      <w:tr w:rsidR="00F155DC" w:rsidRPr="00BF1E9F" w14:paraId="0ADC9AE9" w14:textId="77777777" w:rsidTr="009B6F76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6A8546" w14:textId="77777777" w:rsidR="00F155DC" w:rsidRPr="00BF1E9F" w:rsidRDefault="00F155DC" w:rsidP="009B6F76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lastRenderedPageBreak/>
              <w:t>1.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7ACEA" w14:textId="77777777" w:rsidR="00F155DC" w:rsidRPr="00BF1E9F" w:rsidRDefault="00EC2971" w:rsidP="009B6F76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Grubość nie większa niż 9 F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0168B8" w14:textId="77777777" w:rsidR="00F155DC" w:rsidRPr="00BF1E9F" w:rsidRDefault="00F155DC" w:rsidP="009B6F7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1B4145" w14:textId="77777777" w:rsidR="00F155DC" w:rsidRPr="00BF1E9F" w:rsidRDefault="00F155DC" w:rsidP="009B6F76">
            <w:pPr>
              <w:jc w:val="center"/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30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3D985" w14:textId="77777777" w:rsidR="00F155DC" w:rsidRPr="00BF1E9F" w:rsidRDefault="00F155DC" w:rsidP="009B6F76">
            <w:pPr>
              <w:rPr>
                <w:rFonts w:asciiTheme="majorHAnsi" w:hAnsiTheme="majorHAnsi" w:cstheme="majorHAnsi"/>
              </w:rPr>
            </w:pPr>
          </w:p>
        </w:tc>
      </w:tr>
      <w:tr w:rsidR="00F155DC" w:rsidRPr="00BF1E9F" w14:paraId="70FB6FD4" w14:textId="77777777" w:rsidTr="009B6F76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2F9D15" w14:textId="77777777" w:rsidR="00F155DC" w:rsidRPr="00BF1E9F" w:rsidRDefault="00F155DC" w:rsidP="009B6F76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2.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A108F" w14:textId="77777777" w:rsidR="00F155DC" w:rsidRPr="00BF1E9F" w:rsidRDefault="00263A24" w:rsidP="009B6F76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>Możliwość wprowadzenia elektrody za pomocą 2 nacięć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4A274C" w14:textId="77777777" w:rsidR="00F155DC" w:rsidRPr="00BF1E9F" w:rsidRDefault="00F155DC" w:rsidP="009B6F7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D27748" w14:textId="77777777" w:rsidR="00F155DC" w:rsidRPr="00BF1E9F" w:rsidRDefault="00F155DC" w:rsidP="009B6F76">
            <w:pPr>
              <w:jc w:val="center"/>
              <w:rPr>
                <w:rFonts w:asciiTheme="majorHAnsi" w:hAnsiTheme="majorHAnsi" w:cstheme="majorHAnsi"/>
              </w:rPr>
            </w:pPr>
          </w:p>
          <w:p w14:paraId="6C36FBEA" w14:textId="77777777" w:rsidR="00F155DC" w:rsidRPr="00BF1E9F" w:rsidRDefault="00F155DC" w:rsidP="00A73D49">
            <w:pPr>
              <w:rPr>
                <w:rFonts w:asciiTheme="majorHAnsi" w:hAnsiTheme="majorHAnsi" w:cstheme="majorHAnsi"/>
              </w:rPr>
            </w:pPr>
            <w:r w:rsidRPr="00BF1E9F">
              <w:rPr>
                <w:rFonts w:asciiTheme="majorHAnsi" w:hAnsiTheme="majorHAnsi" w:cstheme="majorHAnsi"/>
              </w:rPr>
              <w:t xml:space="preserve">           </w:t>
            </w:r>
            <w:r w:rsidR="00A73D49">
              <w:rPr>
                <w:rFonts w:asciiTheme="majorHAnsi" w:hAnsiTheme="majorHAnsi" w:cstheme="majorHAnsi"/>
              </w:rPr>
              <w:t>3</w:t>
            </w:r>
            <w:r w:rsidRPr="00BF1E9F">
              <w:rPr>
                <w:rFonts w:asciiTheme="majorHAnsi" w:hAnsiTheme="majorHAnsi" w:cstheme="majorHAnsi"/>
              </w:rPr>
              <w:t>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B3C77" w14:textId="77777777" w:rsidR="00F155DC" w:rsidRPr="00BF1E9F" w:rsidRDefault="00F155DC" w:rsidP="009B6F76">
            <w:pPr>
              <w:rPr>
                <w:rFonts w:asciiTheme="majorHAnsi" w:hAnsiTheme="majorHAnsi" w:cstheme="majorHAnsi"/>
              </w:rPr>
            </w:pPr>
          </w:p>
        </w:tc>
      </w:tr>
    </w:tbl>
    <w:p w14:paraId="78FE069B" w14:textId="77777777" w:rsidR="00AD1CE2" w:rsidRPr="00BF1E9F" w:rsidRDefault="00AD1CE2" w:rsidP="000711D4">
      <w:pPr>
        <w:rPr>
          <w:rFonts w:asciiTheme="majorHAnsi" w:hAnsiTheme="majorHAnsi" w:cstheme="majorHAnsi"/>
          <w:bCs/>
        </w:rPr>
      </w:pPr>
    </w:p>
    <w:sectPr w:rsidR="00AD1CE2" w:rsidRPr="00BF1E9F" w:rsidSect="00450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4DA4245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FC026D"/>
    <w:multiLevelType w:val="hybridMultilevel"/>
    <w:tmpl w:val="98E89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73CDF"/>
    <w:multiLevelType w:val="hybridMultilevel"/>
    <w:tmpl w:val="56B6E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68650D"/>
    <w:multiLevelType w:val="hybridMultilevel"/>
    <w:tmpl w:val="135641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333099"/>
    <w:multiLevelType w:val="hybridMultilevel"/>
    <w:tmpl w:val="BABEA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BB7C14"/>
    <w:multiLevelType w:val="hybridMultilevel"/>
    <w:tmpl w:val="1ECCCD3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7F731F"/>
    <w:multiLevelType w:val="hybridMultilevel"/>
    <w:tmpl w:val="8A8C8E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7C0E"/>
    <w:rsid w:val="00003A07"/>
    <w:rsid w:val="000259CC"/>
    <w:rsid w:val="00040E7A"/>
    <w:rsid w:val="000533A8"/>
    <w:rsid w:val="000711D4"/>
    <w:rsid w:val="000B41F8"/>
    <w:rsid w:val="000B7622"/>
    <w:rsid w:val="000E3987"/>
    <w:rsid w:val="001008C7"/>
    <w:rsid w:val="00131987"/>
    <w:rsid w:val="00144706"/>
    <w:rsid w:val="00147C04"/>
    <w:rsid w:val="001502C8"/>
    <w:rsid w:val="001B31EC"/>
    <w:rsid w:val="001B65DB"/>
    <w:rsid w:val="001D6372"/>
    <w:rsid w:val="00231D21"/>
    <w:rsid w:val="00232558"/>
    <w:rsid w:val="00255682"/>
    <w:rsid w:val="00263A24"/>
    <w:rsid w:val="0027557A"/>
    <w:rsid w:val="002C19AC"/>
    <w:rsid w:val="00322477"/>
    <w:rsid w:val="00344F17"/>
    <w:rsid w:val="003A4D3D"/>
    <w:rsid w:val="003A5364"/>
    <w:rsid w:val="003B7744"/>
    <w:rsid w:val="003C6744"/>
    <w:rsid w:val="0041558C"/>
    <w:rsid w:val="00450F13"/>
    <w:rsid w:val="00490CC5"/>
    <w:rsid w:val="004C35AD"/>
    <w:rsid w:val="004D0D2C"/>
    <w:rsid w:val="004D6409"/>
    <w:rsid w:val="004E6EE2"/>
    <w:rsid w:val="004F1AD4"/>
    <w:rsid w:val="004F6074"/>
    <w:rsid w:val="00530743"/>
    <w:rsid w:val="00567C0E"/>
    <w:rsid w:val="0057793C"/>
    <w:rsid w:val="005B2C77"/>
    <w:rsid w:val="005D0DB1"/>
    <w:rsid w:val="005D7EFF"/>
    <w:rsid w:val="005E0DFC"/>
    <w:rsid w:val="0062101F"/>
    <w:rsid w:val="00632581"/>
    <w:rsid w:val="00680B37"/>
    <w:rsid w:val="006924E4"/>
    <w:rsid w:val="0069533D"/>
    <w:rsid w:val="006B023E"/>
    <w:rsid w:val="006C6EB3"/>
    <w:rsid w:val="006D513C"/>
    <w:rsid w:val="006E1D1A"/>
    <w:rsid w:val="00733AFF"/>
    <w:rsid w:val="00751136"/>
    <w:rsid w:val="00760B50"/>
    <w:rsid w:val="00772655"/>
    <w:rsid w:val="007D451B"/>
    <w:rsid w:val="007E4469"/>
    <w:rsid w:val="008001C3"/>
    <w:rsid w:val="00837015"/>
    <w:rsid w:val="00926B03"/>
    <w:rsid w:val="00937A81"/>
    <w:rsid w:val="009527E7"/>
    <w:rsid w:val="009708F5"/>
    <w:rsid w:val="009F1D72"/>
    <w:rsid w:val="00A229CA"/>
    <w:rsid w:val="00A70FEA"/>
    <w:rsid w:val="00A73D49"/>
    <w:rsid w:val="00A87F87"/>
    <w:rsid w:val="00AB35AE"/>
    <w:rsid w:val="00AD16C8"/>
    <w:rsid w:val="00AD1CE2"/>
    <w:rsid w:val="00AE6A85"/>
    <w:rsid w:val="00B15462"/>
    <w:rsid w:val="00B418A2"/>
    <w:rsid w:val="00B71564"/>
    <w:rsid w:val="00BA327F"/>
    <w:rsid w:val="00BE16E9"/>
    <w:rsid w:val="00BF1E9F"/>
    <w:rsid w:val="00C01CDD"/>
    <w:rsid w:val="00C45B79"/>
    <w:rsid w:val="00C45BE4"/>
    <w:rsid w:val="00C468A9"/>
    <w:rsid w:val="00D2178B"/>
    <w:rsid w:val="00D24C3B"/>
    <w:rsid w:val="00D30D48"/>
    <w:rsid w:val="00D745A5"/>
    <w:rsid w:val="00DC2248"/>
    <w:rsid w:val="00DD033C"/>
    <w:rsid w:val="00DE569D"/>
    <w:rsid w:val="00E34305"/>
    <w:rsid w:val="00E426B9"/>
    <w:rsid w:val="00E60C97"/>
    <w:rsid w:val="00E8148A"/>
    <w:rsid w:val="00EB185B"/>
    <w:rsid w:val="00EC2971"/>
    <w:rsid w:val="00F026AE"/>
    <w:rsid w:val="00F155DC"/>
    <w:rsid w:val="00F514E4"/>
    <w:rsid w:val="00F94347"/>
    <w:rsid w:val="00FA6FB7"/>
    <w:rsid w:val="00FE5E05"/>
    <w:rsid w:val="00FF3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5BB49C"/>
  <w15:docId w15:val="{B12422A6-7903-43F7-8501-87DEA9649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67C0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7C0E"/>
    <w:pPr>
      <w:outlineLvl w:val="0"/>
    </w:pPr>
  </w:style>
  <w:style w:type="paragraph" w:styleId="Nagwek9">
    <w:name w:val="heading 9"/>
    <w:basedOn w:val="Normalny"/>
    <w:next w:val="Normalny"/>
    <w:link w:val="Nagwek9Znak"/>
    <w:qFormat/>
    <w:rsid w:val="00567C0E"/>
    <w:pPr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F1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9527E7"/>
    <w:pPr>
      <w:ind w:left="720"/>
      <w:contextualSpacing/>
    </w:pPr>
  </w:style>
  <w:style w:type="character" w:customStyle="1" w:styleId="Nagwek9Znak">
    <w:name w:val="Nagłówek 9 Znak"/>
    <w:basedOn w:val="Domylnaczcionkaakapitu"/>
    <w:link w:val="Nagwek9"/>
    <w:rsid w:val="003A5364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4F607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Pakiet 1d</vt:lpstr>
    </vt:vector>
  </TitlesOfParts>
  <Company>CSKMSWIA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Pakiet 1d</dc:title>
  <dc:creator>CSKMSWiA</dc:creator>
  <cp:lastModifiedBy>Tomasz Bieńka</cp:lastModifiedBy>
  <cp:revision>7</cp:revision>
  <dcterms:created xsi:type="dcterms:W3CDTF">2019-07-07T22:01:00Z</dcterms:created>
  <dcterms:modified xsi:type="dcterms:W3CDTF">2019-10-10T07:26:00Z</dcterms:modified>
</cp:coreProperties>
</file>