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2098DA" w14:textId="5664C264" w:rsidR="00736391" w:rsidRPr="000E3275" w:rsidRDefault="00566C25" w:rsidP="00EB7F45">
      <w:pPr>
        <w:pStyle w:val="Nagwek1"/>
        <w:tabs>
          <w:tab w:val="left" w:pos="3261"/>
        </w:tabs>
        <w:ind w:left="0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Załącznik 1.9</w:t>
      </w:r>
    </w:p>
    <w:p w14:paraId="3F94B7CA" w14:textId="77777777" w:rsidR="00736391" w:rsidRPr="000E3275" w:rsidRDefault="00736391" w:rsidP="00736391">
      <w:pPr>
        <w:jc w:val="center"/>
        <w:rPr>
          <w:rFonts w:asciiTheme="minorHAnsi" w:hAnsiTheme="minorHAnsi" w:cstheme="minorHAnsi"/>
          <w:bCs/>
        </w:rPr>
      </w:pPr>
    </w:p>
    <w:p w14:paraId="475B9CFE" w14:textId="7AD2BF95" w:rsidR="00736391" w:rsidRPr="000E3275" w:rsidRDefault="00566C25" w:rsidP="00736391">
      <w:pPr>
        <w:pStyle w:val="Nagwek1"/>
        <w:tabs>
          <w:tab w:val="left" w:pos="3261"/>
        </w:tabs>
        <w:ind w:left="0"/>
        <w:rPr>
          <w:rFonts w:asciiTheme="minorHAnsi" w:hAnsiTheme="minorHAnsi" w:cstheme="minorHAnsi"/>
          <w:bCs/>
          <w:sz w:val="24"/>
          <w:szCs w:val="24"/>
          <w:u w:val="none"/>
        </w:rPr>
      </w:pPr>
      <w:r>
        <w:rPr>
          <w:rFonts w:asciiTheme="minorHAnsi" w:hAnsiTheme="minorHAnsi" w:cstheme="minorHAnsi"/>
          <w:bCs/>
          <w:sz w:val="24"/>
          <w:szCs w:val="24"/>
          <w:u w:val="none"/>
        </w:rPr>
        <w:t>Pozycja 1</w:t>
      </w:r>
      <w:r w:rsidR="00736391" w:rsidRPr="000E3275">
        <w:rPr>
          <w:rFonts w:asciiTheme="minorHAnsi" w:hAnsiTheme="minorHAnsi" w:cstheme="minorHAnsi"/>
          <w:bCs/>
          <w:sz w:val="24"/>
          <w:szCs w:val="24"/>
          <w:u w:val="none"/>
        </w:rPr>
        <w:t xml:space="preserve"> </w:t>
      </w:r>
      <w:r w:rsidR="00C50404" w:rsidRPr="000E3275">
        <w:rPr>
          <w:rFonts w:asciiTheme="minorHAnsi" w:hAnsiTheme="minorHAnsi" w:cstheme="minorHAnsi"/>
          <w:bCs/>
          <w:sz w:val="24"/>
          <w:szCs w:val="24"/>
          <w:u w:val="none"/>
        </w:rPr>
        <w:t>ICD</w:t>
      </w:r>
      <w:r>
        <w:rPr>
          <w:rFonts w:asciiTheme="minorHAnsi" w:hAnsiTheme="minorHAnsi" w:cstheme="minorHAnsi"/>
          <w:bCs/>
          <w:sz w:val="24"/>
          <w:szCs w:val="24"/>
          <w:u w:val="none"/>
        </w:rPr>
        <w:t xml:space="preserve"> </w:t>
      </w:r>
      <w:r w:rsidRPr="000E3275">
        <w:rPr>
          <w:rFonts w:asciiTheme="minorHAnsi" w:hAnsiTheme="minorHAnsi" w:cstheme="minorHAnsi"/>
          <w:bCs/>
          <w:sz w:val="24"/>
          <w:szCs w:val="24"/>
          <w:u w:val="none"/>
        </w:rPr>
        <w:t>DDDR – o zwiększonej żywotności i zmniejszonej wielkości</w:t>
      </w:r>
    </w:p>
    <w:p w14:paraId="20A2A999" w14:textId="77777777" w:rsidR="007E6D1B" w:rsidRPr="000E3275" w:rsidRDefault="007E6D1B" w:rsidP="007E6D1B">
      <w:pPr>
        <w:rPr>
          <w:rFonts w:asciiTheme="minorHAnsi" w:hAnsiTheme="minorHAnsi" w:cstheme="minorHAnsi"/>
        </w:rPr>
      </w:pPr>
      <w:r w:rsidRPr="000E3275">
        <w:rPr>
          <w:rFonts w:asciiTheme="minorHAnsi" w:hAnsiTheme="minorHAnsi" w:cstheme="minorHAnsi"/>
          <w:bCs/>
        </w:rPr>
        <w:t>Parametry graniczne:</w:t>
      </w:r>
    </w:p>
    <w:p w14:paraId="0E765E38" w14:textId="77777777" w:rsidR="007E6D1B" w:rsidRPr="000E3275" w:rsidRDefault="007E6D1B" w:rsidP="00566C25">
      <w:pPr>
        <w:ind w:right="-108"/>
        <w:rPr>
          <w:rFonts w:asciiTheme="minorHAnsi" w:hAnsiTheme="minorHAnsi" w:cstheme="minorHAnsi"/>
        </w:rPr>
      </w:pPr>
    </w:p>
    <w:tbl>
      <w:tblPr>
        <w:tblW w:w="9242" w:type="dxa"/>
        <w:tblInd w:w="-7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39"/>
        <w:gridCol w:w="1513"/>
        <w:gridCol w:w="1590"/>
      </w:tblGrid>
      <w:tr w:rsidR="007E6D1B" w:rsidRPr="000E3275" w14:paraId="0FD2492F" w14:textId="77777777" w:rsidTr="00566C25">
        <w:trPr>
          <w:trHeight w:val="365"/>
        </w:trPr>
        <w:tc>
          <w:tcPr>
            <w:tcW w:w="6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0946E2" w14:textId="77777777" w:rsidR="007E6D1B" w:rsidRPr="000E3275" w:rsidRDefault="007E6D1B" w:rsidP="009A0240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0E3275">
              <w:rPr>
                <w:rFonts w:asciiTheme="minorHAnsi" w:hAnsiTheme="minorHAnsi" w:cstheme="minorHAnsi"/>
              </w:rPr>
              <w:t xml:space="preserve"> Waga </w:t>
            </w:r>
            <w:r w:rsidRPr="000E3275">
              <w:rPr>
                <w:rFonts w:asciiTheme="minorHAnsi" w:hAnsiTheme="minorHAnsi" w:cstheme="minorHAnsi"/>
                <w:bCs/>
              </w:rPr>
              <w:t xml:space="preserve">&lt; </w:t>
            </w:r>
            <w:r w:rsidR="00EB7F45" w:rsidRPr="000E3275">
              <w:rPr>
                <w:rFonts w:asciiTheme="minorHAnsi" w:hAnsiTheme="minorHAnsi" w:cstheme="minorHAnsi"/>
                <w:bCs/>
              </w:rPr>
              <w:t>7</w:t>
            </w:r>
            <w:r w:rsidR="009A0240" w:rsidRPr="000E3275">
              <w:rPr>
                <w:rFonts w:asciiTheme="minorHAnsi" w:hAnsiTheme="minorHAnsi" w:cstheme="minorHAnsi"/>
                <w:bCs/>
              </w:rPr>
              <w:t>2</w:t>
            </w:r>
            <w:r w:rsidRPr="000E3275">
              <w:rPr>
                <w:rFonts w:asciiTheme="minorHAnsi" w:hAnsiTheme="minorHAnsi" w:cstheme="minorHAnsi"/>
              </w:rPr>
              <w:t xml:space="preserve"> g                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F1434F" w14:textId="77777777" w:rsidR="007E6D1B" w:rsidRPr="000E3275" w:rsidRDefault="007E6D1B" w:rsidP="002356FC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0E3275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B02D9A" w14:textId="77777777" w:rsidR="007E6D1B" w:rsidRPr="000E3275" w:rsidRDefault="007E6D1B" w:rsidP="002356FC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FB0755" w:rsidRPr="000E3275" w14:paraId="0F35E39B" w14:textId="77777777" w:rsidTr="00566C25">
        <w:trPr>
          <w:trHeight w:val="441"/>
        </w:trPr>
        <w:tc>
          <w:tcPr>
            <w:tcW w:w="6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4E5A8E" w14:textId="77777777" w:rsidR="00FB0755" w:rsidRPr="000E3275" w:rsidRDefault="00FB0755" w:rsidP="009A0240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0E3275">
              <w:rPr>
                <w:rFonts w:asciiTheme="minorHAnsi" w:hAnsiTheme="minorHAnsi" w:cstheme="minorHAnsi"/>
                <w:color w:val="000000" w:themeColor="text1"/>
              </w:rPr>
              <w:t>Ważność sterylizacji &gt;12 m-</w:t>
            </w:r>
            <w:proofErr w:type="spellStart"/>
            <w:r w:rsidRPr="000E3275">
              <w:rPr>
                <w:rFonts w:asciiTheme="minorHAnsi" w:hAnsiTheme="minorHAnsi" w:cstheme="minorHAnsi"/>
                <w:color w:val="000000" w:themeColor="text1"/>
              </w:rPr>
              <w:t>cy</w:t>
            </w:r>
            <w:proofErr w:type="spellEnd"/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F4C232" w14:textId="77777777" w:rsidR="00FB0755" w:rsidRPr="000E3275" w:rsidRDefault="003B7612" w:rsidP="002356FC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CAAC04" w14:textId="77777777" w:rsidR="00FB0755" w:rsidRPr="000E3275" w:rsidRDefault="00FB0755" w:rsidP="002356FC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A6256B" w:rsidRPr="000E3275" w14:paraId="4B809A5D" w14:textId="77777777" w:rsidTr="00566C25">
        <w:trPr>
          <w:trHeight w:val="463"/>
        </w:trPr>
        <w:tc>
          <w:tcPr>
            <w:tcW w:w="6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697618" w14:textId="77777777" w:rsidR="00A6256B" w:rsidRPr="000E3275" w:rsidRDefault="009A0240" w:rsidP="00EB7F45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0E3275">
              <w:rPr>
                <w:rFonts w:asciiTheme="minorHAnsi" w:hAnsiTheme="minorHAnsi" w:cstheme="minorHAnsi"/>
              </w:rPr>
              <w:t>Grubość nie więcej niż 10mm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E446D1" w14:textId="77777777" w:rsidR="00A6256B" w:rsidRPr="000E3275" w:rsidRDefault="003B7612" w:rsidP="002356FC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7DA070" w14:textId="77777777" w:rsidR="00A6256B" w:rsidRPr="000E3275" w:rsidRDefault="00A6256B" w:rsidP="002356FC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9A0240" w:rsidRPr="000E3275" w14:paraId="5669CB67" w14:textId="77777777" w:rsidTr="00566C25">
        <w:trPr>
          <w:trHeight w:val="398"/>
        </w:trPr>
        <w:tc>
          <w:tcPr>
            <w:tcW w:w="6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AECC09" w14:textId="77777777" w:rsidR="009A0240" w:rsidRPr="000E3275" w:rsidRDefault="009A0240" w:rsidP="00EB7F45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0E3275">
              <w:rPr>
                <w:rFonts w:asciiTheme="minorHAnsi" w:hAnsiTheme="minorHAnsi" w:cstheme="minorHAnsi"/>
              </w:rPr>
              <w:t>Objętość nie więcej niż 30 ml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D649F1" w14:textId="77777777" w:rsidR="009A0240" w:rsidRPr="000E3275" w:rsidRDefault="003B7612" w:rsidP="002356FC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DF5FC5" w14:textId="77777777" w:rsidR="009A0240" w:rsidRPr="000E3275" w:rsidRDefault="009A0240" w:rsidP="002356FC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7E6D1B" w:rsidRPr="000E3275" w14:paraId="14FBB753" w14:textId="77777777" w:rsidTr="007E6D1B">
        <w:trPr>
          <w:trHeight w:val="435"/>
        </w:trPr>
        <w:tc>
          <w:tcPr>
            <w:tcW w:w="6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AD0928" w14:textId="77777777" w:rsidR="007E6D1B" w:rsidRPr="000E3275" w:rsidRDefault="00EB7F45" w:rsidP="00AC6D4C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0E3275">
              <w:rPr>
                <w:rFonts w:asciiTheme="minorHAnsi" w:hAnsiTheme="minorHAnsi" w:cstheme="minorHAnsi"/>
              </w:rPr>
              <w:t>Energia dostarczona min 35J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451C1A" w14:textId="77777777" w:rsidR="007E6D1B" w:rsidRPr="000E3275" w:rsidRDefault="007E6D1B" w:rsidP="002356FC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0E3275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53B962" w14:textId="77777777" w:rsidR="007E6D1B" w:rsidRPr="000E3275" w:rsidRDefault="007E6D1B" w:rsidP="002356FC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7E6D1B" w:rsidRPr="000E3275" w14:paraId="346A53E6" w14:textId="77777777" w:rsidTr="007E6D1B">
        <w:trPr>
          <w:trHeight w:val="435"/>
        </w:trPr>
        <w:tc>
          <w:tcPr>
            <w:tcW w:w="6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B4B303" w14:textId="77777777" w:rsidR="007E6D1B" w:rsidRPr="000E3275" w:rsidRDefault="00736391" w:rsidP="00AC6D4C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0E3275">
              <w:rPr>
                <w:rFonts w:asciiTheme="minorHAnsi" w:hAnsiTheme="minorHAnsi" w:cstheme="minorHAnsi"/>
              </w:rPr>
              <w:t xml:space="preserve">Możliwość wykonania MRI </w:t>
            </w:r>
            <w:r w:rsidR="00AC6D4C" w:rsidRPr="000E3275">
              <w:rPr>
                <w:rFonts w:asciiTheme="minorHAnsi" w:hAnsiTheme="minorHAnsi" w:cstheme="minorHAnsi"/>
              </w:rPr>
              <w:t>w co najmniej 1 typie urządzenia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4434FD" w14:textId="77777777" w:rsidR="007E6D1B" w:rsidRPr="000E3275" w:rsidRDefault="007E6D1B" w:rsidP="002356FC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0E3275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B1788B" w14:textId="77777777" w:rsidR="007E6D1B" w:rsidRPr="000E3275" w:rsidRDefault="007E6D1B" w:rsidP="002356FC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7E6D1B" w:rsidRPr="000E3275" w14:paraId="62E25A70" w14:textId="77777777" w:rsidTr="007E6D1B">
        <w:trPr>
          <w:trHeight w:val="135"/>
        </w:trPr>
        <w:tc>
          <w:tcPr>
            <w:tcW w:w="6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216B81" w14:textId="77777777" w:rsidR="007E6D1B" w:rsidRPr="000E3275" w:rsidRDefault="00736391" w:rsidP="00566C25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0E3275">
              <w:rPr>
                <w:rFonts w:asciiTheme="minorHAnsi" w:hAnsiTheme="minorHAnsi" w:cstheme="minorHAnsi"/>
              </w:rPr>
              <w:t>Możliwość gniazda RV  typu DF1/ DF – 4 – do wyboru przez Zamawiającego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26229C" w14:textId="77777777" w:rsidR="007E6D1B" w:rsidRPr="000E3275" w:rsidRDefault="007E6D1B" w:rsidP="002356FC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0E3275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0A8022" w14:textId="77777777" w:rsidR="007E6D1B" w:rsidRPr="000E3275" w:rsidRDefault="007E6D1B" w:rsidP="002356FC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7E6D1B" w:rsidRPr="000E3275" w14:paraId="389A8FBB" w14:textId="77777777" w:rsidTr="007E6D1B">
        <w:trPr>
          <w:trHeight w:val="135"/>
        </w:trPr>
        <w:tc>
          <w:tcPr>
            <w:tcW w:w="6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B45C79" w14:textId="77777777" w:rsidR="007E6D1B" w:rsidRPr="000E3275" w:rsidRDefault="00C50404" w:rsidP="009A0240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0E3275">
              <w:rPr>
                <w:rFonts w:asciiTheme="minorHAnsi" w:hAnsiTheme="minorHAnsi" w:cstheme="minorHAnsi"/>
              </w:rPr>
              <w:t>Wydłużona żywotność</w:t>
            </w:r>
            <w:r w:rsidR="009A0240" w:rsidRPr="000E3275">
              <w:rPr>
                <w:rFonts w:asciiTheme="minorHAnsi" w:hAnsiTheme="minorHAnsi" w:cstheme="minorHAnsi"/>
              </w:rPr>
              <w:t xml:space="preserve"> baterii-</w:t>
            </w:r>
            <w:r w:rsidRPr="000E3275">
              <w:rPr>
                <w:rFonts w:asciiTheme="minorHAnsi" w:hAnsiTheme="minorHAnsi" w:cstheme="minorHAnsi"/>
              </w:rPr>
              <w:t xml:space="preserve"> </w:t>
            </w:r>
            <w:r w:rsidR="009A0240" w:rsidRPr="000E3275">
              <w:rPr>
                <w:rFonts w:asciiTheme="minorHAnsi" w:hAnsiTheme="minorHAnsi" w:cstheme="minorHAnsi"/>
              </w:rPr>
              <w:t xml:space="preserve">co najmniej 1,8 </w:t>
            </w:r>
            <w:proofErr w:type="spellStart"/>
            <w:r w:rsidR="009A0240" w:rsidRPr="000E3275">
              <w:rPr>
                <w:rFonts w:asciiTheme="minorHAnsi" w:hAnsiTheme="minorHAnsi" w:cstheme="minorHAnsi"/>
              </w:rPr>
              <w:t>Amp</w:t>
            </w:r>
            <w:proofErr w:type="spellEnd"/>
            <w:r w:rsidR="009A0240" w:rsidRPr="000E3275">
              <w:rPr>
                <w:rFonts w:asciiTheme="minorHAnsi" w:hAnsiTheme="minorHAnsi" w:cstheme="minorHAnsi"/>
              </w:rPr>
              <w:t>-godzin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4C4302" w14:textId="77777777" w:rsidR="007E6D1B" w:rsidRPr="000E3275" w:rsidRDefault="007E6D1B" w:rsidP="002356FC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0E3275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36E49" w14:textId="77777777" w:rsidR="007E6D1B" w:rsidRPr="000E3275" w:rsidRDefault="007E6D1B" w:rsidP="002356FC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717A8B" w:rsidRPr="000E3275" w14:paraId="643F5BC3" w14:textId="77777777" w:rsidTr="007E6D1B">
        <w:trPr>
          <w:trHeight w:val="135"/>
        </w:trPr>
        <w:tc>
          <w:tcPr>
            <w:tcW w:w="6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88CF08" w14:textId="77777777" w:rsidR="00717A8B" w:rsidRPr="000E3275" w:rsidRDefault="00717A8B" w:rsidP="00717A8B">
            <w:pPr>
              <w:pStyle w:val="xmsonormal"/>
              <w:rPr>
                <w:rFonts w:asciiTheme="minorHAnsi" w:hAnsiTheme="minorHAnsi" w:cstheme="minorHAnsi"/>
              </w:rPr>
            </w:pPr>
            <w:r w:rsidRPr="000E3275">
              <w:rPr>
                <w:rFonts w:asciiTheme="minorHAnsi" w:hAnsiTheme="minorHAnsi" w:cstheme="minorHAnsi"/>
              </w:rPr>
              <w:t xml:space="preserve">Przedsionkowy tryb pracy urządzenia z zabezpieczającą stymulacją komorową mający na celu zminimalizowanie odsetka stymulacji </w:t>
            </w:r>
            <w:proofErr w:type="spellStart"/>
            <w:r w:rsidRPr="000E3275">
              <w:rPr>
                <w:rFonts w:asciiTheme="minorHAnsi" w:hAnsiTheme="minorHAnsi" w:cstheme="minorHAnsi"/>
              </w:rPr>
              <w:t>prawokomorowej</w:t>
            </w:r>
            <w:proofErr w:type="spellEnd"/>
            <w:r w:rsidRPr="000E3275">
              <w:rPr>
                <w:rFonts w:asciiTheme="minorHAnsi" w:hAnsiTheme="minorHAnsi" w:cstheme="minorHAnsi"/>
              </w:rPr>
              <w:t xml:space="preserve">            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7B2512" w14:textId="77777777" w:rsidR="00717A8B" w:rsidRPr="000E3275" w:rsidRDefault="003B7612" w:rsidP="002356FC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4A0219" w14:textId="77777777" w:rsidR="00717A8B" w:rsidRPr="000E3275" w:rsidRDefault="00717A8B" w:rsidP="002356FC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</w:tbl>
    <w:p w14:paraId="1A4DB346" w14:textId="77777777" w:rsidR="009A0240" w:rsidRPr="000E3275" w:rsidRDefault="009A0240" w:rsidP="007E6D1B">
      <w:pPr>
        <w:spacing w:line="360" w:lineRule="auto"/>
        <w:rPr>
          <w:rFonts w:asciiTheme="minorHAnsi" w:hAnsiTheme="minorHAnsi" w:cstheme="minorHAnsi"/>
          <w:bCs/>
        </w:rPr>
      </w:pPr>
    </w:p>
    <w:p w14:paraId="31E33236" w14:textId="77777777" w:rsidR="007E6D1B" w:rsidRPr="000E3275" w:rsidRDefault="007E6D1B" w:rsidP="007E6D1B">
      <w:pPr>
        <w:spacing w:line="360" w:lineRule="auto"/>
        <w:rPr>
          <w:rFonts w:asciiTheme="minorHAnsi" w:hAnsiTheme="minorHAnsi" w:cstheme="minorHAnsi"/>
        </w:rPr>
      </w:pPr>
      <w:r w:rsidRPr="000E3275">
        <w:rPr>
          <w:rFonts w:asciiTheme="minorHAnsi" w:hAnsiTheme="minorHAnsi" w:cstheme="minorHAnsi"/>
          <w:bCs/>
        </w:rPr>
        <w:t xml:space="preserve">Parametry podlegające ocenie. </w:t>
      </w:r>
    </w:p>
    <w:tbl>
      <w:tblPr>
        <w:tblW w:w="9241" w:type="dxa"/>
        <w:tblInd w:w="-7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3"/>
        <w:gridCol w:w="1454"/>
        <w:gridCol w:w="1644"/>
        <w:gridCol w:w="1320"/>
      </w:tblGrid>
      <w:tr w:rsidR="007E6D1B" w:rsidRPr="000E3275" w14:paraId="415FA3CA" w14:textId="77777777" w:rsidTr="007E6D1B">
        <w:tc>
          <w:tcPr>
            <w:tcW w:w="4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0A1AC7" w14:textId="77777777" w:rsidR="007E6D1B" w:rsidRPr="000E3275" w:rsidRDefault="00EB7F45" w:rsidP="00566C25">
            <w:pPr>
              <w:tabs>
                <w:tab w:val="left" w:pos="1060"/>
              </w:tabs>
              <w:spacing w:line="276" w:lineRule="auto"/>
              <w:rPr>
                <w:rFonts w:asciiTheme="minorHAnsi" w:hAnsiTheme="minorHAnsi" w:cstheme="minorHAnsi"/>
              </w:rPr>
            </w:pPr>
            <w:r w:rsidRPr="000E3275">
              <w:rPr>
                <w:rFonts w:asciiTheme="minorHAnsi" w:hAnsiTheme="minorHAnsi" w:cstheme="minorHAnsi"/>
              </w:rPr>
              <w:t>Automatyczna sygnalizacja uszkodzenia elektrody oraz wyczerpywania się baterii (sygnał dźwiękowy lub wibracyjny)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B24A57" w14:textId="77777777" w:rsidR="007E6D1B" w:rsidRPr="000E3275" w:rsidRDefault="007E6D1B" w:rsidP="002356FC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DAC3CC" w14:textId="77777777" w:rsidR="007E6D1B" w:rsidRPr="000E3275" w:rsidRDefault="007E6D1B" w:rsidP="002356FC">
            <w:pPr>
              <w:spacing w:line="360" w:lineRule="auto"/>
              <w:jc w:val="center"/>
              <w:rPr>
                <w:rFonts w:asciiTheme="minorHAnsi" w:hAnsiTheme="minorHAnsi" w:cstheme="minorHAnsi"/>
                <w:bCs/>
              </w:rPr>
            </w:pPr>
            <w:r w:rsidRPr="000E3275">
              <w:rPr>
                <w:rFonts w:asciiTheme="minorHAnsi" w:hAnsiTheme="minorHAnsi" w:cstheme="minorHAnsi"/>
              </w:rPr>
              <w:t>20 pkt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963AED" w14:textId="77777777" w:rsidR="007E6D1B" w:rsidRPr="000E3275" w:rsidRDefault="007E6D1B" w:rsidP="002356FC">
            <w:pPr>
              <w:snapToGrid w:val="0"/>
              <w:spacing w:line="360" w:lineRule="auto"/>
              <w:rPr>
                <w:rFonts w:asciiTheme="minorHAnsi" w:hAnsiTheme="minorHAnsi" w:cstheme="minorHAnsi"/>
                <w:bCs/>
              </w:rPr>
            </w:pPr>
          </w:p>
        </w:tc>
      </w:tr>
      <w:tr w:rsidR="007E6D1B" w:rsidRPr="000E3275" w14:paraId="391888D2" w14:textId="77777777" w:rsidTr="007E6D1B">
        <w:tc>
          <w:tcPr>
            <w:tcW w:w="4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1B4272" w14:textId="77777777" w:rsidR="007E6D1B" w:rsidRPr="000E3275" w:rsidRDefault="009A0240" w:rsidP="00566C25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0E3275">
              <w:rPr>
                <w:rFonts w:asciiTheme="minorHAnsi" w:hAnsiTheme="minorHAnsi" w:cstheme="minorHAnsi"/>
              </w:rPr>
              <w:t>Możliwość automatycznego pomiaru progu stymulacji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D0BC85" w14:textId="77777777" w:rsidR="007E6D1B" w:rsidRPr="000E3275" w:rsidRDefault="007E6D1B" w:rsidP="002356FC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DD217F" w14:textId="77777777" w:rsidR="007E6D1B" w:rsidRPr="000E3275" w:rsidRDefault="007E6D1B" w:rsidP="002356FC">
            <w:pPr>
              <w:spacing w:line="360" w:lineRule="auto"/>
              <w:jc w:val="center"/>
              <w:rPr>
                <w:rFonts w:asciiTheme="minorHAnsi" w:hAnsiTheme="minorHAnsi" w:cstheme="minorHAnsi"/>
                <w:bCs/>
              </w:rPr>
            </w:pPr>
            <w:r w:rsidRPr="000E3275">
              <w:rPr>
                <w:rFonts w:asciiTheme="minorHAnsi" w:hAnsiTheme="minorHAnsi" w:cstheme="minorHAnsi"/>
              </w:rPr>
              <w:t>20 pkt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5ABD2F" w14:textId="77777777" w:rsidR="007E6D1B" w:rsidRPr="000E3275" w:rsidRDefault="007E6D1B" w:rsidP="002356FC">
            <w:pPr>
              <w:snapToGrid w:val="0"/>
              <w:spacing w:line="360" w:lineRule="auto"/>
              <w:rPr>
                <w:rFonts w:asciiTheme="minorHAnsi" w:hAnsiTheme="minorHAnsi" w:cstheme="minorHAnsi"/>
                <w:bCs/>
              </w:rPr>
            </w:pPr>
          </w:p>
        </w:tc>
      </w:tr>
    </w:tbl>
    <w:p w14:paraId="7D45A478" w14:textId="77777777" w:rsidR="003D2C04" w:rsidRPr="000E3275" w:rsidRDefault="003D2C04">
      <w:pPr>
        <w:rPr>
          <w:rFonts w:asciiTheme="minorHAnsi" w:hAnsiTheme="minorHAnsi" w:cstheme="minorHAnsi"/>
        </w:rPr>
      </w:pPr>
    </w:p>
    <w:p w14:paraId="321F8375" w14:textId="387D1047" w:rsidR="00EB7F45" w:rsidRPr="000E3275" w:rsidRDefault="00566C25" w:rsidP="00EB7F45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Pozycja 2 i 3</w:t>
      </w:r>
      <w:r w:rsidR="00EB7F45" w:rsidRPr="000E3275">
        <w:rPr>
          <w:rFonts w:asciiTheme="minorHAnsi" w:hAnsiTheme="minorHAnsi" w:cstheme="minorHAnsi"/>
        </w:rPr>
        <w:t xml:space="preserve"> Elektrody </w:t>
      </w:r>
      <w:proofErr w:type="spellStart"/>
      <w:r w:rsidR="00EB7F45" w:rsidRPr="000E3275">
        <w:rPr>
          <w:rFonts w:asciiTheme="minorHAnsi" w:hAnsiTheme="minorHAnsi" w:cstheme="minorHAnsi"/>
        </w:rPr>
        <w:t>defibrylatorowe</w:t>
      </w:r>
      <w:proofErr w:type="spellEnd"/>
    </w:p>
    <w:p w14:paraId="7E02FB96" w14:textId="77777777" w:rsidR="00EB7F45" w:rsidRPr="000E3275" w:rsidRDefault="00EB7F45" w:rsidP="00EB7F45">
      <w:pPr>
        <w:rPr>
          <w:rFonts w:asciiTheme="minorHAnsi" w:hAnsiTheme="minorHAnsi" w:cstheme="minorHAnsi"/>
        </w:rPr>
      </w:pPr>
      <w:r w:rsidRPr="000E3275">
        <w:rPr>
          <w:rFonts w:asciiTheme="minorHAnsi" w:hAnsiTheme="minorHAnsi" w:cstheme="minorHAnsi"/>
        </w:rPr>
        <w:t>Parametry graniczne</w:t>
      </w:r>
    </w:p>
    <w:p w14:paraId="537AB2C3" w14:textId="77777777" w:rsidR="00EB7F45" w:rsidRPr="000E3275" w:rsidRDefault="00EB7F45" w:rsidP="00EB7F45">
      <w:pPr>
        <w:rPr>
          <w:rFonts w:asciiTheme="minorHAnsi" w:hAnsiTheme="minorHAnsi" w:cstheme="minorHAnsi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83"/>
        <w:gridCol w:w="4583"/>
      </w:tblGrid>
      <w:tr w:rsidR="00EB7F45" w:rsidRPr="000E3275" w14:paraId="10ED849D" w14:textId="77777777" w:rsidTr="004A6AAA">
        <w:tc>
          <w:tcPr>
            <w:tcW w:w="4583" w:type="dxa"/>
          </w:tcPr>
          <w:p w14:paraId="2528B3B0" w14:textId="77777777" w:rsidR="00EB7F45" w:rsidRPr="000E3275" w:rsidRDefault="00EB7F45" w:rsidP="004A6AAA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0E3275">
              <w:rPr>
                <w:rFonts w:asciiTheme="minorHAnsi" w:hAnsiTheme="minorHAnsi" w:cstheme="minorHAnsi"/>
                <w:sz w:val="24"/>
                <w:szCs w:val="24"/>
              </w:rPr>
              <w:t>Elektrody jedno i dwukilowe do wyboru</w:t>
            </w:r>
          </w:p>
        </w:tc>
        <w:tc>
          <w:tcPr>
            <w:tcW w:w="4583" w:type="dxa"/>
          </w:tcPr>
          <w:p w14:paraId="25824067" w14:textId="77777777" w:rsidR="00EB7F45" w:rsidRPr="000E3275" w:rsidRDefault="003B7612" w:rsidP="004A6AAA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TAK</w:t>
            </w:r>
          </w:p>
        </w:tc>
      </w:tr>
      <w:tr w:rsidR="00EB7F45" w:rsidRPr="000E3275" w14:paraId="2AF70D52" w14:textId="77777777" w:rsidTr="004A6AAA">
        <w:tc>
          <w:tcPr>
            <w:tcW w:w="4583" w:type="dxa"/>
          </w:tcPr>
          <w:p w14:paraId="030542AC" w14:textId="77777777" w:rsidR="00EB7F45" w:rsidRPr="000E3275" w:rsidRDefault="00EB7F45" w:rsidP="004A6AAA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0E3275">
              <w:rPr>
                <w:rFonts w:asciiTheme="minorHAnsi" w:hAnsiTheme="minorHAnsi" w:cstheme="minorHAnsi"/>
                <w:sz w:val="24"/>
                <w:szCs w:val="24"/>
              </w:rPr>
              <w:t>Fiksacja aktywna</w:t>
            </w:r>
          </w:p>
        </w:tc>
        <w:tc>
          <w:tcPr>
            <w:tcW w:w="4583" w:type="dxa"/>
          </w:tcPr>
          <w:p w14:paraId="7BDB6678" w14:textId="77777777" w:rsidR="00EB7F45" w:rsidRPr="000E3275" w:rsidRDefault="003B7612" w:rsidP="004A6AAA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TAK</w:t>
            </w:r>
          </w:p>
        </w:tc>
      </w:tr>
      <w:tr w:rsidR="00EB7F45" w:rsidRPr="000E3275" w14:paraId="1785EC71" w14:textId="77777777" w:rsidTr="004A6AAA">
        <w:tc>
          <w:tcPr>
            <w:tcW w:w="4583" w:type="dxa"/>
          </w:tcPr>
          <w:p w14:paraId="62C6D9C7" w14:textId="77777777" w:rsidR="00EB7F45" w:rsidRPr="000E3275" w:rsidRDefault="00EB7F45" w:rsidP="004A6AAA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0E3275">
              <w:rPr>
                <w:rFonts w:asciiTheme="minorHAnsi" w:hAnsiTheme="minorHAnsi" w:cstheme="minorHAnsi"/>
                <w:sz w:val="24"/>
                <w:szCs w:val="24"/>
              </w:rPr>
              <w:t>Możliwość konektora DF1 i DF4</w:t>
            </w:r>
          </w:p>
        </w:tc>
        <w:tc>
          <w:tcPr>
            <w:tcW w:w="4583" w:type="dxa"/>
          </w:tcPr>
          <w:p w14:paraId="019DA314" w14:textId="77777777" w:rsidR="00EB7F45" w:rsidRPr="000E3275" w:rsidRDefault="003B7612" w:rsidP="004A6AAA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TAK</w:t>
            </w:r>
          </w:p>
        </w:tc>
      </w:tr>
      <w:tr w:rsidR="00EB7F45" w:rsidRPr="000E3275" w14:paraId="7275BFC2" w14:textId="77777777" w:rsidTr="004A6AAA">
        <w:tc>
          <w:tcPr>
            <w:tcW w:w="4583" w:type="dxa"/>
          </w:tcPr>
          <w:p w14:paraId="07CC6B0B" w14:textId="77777777" w:rsidR="00EB7F45" w:rsidRPr="000E3275" w:rsidRDefault="00EB7F45" w:rsidP="004A6AAA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0E3275">
              <w:rPr>
                <w:rFonts w:asciiTheme="minorHAnsi" w:hAnsiTheme="minorHAnsi" w:cstheme="minorHAnsi"/>
                <w:sz w:val="24"/>
                <w:szCs w:val="24"/>
              </w:rPr>
              <w:t xml:space="preserve">Co najmniej 1 typ elektrod </w:t>
            </w:r>
            <w:proofErr w:type="spellStart"/>
            <w:r w:rsidRPr="000E3275">
              <w:rPr>
                <w:rFonts w:asciiTheme="minorHAnsi" w:hAnsiTheme="minorHAnsi" w:cstheme="minorHAnsi"/>
                <w:sz w:val="24"/>
                <w:szCs w:val="24"/>
              </w:rPr>
              <w:t>proMRI</w:t>
            </w:r>
            <w:proofErr w:type="spellEnd"/>
          </w:p>
        </w:tc>
        <w:tc>
          <w:tcPr>
            <w:tcW w:w="4583" w:type="dxa"/>
          </w:tcPr>
          <w:p w14:paraId="4833489E" w14:textId="77777777" w:rsidR="00EB7F45" w:rsidRPr="000E3275" w:rsidRDefault="003B7612" w:rsidP="004A6AAA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TAK</w:t>
            </w:r>
          </w:p>
        </w:tc>
      </w:tr>
    </w:tbl>
    <w:p w14:paraId="2A4A5C48" w14:textId="77777777" w:rsidR="00EB7F45" w:rsidRPr="000E3275" w:rsidRDefault="00EB7F45" w:rsidP="00EB7F45">
      <w:pPr>
        <w:rPr>
          <w:rFonts w:asciiTheme="minorHAnsi" w:hAnsiTheme="minorHAnsi" w:cstheme="minorHAnsi"/>
        </w:rPr>
      </w:pPr>
    </w:p>
    <w:p w14:paraId="01C2F1BA" w14:textId="77777777" w:rsidR="00EB7F45" w:rsidRPr="000E3275" w:rsidRDefault="00EB7F45" w:rsidP="00EB7F45">
      <w:pPr>
        <w:rPr>
          <w:rFonts w:asciiTheme="minorHAnsi" w:hAnsiTheme="minorHAnsi" w:cstheme="minorHAnsi"/>
        </w:rPr>
      </w:pPr>
      <w:r w:rsidRPr="000E3275">
        <w:rPr>
          <w:rFonts w:asciiTheme="minorHAnsi" w:hAnsiTheme="minorHAnsi" w:cstheme="minorHAnsi"/>
        </w:rPr>
        <w:t>Parametry ocenianie</w:t>
      </w:r>
    </w:p>
    <w:p w14:paraId="2EC02F8F" w14:textId="77777777" w:rsidR="00EB7F45" w:rsidRPr="000E3275" w:rsidRDefault="00EB7F45" w:rsidP="00EB7F45">
      <w:pPr>
        <w:rPr>
          <w:rFonts w:asciiTheme="minorHAnsi" w:hAnsiTheme="minorHAnsi" w:cstheme="minorHAnsi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83"/>
        <w:gridCol w:w="4583"/>
      </w:tblGrid>
      <w:tr w:rsidR="00EB7F45" w:rsidRPr="000E3275" w14:paraId="01028E1C" w14:textId="77777777" w:rsidTr="004A6AAA">
        <w:tc>
          <w:tcPr>
            <w:tcW w:w="4583" w:type="dxa"/>
          </w:tcPr>
          <w:p w14:paraId="1DED4344" w14:textId="77777777" w:rsidR="00EB7F45" w:rsidRPr="000E3275" w:rsidRDefault="00EB7F45" w:rsidP="004A6AAA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0E3275">
              <w:rPr>
                <w:rFonts w:asciiTheme="minorHAnsi" w:hAnsiTheme="minorHAnsi" w:cstheme="minorHAnsi"/>
                <w:sz w:val="24"/>
                <w:szCs w:val="24"/>
              </w:rPr>
              <w:t>Co najmniej 4 mandryny w komplecie</w:t>
            </w:r>
          </w:p>
        </w:tc>
        <w:tc>
          <w:tcPr>
            <w:tcW w:w="4583" w:type="dxa"/>
          </w:tcPr>
          <w:p w14:paraId="323A48AB" w14:textId="4806A4FB" w:rsidR="00EB7F45" w:rsidRPr="00721633" w:rsidRDefault="00721633" w:rsidP="00721633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 10 pkt</w:t>
            </w:r>
          </w:p>
        </w:tc>
      </w:tr>
    </w:tbl>
    <w:p w14:paraId="5A126E4F" w14:textId="77777777" w:rsidR="00664F09" w:rsidRPr="000E3275" w:rsidRDefault="00664F09" w:rsidP="00EB7F45">
      <w:pPr>
        <w:ind w:left="360" w:hanging="360"/>
        <w:rPr>
          <w:rFonts w:asciiTheme="minorHAnsi" w:hAnsiTheme="minorHAnsi" w:cstheme="minorHAnsi"/>
        </w:rPr>
      </w:pPr>
    </w:p>
    <w:p w14:paraId="101EB800" w14:textId="79BAC6A7" w:rsidR="00717A8B" w:rsidRPr="00566C25" w:rsidRDefault="00566C25" w:rsidP="00566C25">
      <w:pPr>
        <w:contextualSpacing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 xml:space="preserve">Pozycja 4 </w:t>
      </w:r>
      <w:r w:rsidR="00717A8B" w:rsidRPr="00566C25">
        <w:rPr>
          <w:rFonts w:asciiTheme="minorHAnsi" w:hAnsiTheme="minorHAnsi" w:cstheme="minorHAnsi"/>
          <w:color w:val="000000" w:themeColor="text1"/>
        </w:rPr>
        <w:t>Elektrody przedsionkowe z wysuwaną spiralą</w:t>
      </w:r>
    </w:p>
    <w:p w14:paraId="05859B24" w14:textId="77777777" w:rsidR="00717A8B" w:rsidRPr="000E3275" w:rsidRDefault="00717A8B" w:rsidP="00717A8B">
      <w:pPr>
        <w:pStyle w:val="Akapitzlist"/>
        <w:ind w:left="333"/>
        <w:rPr>
          <w:rFonts w:asciiTheme="minorHAnsi" w:hAnsiTheme="minorHAnsi" w:cstheme="minorHAnsi"/>
          <w:color w:val="000000" w:themeColor="text1"/>
        </w:rPr>
      </w:pPr>
    </w:p>
    <w:p w14:paraId="719D5DF6" w14:textId="77777777" w:rsidR="00717A8B" w:rsidRPr="000E3275" w:rsidRDefault="00717A8B" w:rsidP="00717A8B">
      <w:pPr>
        <w:rPr>
          <w:rFonts w:asciiTheme="minorHAnsi" w:hAnsiTheme="minorHAnsi" w:cstheme="minorHAnsi"/>
          <w:color w:val="000000" w:themeColor="text1"/>
        </w:rPr>
      </w:pPr>
      <w:r w:rsidRPr="000E3275">
        <w:rPr>
          <w:rFonts w:asciiTheme="minorHAnsi" w:hAnsiTheme="minorHAnsi" w:cstheme="minorHAnsi"/>
          <w:color w:val="000000" w:themeColor="text1"/>
        </w:rPr>
        <w:t>Parametry graniczne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83"/>
        <w:gridCol w:w="4583"/>
      </w:tblGrid>
      <w:tr w:rsidR="00717A8B" w:rsidRPr="000E3275" w14:paraId="630ED729" w14:textId="77777777" w:rsidTr="007C00F7">
        <w:tc>
          <w:tcPr>
            <w:tcW w:w="4583" w:type="dxa"/>
          </w:tcPr>
          <w:p w14:paraId="3D2A94D0" w14:textId="77777777" w:rsidR="00717A8B" w:rsidRPr="000E3275" w:rsidRDefault="00717A8B" w:rsidP="007C00F7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0E3275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Rodzaj fiksacji – Aktywny za pomocą </w:t>
            </w:r>
            <w:r w:rsidRPr="000E3275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lastRenderedPageBreak/>
              <w:t>wysuwanej i wsuwanej śruby</w:t>
            </w:r>
          </w:p>
        </w:tc>
        <w:tc>
          <w:tcPr>
            <w:tcW w:w="4583" w:type="dxa"/>
          </w:tcPr>
          <w:p w14:paraId="259BBF83" w14:textId="77777777" w:rsidR="00717A8B" w:rsidRPr="000E3275" w:rsidRDefault="003B7612" w:rsidP="007C00F7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TAK</w:t>
            </w:r>
          </w:p>
        </w:tc>
      </w:tr>
      <w:tr w:rsidR="00717A8B" w:rsidRPr="000E3275" w14:paraId="1FFD2015" w14:textId="77777777" w:rsidTr="007C00F7">
        <w:tc>
          <w:tcPr>
            <w:tcW w:w="4583" w:type="dxa"/>
          </w:tcPr>
          <w:p w14:paraId="4B61202D" w14:textId="56C356A0" w:rsidR="00717A8B" w:rsidRPr="000E3275" w:rsidRDefault="00717A8B" w:rsidP="007C00F7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0E3275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Kształt mandrynu prosty i litery</w:t>
            </w:r>
            <w:r w:rsidR="007D46BE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Pr="000E3275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"J"</w:t>
            </w:r>
          </w:p>
        </w:tc>
        <w:tc>
          <w:tcPr>
            <w:tcW w:w="4583" w:type="dxa"/>
          </w:tcPr>
          <w:p w14:paraId="681C47D8" w14:textId="77777777" w:rsidR="00717A8B" w:rsidRPr="000E3275" w:rsidRDefault="003B7612" w:rsidP="007C00F7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TAK</w:t>
            </w:r>
          </w:p>
        </w:tc>
      </w:tr>
      <w:tr w:rsidR="00717A8B" w:rsidRPr="000E3275" w14:paraId="01495202" w14:textId="77777777" w:rsidTr="007C00F7">
        <w:tc>
          <w:tcPr>
            <w:tcW w:w="4583" w:type="dxa"/>
          </w:tcPr>
          <w:p w14:paraId="4CC48DB6" w14:textId="77777777" w:rsidR="00717A8B" w:rsidRPr="000E3275" w:rsidRDefault="00717A8B" w:rsidP="007C00F7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0E3275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Polarność – Bipolarna</w:t>
            </w:r>
          </w:p>
        </w:tc>
        <w:tc>
          <w:tcPr>
            <w:tcW w:w="4583" w:type="dxa"/>
          </w:tcPr>
          <w:p w14:paraId="2B7D4EEB" w14:textId="77777777" w:rsidR="00717A8B" w:rsidRPr="000E3275" w:rsidRDefault="003B7612" w:rsidP="007C00F7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TAK</w:t>
            </w:r>
          </w:p>
        </w:tc>
      </w:tr>
      <w:tr w:rsidR="00717A8B" w:rsidRPr="000E3275" w14:paraId="2963D1D0" w14:textId="77777777" w:rsidTr="007C00F7">
        <w:tc>
          <w:tcPr>
            <w:tcW w:w="4583" w:type="dxa"/>
          </w:tcPr>
          <w:p w14:paraId="74DBD8E3" w14:textId="77777777" w:rsidR="00717A8B" w:rsidRPr="000E3275" w:rsidRDefault="00717A8B" w:rsidP="007C00F7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0E3275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Możliwość założenia przez koszulkę 7F</w:t>
            </w:r>
          </w:p>
        </w:tc>
        <w:tc>
          <w:tcPr>
            <w:tcW w:w="4583" w:type="dxa"/>
          </w:tcPr>
          <w:p w14:paraId="311C6538" w14:textId="77777777" w:rsidR="00717A8B" w:rsidRPr="000E3275" w:rsidRDefault="003B7612" w:rsidP="007C00F7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TAK</w:t>
            </w:r>
          </w:p>
        </w:tc>
      </w:tr>
      <w:tr w:rsidR="00717A8B" w:rsidRPr="000E3275" w14:paraId="02DFD01D" w14:textId="77777777" w:rsidTr="007C00F7">
        <w:tc>
          <w:tcPr>
            <w:tcW w:w="4583" w:type="dxa"/>
          </w:tcPr>
          <w:p w14:paraId="7574E270" w14:textId="77777777" w:rsidR="00717A8B" w:rsidRPr="000E3275" w:rsidRDefault="00717A8B" w:rsidP="007C00F7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0E3275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Długość elektrody 52 cm</w:t>
            </w:r>
          </w:p>
        </w:tc>
        <w:tc>
          <w:tcPr>
            <w:tcW w:w="4583" w:type="dxa"/>
          </w:tcPr>
          <w:p w14:paraId="201FE6A3" w14:textId="77777777" w:rsidR="00717A8B" w:rsidRPr="000E3275" w:rsidRDefault="003B7612" w:rsidP="007C00F7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TAK</w:t>
            </w:r>
          </w:p>
        </w:tc>
      </w:tr>
      <w:tr w:rsidR="00717A8B" w:rsidRPr="000E3275" w14:paraId="2BDCBE7F" w14:textId="77777777" w:rsidTr="007C00F7">
        <w:tc>
          <w:tcPr>
            <w:tcW w:w="4583" w:type="dxa"/>
          </w:tcPr>
          <w:p w14:paraId="5F3F944B" w14:textId="77777777" w:rsidR="00717A8B" w:rsidRPr="000E3275" w:rsidRDefault="00717A8B" w:rsidP="007C00F7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0E3275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Elektroda </w:t>
            </w:r>
            <w:proofErr w:type="spellStart"/>
            <w:r w:rsidRPr="000E3275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proMRI</w:t>
            </w:r>
            <w:proofErr w:type="spellEnd"/>
          </w:p>
        </w:tc>
        <w:tc>
          <w:tcPr>
            <w:tcW w:w="4583" w:type="dxa"/>
          </w:tcPr>
          <w:p w14:paraId="2528DE16" w14:textId="77777777" w:rsidR="00717A8B" w:rsidRPr="000E3275" w:rsidRDefault="003B7612" w:rsidP="007C00F7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TAK</w:t>
            </w:r>
          </w:p>
        </w:tc>
      </w:tr>
    </w:tbl>
    <w:p w14:paraId="4E84D312" w14:textId="77777777" w:rsidR="00717A8B" w:rsidRPr="000E3275" w:rsidRDefault="00717A8B" w:rsidP="00717A8B">
      <w:pPr>
        <w:rPr>
          <w:rFonts w:asciiTheme="minorHAnsi" w:hAnsiTheme="minorHAnsi" w:cstheme="minorHAnsi"/>
          <w:color w:val="000000" w:themeColor="text1"/>
        </w:rPr>
      </w:pPr>
    </w:p>
    <w:p w14:paraId="58A23793" w14:textId="77777777" w:rsidR="00717A8B" w:rsidRPr="000E3275" w:rsidRDefault="00717A8B" w:rsidP="00717A8B">
      <w:pPr>
        <w:rPr>
          <w:rFonts w:asciiTheme="minorHAnsi" w:hAnsiTheme="minorHAnsi" w:cstheme="minorHAnsi"/>
          <w:color w:val="000000" w:themeColor="text1"/>
        </w:rPr>
      </w:pPr>
      <w:r w:rsidRPr="000E3275">
        <w:rPr>
          <w:rFonts w:asciiTheme="minorHAnsi" w:hAnsiTheme="minorHAnsi" w:cstheme="minorHAnsi"/>
          <w:color w:val="000000" w:themeColor="text1"/>
        </w:rPr>
        <w:t>Parametry oceniane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83"/>
        <w:gridCol w:w="4583"/>
      </w:tblGrid>
      <w:tr w:rsidR="00717A8B" w:rsidRPr="000E3275" w14:paraId="67208FD9" w14:textId="77777777" w:rsidTr="007C00F7">
        <w:tc>
          <w:tcPr>
            <w:tcW w:w="4583" w:type="dxa"/>
          </w:tcPr>
          <w:p w14:paraId="623ADAAB" w14:textId="77777777" w:rsidR="00717A8B" w:rsidRPr="000E3275" w:rsidRDefault="00717A8B" w:rsidP="007C00F7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0E3275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Co najmniej cztery mandryny w zestawie </w:t>
            </w:r>
          </w:p>
        </w:tc>
        <w:tc>
          <w:tcPr>
            <w:tcW w:w="4583" w:type="dxa"/>
          </w:tcPr>
          <w:p w14:paraId="06E3AAEA" w14:textId="52A650B8" w:rsidR="00717A8B" w:rsidRPr="000E3275" w:rsidRDefault="003B7612" w:rsidP="007C00F7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10</w:t>
            </w:r>
            <w:r w:rsidR="00721633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 pkt</w:t>
            </w:r>
          </w:p>
        </w:tc>
      </w:tr>
    </w:tbl>
    <w:p w14:paraId="673B648D" w14:textId="77777777" w:rsidR="00717A8B" w:rsidRPr="000E3275" w:rsidRDefault="00717A8B" w:rsidP="00717A8B">
      <w:pPr>
        <w:rPr>
          <w:rFonts w:asciiTheme="minorHAnsi" w:hAnsiTheme="minorHAnsi" w:cstheme="minorHAnsi"/>
          <w:color w:val="000000" w:themeColor="text1"/>
        </w:rPr>
      </w:pPr>
    </w:p>
    <w:p w14:paraId="6C8D6490" w14:textId="246BA562" w:rsidR="00717A8B" w:rsidRPr="00566C25" w:rsidRDefault="00566C25" w:rsidP="00566C25">
      <w:pPr>
        <w:contextualSpacing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 xml:space="preserve">Pozycja 5 </w:t>
      </w:r>
      <w:r w:rsidR="00717A8B" w:rsidRPr="00566C25">
        <w:rPr>
          <w:rFonts w:asciiTheme="minorHAnsi" w:hAnsiTheme="minorHAnsi" w:cstheme="minorHAnsi"/>
          <w:color w:val="000000" w:themeColor="text1"/>
        </w:rPr>
        <w:t>Elektrody przedsionkowe pokryte rozpuszczalną warstwą zabezpieczającą</w:t>
      </w:r>
    </w:p>
    <w:p w14:paraId="0757E55F" w14:textId="77777777" w:rsidR="00717A8B" w:rsidRPr="000E3275" w:rsidRDefault="00717A8B" w:rsidP="00717A8B">
      <w:pPr>
        <w:rPr>
          <w:rFonts w:asciiTheme="minorHAnsi" w:hAnsiTheme="minorHAnsi" w:cstheme="minorHAnsi"/>
          <w:color w:val="000000" w:themeColor="text1"/>
        </w:rPr>
      </w:pPr>
    </w:p>
    <w:p w14:paraId="52072721" w14:textId="77777777" w:rsidR="00717A8B" w:rsidRPr="000E3275" w:rsidRDefault="00717A8B" w:rsidP="00717A8B">
      <w:pPr>
        <w:rPr>
          <w:rFonts w:asciiTheme="minorHAnsi" w:hAnsiTheme="minorHAnsi" w:cstheme="minorHAnsi"/>
          <w:color w:val="000000" w:themeColor="text1"/>
        </w:rPr>
      </w:pPr>
      <w:r w:rsidRPr="000E3275">
        <w:rPr>
          <w:rFonts w:asciiTheme="minorHAnsi" w:hAnsiTheme="minorHAnsi" w:cstheme="minorHAnsi"/>
          <w:color w:val="000000" w:themeColor="text1"/>
        </w:rPr>
        <w:t>Parametry graniczne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83"/>
        <w:gridCol w:w="4583"/>
      </w:tblGrid>
      <w:tr w:rsidR="00717A8B" w:rsidRPr="000E3275" w14:paraId="1D0F393F" w14:textId="77777777" w:rsidTr="007C00F7">
        <w:tc>
          <w:tcPr>
            <w:tcW w:w="4583" w:type="dxa"/>
          </w:tcPr>
          <w:p w14:paraId="777510F9" w14:textId="77777777" w:rsidR="00717A8B" w:rsidRPr="000E3275" w:rsidRDefault="00717A8B" w:rsidP="007C00F7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0E3275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Rodzaj fiksacji – Aktywny za pomoc śruby pokrytej warstwą rozpuszczalną</w:t>
            </w:r>
          </w:p>
        </w:tc>
        <w:tc>
          <w:tcPr>
            <w:tcW w:w="4583" w:type="dxa"/>
          </w:tcPr>
          <w:p w14:paraId="6119278D" w14:textId="77777777" w:rsidR="00717A8B" w:rsidRPr="000E3275" w:rsidRDefault="003B7612" w:rsidP="007C00F7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TAK</w:t>
            </w:r>
          </w:p>
        </w:tc>
      </w:tr>
      <w:tr w:rsidR="00717A8B" w:rsidRPr="000E3275" w14:paraId="28B5ADE6" w14:textId="77777777" w:rsidTr="007C00F7">
        <w:tc>
          <w:tcPr>
            <w:tcW w:w="4583" w:type="dxa"/>
          </w:tcPr>
          <w:p w14:paraId="6C13E460" w14:textId="77777777" w:rsidR="00717A8B" w:rsidRPr="000E3275" w:rsidRDefault="00717A8B" w:rsidP="007C00F7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0E3275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Długość elektrody 52 cm</w:t>
            </w:r>
          </w:p>
        </w:tc>
        <w:tc>
          <w:tcPr>
            <w:tcW w:w="4583" w:type="dxa"/>
          </w:tcPr>
          <w:p w14:paraId="522D2372" w14:textId="77777777" w:rsidR="00717A8B" w:rsidRPr="000E3275" w:rsidRDefault="003B7612" w:rsidP="007C00F7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TAK</w:t>
            </w:r>
          </w:p>
        </w:tc>
      </w:tr>
      <w:tr w:rsidR="00717A8B" w:rsidRPr="000E3275" w14:paraId="6F97378D" w14:textId="77777777" w:rsidTr="007C00F7">
        <w:tc>
          <w:tcPr>
            <w:tcW w:w="4583" w:type="dxa"/>
          </w:tcPr>
          <w:p w14:paraId="5CDD1018" w14:textId="4CFE6707" w:rsidR="00717A8B" w:rsidRPr="000E3275" w:rsidRDefault="00717A8B" w:rsidP="007C00F7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0E3275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Kształt mandrynu prosty i litery</w:t>
            </w:r>
            <w:r w:rsidR="007D46BE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 </w:t>
            </w:r>
            <w:r w:rsidRPr="000E3275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"J"</w:t>
            </w:r>
          </w:p>
        </w:tc>
        <w:tc>
          <w:tcPr>
            <w:tcW w:w="4583" w:type="dxa"/>
          </w:tcPr>
          <w:p w14:paraId="27BF43C2" w14:textId="77777777" w:rsidR="00717A8B" w:rsidRPr="000E3275" w:rsidRDefault="003B7612" w:rsidP="007C00F7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TAK</w:t>
            </w:r>
          </w:p>
        </w:tc>
      </w:tr>
      <w:tr w:rsidR="00717A8B" w:rsidRPr="000E3275" w14:paraId="72B18437" w14:textId="77777777" w:rsidTr="007C00F7">
        <w:tc>
          <w:tcPr>
            <w:tcW w:w="4583" w:type="dxa"/>
          </w:tcPr>
          <w:p w14:paraId="173B0068" w14:textId="77777777" w:rsidR="00717A8B" w:rsidRPr="000E3275" w:rsidRDefault="00717A8B" w:rsidP="007C00F7">
            <w:pPr>
              <w:tabs>
                <w:tab w:val="left" w:pos="1481"/>
              </w:tabs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0E3275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Możliwość założenia przez koszulkę 7F</w:t>
            </w:r>
          </w:p>
        </w:tc>
        <w:tc>
          <w:tcPr>
            <w:tcW w:w="4583" w:type="dxa"/>
          </w:tcPr>
          <w:p w14:paraId="4D8B43B6" w14:textId="77777777" w:rsidR="00717A8B" w:rsidRPr="000E3275" w:rsidRDefault="003B7612" w:rsidP="007C00F7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TAK</w:t>
            </w:r>
          </w:p>
        </w:tc>
      </w:tr>
      <w:tr w:rsidR="00717A8B" w:rsidRPr="000E3275" w14:paraId="08494A26" w14:textId="77777777" w:rsidTr="007C00F7">
        <w:tc>
          <w:tcPr>
            <w:tcW w:w="4583" w:type="dxa"/>
          </w:tcPr>
          <w:p w14:paraId="1F2A2FCA" w14:textId="77777777" w:rsidR="00717A8B" w:rsidRPr="000E3275" w:rsidRDefault="00717A8B" w:rsidP="007C00F7">
            <w:pPr>
              <w:tabs>
                <w:tab w:val="left" w:pos="1481"/>
              </w:tabs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0E3275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Elektroda </w:t>
            </w:r>
            <w:proofErr w:type="spellStart"/>
            <w:r w:rsidRPr="000E3275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proMRI</w:t>
            </w:r>
            <w:proofErr w:type="spellEnd"/>
          </w:p>
        </w:tc>
        <w:tc>
          <w:tcPr>
            <w:tcW w:w="4583" w:type="dxa"/>
          </w:tcPr>
          <w:p w14:paraId="30780AF6" w14:textId="77777777" w:rsidR="00717A8B" w:rsidRPr="000E3275" w:rsidRDefault="003B7612" w:rsidP="007C00F7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TAK</w:t>
            </w:r>
          </w:p>
        </w:tc>
      </w:tr>
    </w:tbl>
    <w:p w14:paraId="7EAE51EB" w14:textId="77777777" w:rsidR="00717A8B" w:rsidRPr="000E3275" w:rsidRDefault="00717A8B" w:rsidP="00717A8B">
      <w:pPr>
        <w:rPr>
          <w:rFonts w:asciiTheme="minorHAnsi" w:hAnsiTheme="minorHAnsi" w:cstheme="minorHAnsi"/>
          <w:color w:val="000000" w:themeColor="text1"/>
        </w:rPr>
      </w:pPr>
    </w:p>
    <w:p w14:paraId="00899478" w14:textId="77777777" w:rsidR="00717A8B" w:rsidRPr="000E3275" w:rsidRDefault="00717A8B" w:rsidP="00717A8B">
      <w:pPr>
        <w:rPr>
          <w:rFonts w:asciiTheme="minorHAnsi" w:hAnsiTheme="minorHAnsi" w:cstheme="minorHAnsi"/>
          <w:color w:val="000000" w:themeColor="text1"/>
        </w:rPr>
      </w:pPr>
      <w:r w:rsidRPr="000E3275">
        <w:rPr>
          <w:rFonts w:asciiTheme="minorHAnsi" w:hAnsiTheme="minorHAnsi" w:cstheme="minorHAnsi"/>
          <w:color w:val="000000" w:themeColor="text1"/>
        </w:rPr>
        <w:t>Parametry oceniane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83"/>
        <w:gridCol w:w="4583"/>
      </w:tblGrid>
      <w:tr w:rsidR="00717A8B" w:rsidRPr="000E3275" w14:paraId="2581FA58" w14:textId="77777777" w:rsidTr="007C00F7">
        <w:tc>
          <w:tcPr>
            <w:tcW w:w="4583" w:type="dxa"/>
          </w:tcPr>
          <w:p w14:paraId="391168E1" w14:textId="77777777" w:rsidR="00717A8B" w:rsidRPr="000E3275" w:rsidRDefault="00717A8B" w:rsidP="007C00F7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0E3275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Co najmniej 4 mandryny w zestawie</w:t>
            </w:r>
          </w:p>
        </w:tc>
        <w:tc>
          <w:tcPr>
            <w:tcW w:w="4583" w:type="dxa"/>
          </w:tcPr>
          <w:p w14:paraId="6BF15CCC" w14:textId="62A05F13" w:rsidR="00717A8B" w:rsidRPr="000E3275" w:rsidRDefault="003B7612" w:rsidP="007C00F7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10</w:t>
            </w:r>
            <w:r w:rsidR="00721633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 pkt</w:t>
            </w:r>
          </w:p>
        </w:tc>
      </w:tr>
    </w:tbl>
    <w:p w14:paraId="066DBBBE" w14:textId="77777777" w:rsidR="00717A8B" w:rsidRPr="000E3275" w:rsidRDefault="00717A8B" w:rsidP="00717A8B">
      <w:pPr>
        <w:rPr>
          <w:rFonts w:asciiTheme="minorHAnsi" w:hAnsiTheme="minorHAnsi" w:cstheme="minorHAnsi"/>
          <w:color w:val="000000" w:themeColor="text1"/>
        </w:rPr>
      </w:pPr>
    </w:p>
    <w:p w14:paraId="3AC81D39" w14:textId="77777777" w:rsidR="009A0240" w:rsidRPr="000E3275" w:rsidRDefault="009A0240" w:rsidP="00EB7F45">
      <w:pPr>
        <w:ind w:left="360" w:hanging="360"/>
        <w:rPr>
          <w:rFonts w:asciiTheme="minorHAnsi" w:hAnsiTheme="minorHAnsi" w:cstheme="minorHAnsi"/>
        </w:rPr>
      </w:pPr>
    </w:p>
    <w:sectPr w:rsidR="009A0240" w:rsidRPr="000E3275" w:rsidSect="003D2C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82D291" w14:textId="77777777" w:rsidR="008A3B28" w:rsidRDefault="008A3B28" w:rsidP="00664F09">
      <w:r>
        <w:separator/>
      </w:r>
    </w:p>
  </w:endnote>
  <w:endnote w:type="continuationSeparator" w:id="0">
    <w:p w14:paraId="374E8751" w14:textId="77777777" w:rsidR="008A3B28" w:rsidRDefault="008A3B28" w:rsidP="00664F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F50178" w14:textId="77777777" w:rsidR="008A3B28" w:rsidRDefault="008A3B28" w:rsidP="00664F09">
      <w:r>
        <w:separator/>
      </w:r>
    </w:p>
  </w:footnote>
  <w:footnote w:type="continuationSeparator" w:id="0">
    <w:p w14:paraId="3D6BB09F" w14:textId="77777777" w:rsidR="008A3B28" w:rsidRDefault="008A3B28" w:rsidP="00664F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360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4FF5A2F"/>
    <w:multiLevelType w:val="hybridMultilevel"/>
    <w:tmpl w:val="2A28AD9C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5A7956"/>
    <w:multiLevelType w:val="hybridMultilevel"/>
    <w:tmpl w:val="60B20C7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5BA63C99"/>
    <w:multiLevelType w:val="hybridMultilevel"/>
    <w:tmpl w:val="1AEAE52E"/>
    <w:lvl w:ilvl="0" w:tplc="AE76623E">
      <w:start w:val="1"/>
      <w:numFmt w:val="decimal"/>
      <w:lvlText w:val="%1."/>
      <w:lvlJc w:val="left"/>
      <w:pPr>
        <w:ind w:left="333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53" w:hanging="360"/>
      </w:pPr>
    </w:lvl>
    <w:lvl w:ilvl="2" w:tplc="0415001B" w:tentative="1">
      <w:start w:val="1"/>
      <w:numFmt w:val="lowerRoman"/>
      <w:lvlText w:val="%3."/>
      <w:lvlJc w:val="right"/>
      <w:pPr>
        <w:ind w:left="1773" w:hanging="180"/>
      </w:pPr>
    </w:lvl>
    <w:lvl w:ilvl="3" w:tplc="0415000F" w:tentative="1">
      <w:start w:val="1"/>
      <w:numFmt w:val="decimal"/>
      <w:lvlText w:val="%4."/>
      <w:lvlJc w:val="left"/>
      <w:pPr>
        <w:ind w:left="2493" w:hanging="360"/>
      </w:pPr>
    </w:lvl>
    <w:lvl w:ilvl="4" w:tplc="04150019" w:tentative="1">
      <w:start w:val="1"/>
      <w:numFmt w:val="lowerLetter"/>
      <w:lvlText w:val="%5."/>
      <w:lvlJc w:val="left"/>
      <w:pPr>
        <w:ind w:left="3213" w:hanging="360"/>
      </w:pPr>
    </w:lvl>
    <w:lvl w:ilvl="5" w:tplc="0415001B" w:tentative="1">
      <w:start w:val="1"/>
      <w:numFmt w:val="lowerRoman"/>
      <w:lvlText w:val="%6."/>
      <w:lvlJc w:val="right"/>
      <w:pPr>
        <w:ind w:left="3933" w:hanging="180"/>
      </w:pPr>
    </w:lvl>
    <w:lvl w:ilvl="6" w:tplc="0415000F" w:tentative="1">
      <w:start w:val="1"/>
      <w:numFmt w:val="decimal"/>
      <w:lvlText w:val="%7."/>
      <w:lvlJc w:val="left"/>
      <w:pPr>
        <w:ind w:left="4653" w:hanging="360"/>
      </w:pPr>
    </w:lvl>
    <w:lvl w:ilvl="7" w:tplc="04150019" w:tentative="1">
      <w:start w:val="1"/>
      <w:numFmt w:val="lowerLetter"/>
      <w:lvlText w:val="%8."/>
      <w:lvlJc w:val="left"/>
      <w:pPr>
        <w:ind w:left="5373" w:hanging="360"/>
      </w:pPr>
    </w:lvl>
    <w:lvl w:ilvl="8" w:tplc="0415001B" w:tentative="1">
      <w:start w:val="1"/>
      <w:numFmt w:val="lowerRoman"/>
      <w:lvlText w:val="%9."/>
      <w:lvlJc w:val="right"/>
      <w:pPr>
        <w:ind w:left="6093" w:hanging="180"/>
      </w:pPr>
    </w:lvl>
  </w:abstractNum>
  <w:abstractNum w:abstractNumId="4" w15:restartNumberingAfterBreak="0">
    <w:nsid w:val="5C2407C7"/>
    <w:multiLevelType w:val="hybridMultilevel"/>
    <w:tmpl w:val="3E06E9FC"/>
    <w:lvl w:ilvl="0" w:tplc="1C02CAEC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AA191F"/>
    <w:multiLevelType w:val="hybridMultilevel"/>
    <w:tmpl w:val="B0BC93E4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3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E6D1B"/>
    <w:rsid w:val="00076D78"/>
    <w:rsid w:val="000E3275"/>
    <w:rsid w:val="0011555F"/>
    <w:rsid w:val="001648CF"/>
    <w:rsid w:val="0030069B"/>
    <w:rsid w:val="00307718"/>
    <w:rsid w:val="00373169"/>
    <w:rsid w:val="00383350"/>
    <w:rsid w:val="003B7612"/>
    <w:rsid w:val="003D2C04"/>
    <w:rsid w:val="00566C25"/>
    <w:rsid w:val="00584864"/>
    <w:rsid w:val="00664F09"/>
    <w:rsid w:val="0070337F"/>
    <w:rsid w:val="00717A8B"/>
    <w:rsid w:val="00721633"/>
    <w:rsid w:val="00736391"/>
    <w:rsid w:val="0078528C"/>
    <w:rsid w:val="007D46BE"/>
    <w:rsid w:val="007E6D1B"/>
    <w:rsid w:val="00837F5A"/>
    <w:rsid w:val="008A3B28"/>
    <w:rsid w:val="009067E2"/>
    <w:rsid w:val="009A0240"/>
    <w:rsid w:val="00A36072"/>
    <w:rsid w:val="00A6256B"/>
    <w:rsid w:val="00A90CDB"/>
    <w:rsid w:val="00AB5C90"/>
    <w:rsid w:val="00AC6D4C"/>
    <w:rsid w:val="00B20D7E"/>
    <w:rsid w:val="00B95D7B"/>
    <w:rsid w:val="00C50404"/>
    <w:rsid w:val="00D00E44"/>
    <w:rsid w:val="00D97031"/>
    <w:rsid w:val="00EB7F45"/>
    <w:rsid w:val="00F72412"/>
    <w:rsid w:val="00FB0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310ECD"/>
  <w15:docId w15:val="{D2CCF70B-4244-4F10-A686-7CDBCE531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7E6D1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1">
    <w:name w:val="heading 1"/>
    <w:basedOn w:val="Normalny"/>
    <w:next w:val="Tekstpodstawowy"/>
    <w:link w:val="Nagwek1Znak"/>
    <w:qFormat/>
    <w:rsid w:val="007E6D1B"/>
    <w:pPr>
      <w:keepNext/>
      <w:numPr>
        <w:numId w:val="1"/>
      </w:numPr>
      <w:ind w:firstLine="0"/>
      <w:outlineLvl w:val="0"/>
    </w:pPr>
    <w:rPr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E6D1B"/>
    <w:rPr>
      <w:rFonts w:ascii="Times New Roman" w:eastAsia="Times New Roman" w:hAnsi="Times New Roman" w:cs="Times New Roman"/>
      <w:sz w:val="28"/>
      <w:szCs w:val="28"/>
      <w:u w:val="single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7E6D1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7E6D1B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Tabela-Siatka">
    <w:name w:val="Table Grid"/>
    <w:basedOn w:val="Standardowy"/>
    <w:uiPriority w:val="59"/>
    <w:rsid w:val="00664F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semiHidden/>
    <w:unhideWhenUsed/>
    <w:rsid w:val="00664F09"/>
    <w:pPr>
      <w:tabs>
        <w:tab w:val="center" w:pos="4513"/>
        <w:tab w:val="right" w:pos="9026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64F0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semiHidden/>
    <w:unhideWhenUsed/>
    <w:rsid w:val="00664F09"/>
    <w:pPr>
      <w:tabs>
        <w:tab w:val="center" w:pos="4513"/>
        <w:tab w:val="right" w:pos="9026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64F0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C6D4C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C6D4C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C6D4C"/>
    <w:rPr>
      <w:vertAlign w:val="superscript"/>
    </w:rPr>
  </w:style>
  <w:style w:type="paragraph" w:styleId="Akapitzlist">
    <w:name w:val="List Paragraph"/>
    <w:basedOn w:val="Normalny"/>
    <w:uiPriority w:val="34"/>
    <w:qFormat/>
    <w:rsid w:val="00EB7F45"/>
    <w:pPr>
      <w:suppressAutoHyphens w:val="0"/>
      <w:ind w:left="720"/>
    </w:pPr>
    <w:rPr>
      <w:lang w:eastAsia="pl-PL"/>
    </w:rPr>
  </w:style>
  <w:style w:type="paragraph" w:customStyle="1" w:styleId="xmsonormal">
    <w:name w:val="x_msonormal"/>
    <w:basedOn w:val="Normalny"/>
    <w:rsid w:val="00717A8B"/>
    <w:pPr>
      <w:suppressAutoHyphens w:val="0"/>
      <w:spacing w:before="100" w:beforeAutospacing="1" w:after="100" w:afterAutospacing="1"/>
    </w:pPr>
    <w:rPr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268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Tomasz Bieńka</cp:lastModifiedBy>
  <cp:revision>11</cp:revision>
  <dcterms:created xsi:type="dcterms:W3CDTF">2019-07-07T21:56:00Z</dcterms:created>
  <dcterms:modified xsi:type="dcterms:W3CDTF">2019-10-16T07:52:00Z</dcterms:modified>
</cp:coreProperties>
</file>