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BAD" w:rsidRPr="00D44B0B" w:rsidRDefault="00183BAD" w:rsidP="00183B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D44B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Szczegółowy opis przedmiotu zamówienia</w:t>
      </w:r>
    </w:p>
    <w:p w:rsidR="00183BAD" w:rsidRPr="00D44B0B" w:rsidRDefault="00183BAD" w:rsidP="00183B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3BAD" w:rsidRPr="00D44B0B" w:rsidRDefault="00183BAD" w:rsidP="00183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4B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Usługi cateringowe dla uczestników projektu</w:t>
      </w:r>
      <w:r w:rsidRPr="00183B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183B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Warsztaty architektoniczno-budowlane </w:t>
      </w:r>
      <w:r w:rsidRPr="00183BA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Dom moich marzeń</w:t>
      </w:r>
      <w:r w:rsidRPr="00183B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”, nr projektu: POWR.03.01.00-00-T232/18, w ramach Programu Operacyjnego Wiedza Edukacja Rozwój 2014-2020 współfinansowanego ze środków Europejskiego Funduszu Społecznego</w:t>
      </w:r>
    </w:p>
    <w:p w:rsidR="00183BAD" w:rsidRPr="00D44B0B" w:rsidRDefault="00183BAD" w:rsidP="00183BAD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3BAD" w:rsidRPr="00D44B0B" w:rsidRDefault="00183BAD" w:rsidP="00183BAD">
      <w:pPr>
        <w:spacing w:before="120" w:after="120" w:line="240" w:lineRule="auto"/>
        <w:ind w:right="68"/>
        <w:rPr>
          <w:rFonts w:ascii="Calibri" w:eastAsia="Times New Roman" w:hAnsi="Calibri" w:cs="Calibri"/>
          <w:b/>
          <w:lang w:eastAsia="pl-PL"/>
        </w:rPr>
      </w:pPr>
      <w:r w:rsidRPr="00D44B0B">
        <w:rPr>
          <w:rFonts w:ascii="Calibri" w:eastAsia="Times New Roman" w:hAnsi="Calibri" w:cs="Calibri"/>
          <w:b/>
          <w:lang w:eastAsia="pl-PL"/>
        </w:rPr>
        <w:t>Usługi Cateringowe:</w:t>
      </w:r>
    </w:p>
    <w:p w:rsidR="00183BAD" w:rsidRPr="00D44B0B" w:rsidRDefault="00183BAD" w:rsidP="00183BAD">
      <w:pPr>
        <w:spacing w:before="120" w:after="120" w:line="240" w:lineRule="auto"/>
        <w:ind w:right="68"/>
        <w:rPr>
          <w:rFonts w:ascii="Calibri" w:eastAsia="Times New Roman" w:hAnsi="Calibri" w:cs="Calibri"/>
          <w:lang w:eastAsia="pl-PL"/>
        </w:rPr>
      </w:pPr>
    </w:p>
    <w:p w:rsidR="00183BAD" w:rsidRPr="00C94F46" w:rsidRDefault="00183BAD" w:rsidP="00183BA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CATERING DLA DZIECI </w:t>
      </w:r>
    </w:p>
    <w:p w:rsidR="00183BAD" w:rsidRPr="00C94F46" w:rsidRDefault="00183BAD" w:rsidP="00183BA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>90 posiłków dla Uczestników projektu</w:t>
      </w:r>
    </w:p>
    <w:p w:rsidR="00937DAB" w:rsidRPr="00C94F46" w:rsidRDefault="00183BAD" w:rsidP="00183BA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>dwie grupy 15-osobowe</w:t>
      </w:r>
      <w:r w:rsidR="00937DAB" w:rsidRPr="00C94F46">
        <w:rPr>
          <w:rFonts w:ascii="Calibri" w:eastAsia="Times New Roman" w:hAnsi="Calibri" w:cs="Calibri"/>
          <w:color w:val="000000"/>
          <w:lang w:eastAsia="pl-PL"/>
        </w:rPr>
        <w:t xml:space="preserve"> / 1 spotkanie (3 spotkania)</w:t>
      </w:r>
    </w:p>
    <w:p w:rsidR="00183BAD" w:rsidRPr="00C94F46" w:rsidRDefault="00183BAD" w:rsidP="00183BA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usługa realizowana w </w:t>
      </w:r>
      <w:r w:rsidR="00C94F46" w:rsidRPr="00C94F46">
        <w:rPr>
          <w:rFonts w:ascii="Calibri" w:eastAsia="Times New Roman" w:hAnsi="Calibri" w:cs="Calibri"/>
          <w:color w:val="000000"/>
          <w:lang w:eastAsia="pl-PL"/>
        </w:rPr>
        <w:t>następujących terminach:</w:t>
      </w: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 09.11.2019 </w:t>
      </w:r>
      <w:r w:rsidR="00C94F46" w:rsidRPr="00C94F46">
        <w:rPr>
          <w:rFonts w:ascii="Calibri" w:eastAsia="Times New Roman" w:hAnsi="Calibri" w:cs="Calibri"/>
          <w:color w:val="000000"/>
          <w:lang w:eastAsia="pl-PL"/>
        </w:rPr>
        <w:t xml:space="preserve">(sobota) ok. godz. 10.30, 15.11.2019 (piątek) ok. godz. 16.30, </w:t>
      </w:r>
      <w:r w:rsidRPr="00C94F46">
        <w:rPr>
          <w:rFonts w:ascii="Calibri" w:eastAsia="Times New Roman" w:hAnsi="Calibri" w:cs="Calibri"/>
          <w:color w:val="000000"/>
          <w:lang w:eastAsia="pl-PL"/>
        </w:rPr>
        <w:t>30.11.2019r.</w:t>
      </w:r>
      <w:r w:rsidR="00C94F46" w:rsidRPr="00C94F46">
        <w:rPr>
          <w:rFonts w:ascii="Calibri" w:eastAsia="Times New Roman" w:hAnsi="Calibri" w:cs="Calibri"/>
          <w:color w:val="000000"/>
          <w:lang w:eastAsia="pl-PL"/>
        </w:rPr>
        <w:t xml:space="preserve"> (sobota) </w:t>
      </w:r>
      <w:r w:rsidRPr="00C94F46">
        <w:rPr>
          <w:rFonts w:ascii="Calibri" w:eastAsia="Times New Roman" w:hAnsi="Calibri" w:cs="Calibri"/>
          <w:color w:val="000000"/>
          <w:lang w:eastAsia="pl-PL"/>
        </w:rPr>
        <w:t>ok. godz. 10.30</w:t>
      </w:r>
      <w:r w:rsidR="00C94F46" w:rsidRPr="00C94F46">
        <w:rPr>
          <w:rFonts w:ascii="Calibri" w:eastAsia="Times New Roman" w:hAnsi="Calibri" w:cs="Calibri"/>
          <w:color w:val="000000"/>
          <w:lang w:eastAsia="pl-PL"/>
        </w:rPr>
        <w:t>.</w:t>
      </w: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 </w:t>
      </w:r>
    </w:p>
    <w:p w:rsidR="00183BAD" w:rsidRPr="00C94F46" w:rsidRDefault="00183BAD" w:rsidP="00937DAB">
      <w:pPr>
        <w:numPr>
          <w:ilvl w:val="0"/>
          <w:numId w:val="17"/>
        </w:numPr>
        <w:spacing w:after="0" w:line="240" w:lineRule="auto"/>
        <w:ind w:right="68"/>
        <w:contextualSpacing/>
        <w:rPr>
          <w:rFonts w:ascii="Calibri" w:eastAsia="Times New Roman" w:hAnsi="Calibri" w:cs="Calibri"/>
          <w:lang w:eastAsia="pl-PL"/>
        </w:rPr>
      </w:pPr>
      <w:r w:rsidRPr="00C94F46">
        <w:rPr>
          <w:rFonts w:ascii="Calibri" w:eastAsia="Times New Roman" w:hAnsi="Calibri" w:cs="Calibri"/>
          <w:lang w:eastAsia="pl-PL"/>
        </w:rPr>
        <w:t xml:space="preserve">ciepła herbata, woda niegazowana 0,5 l/os., cukier, cytryna, </w:t>
      </w:r>
      <w:r w:rsidR="00937DAB" w:rsidRPr="00C94F46">
        <w:rPr>
          <w:rFonts w:ascii="Calibri" w:eastAsia="Times New Roman" w:hAnsi="Calibri" w:cs="Calibri"/>
          <w:lang w:eastAsia="pl-PL"/>
        </w:rPr>
        <w:t xml:space="preserve">kanapka, słodka bułka lub </w:t>
      </w:r>
      <w:r w:rsidRPr="00C94F46">
        <w:rPr>
          <w:rFonts w:ascii="Calibri" w:eastAsia="Times New Roman" w:hAnsi="Calibri" w:cs="Calibri"/>
          <w:lang w:eastAsia="pl-PL"/>
        </w:rPr>
        <w:t>drobne słone i/lub słodkie przekąski (paluszki/kruche ciastka</w:t>
      </w:r>
      <w:r w:rsidR="00937DAB" w:rsidRPr="00C94F46">
        <w:rPr>
          <w:rFonts w:ascii="Calibri" w:eastAsia="Times New Roman" w:hAnsi="Calibri" w:cs="Calibri"/>
          <w:lang w:eastAsia="pl-PL"/>
        </w:rPr>
        <w:t>,</w:t>
      </w:r>
      <w:r w:rsidRPr="00C94F46">
        <w:rPr>
          <w:rFonts w:ascii="Calibri" w:eastAsia="Times New Roman" w:hAnsi="Calibri" w:cs="Calibri"/>
          <w:lang w:eastAsia="pl-PL"/>
        </w:rPr>
        <w:t xml:space="preserve">  </w:t>
      </w:r>
      <w:proofErr w:type="spellStart"/>
      <w:r w:rsidRPr="00C94F46">
        <w:rPr>
          <w:rFonts w:ascii="Calibri" w:eastAsia="Times New Roman" w:hAnsi="Calibri" w:cs="Calibri"/>
          <w:lang w:eastAsia="pl-PL"/>
        </w:rPr>
        <w:t>itp</w:t>
      </w:r>
      <w:proofErr w:type="spellEnd"/>
      <w:r w:rsidRPr="00C94F46">
        <w:rPr>
          <w:rFonts w:ascii="Calibri" w:eastAsia="Times New Roman" w:hAnsi="Calibri" w:cs="Calibri"/>
          <w:lang w:eastAsia="pl-PL"/>
        </w:rPr>
        <w:t>)</w:t>
      </w:r>
    </w:p>
    <w:p w:rsidR="00183BAD" w:rsidRPr="00C94F46" w:rsidRDefault="00183BAD" w:rsidP="00183BAD">
      <w:pPr>
        <w:numPr>
          <w:ilvl w:val="0"/>
          <w:numId w:val="18"/>
        </w:numPr>
        <w:spacing w:after="0" w:line="240" w:lineRule="auto"/>
        <w:ind w:left="714" w:right="68" w:hanging="357"/>
        <w:contextualSpacing/>
        <w:rPr>
          <w:rFonts w:ascii="Calibri" w:eastAsia="Times New Roman" w:hAnsi="Calibri" w:cs="Calibri"/>
          <w:lang w:eastAsia="pl-PL"/>
        </w:rPr>
      </w:pPr>
      <w:r w:rsidRPr="00C94F46">
        <w:rPr>
          <w:rFonts w:ascii="Calibri" w:eastAsia="Times New Roman" w:hAnsi="Calibri" w:cs="Calibri"/>
          <w:lang w:eastAsia="pl-PL"/>
        </w:rPr>
        <w:t>wykonawca wykona usługę w siedzibie Zamawiającego Wydział Budownictwa; Politechnika Częstochowska, adres ul. Akademicka 3; 42-200 Częstochowa</w:t>
      </w:r>
    </w:p>
    <w:p w:rsidR="00183BAD" w:rsidRPr="00C94F46" w:rsidRDefault="00183BAD" w:rsidP="00183BA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:rsidR="00183BAD" w:rsidRPr="00C94F46" w:rsidRDefault="00183BAD" w:rsidP="00183BA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color w:val="000000"/>
          <w:lang w:eastAsia="pl-PL"/>
        </w:rPr>
      </w:pPr>
      <w:r w:rsidRPr="00C94F46">
        <w:rPr>
          <w:rFonts w:ascii="Calibri" w:eastAsia="Times New Roman" w:hAnsi="Calibri" w:cs="Calibri"/>
          <w:b/>
          <w:color w:val="000000"/>
          <w:lang w:eastAsia="pl-PL"/>
        </w:rPr>
        <w:t xml:space="preserve">Standardy dotyczące oferowanych usług: </w:t>
      </w:r>
    </w:p>
    <w:p w:rsidR="00183BAD" w:rsidRPr="00C94F46" w:rsidRDefault="00183BAD" w:rsidP="00183BA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:rsidR="00183BAD" w:rsidRPr="00C94F46" w:rsidRDefault="00183BAD" w:rsidP="00183BA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>Napoje gorące serwowana w warnikach lub termosach podawane w naczyniach jednorazowych</w:t>
      </w:r>
    </w:p>
    <w:p w:rsidR="00183BAD" w:rsidRPr="00C94F46" w:rsidRDefault="00183BAD" w:rsidP="00183BA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>Kanapka: bułka kajzerka, masło, plasterek wędliny, warzywa (np. sałata, pomidor, ogórek)</w:t>
      </w:r>
    </w:p>
    <w:p w:rsidR="00183BAD" w:rsidRPr="00C94F46" w:rsidRDefault="00183BAD" w:rsidP="00183BAD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Bułki słodkie, paluszki, kruche ciastka, na paterach lub talerzykach. </w:t>
      </w:r>
    </w:p>
    <w:p w:rsidR="00183BAD" w:rsidRPr="00C94F46" w:rsidRDefault="00183BAD" w:rsidP="00183BAD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>Napoje gorące serwowan</w:t>
      </w:r>
      <w:r w:rsidR="00937DAB" w:rsidRPr="00C94F46">
        <w:rPr>
          <w:rFonts w:ascii="Calibri" w:eastAsia="Times New Roman" w:hAnsi="Calibri" w:cs="Calibri"/>
          <w:color w:val="000000"/>
          <w:lang w:eastAsia="pl-PL"/>
        </w:rPr>
        <w:t>e</w:t>
      </w: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 w warnikach lub termosach podawane w naczyniach jednorazowych</w:t>
      </w:r>
    </w:p>
    <w:p w:rsidR="00183BAD" w:rsidRPr="00C94F46" w:rsidRDefault="00183BAD" w:rsidP="00183BAD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Cukier do herbaty i kawy, podany w saszetkach jednorazowych. </w:t>
      </w:r>
    </w:p>
    <w:p w:rsidR="00183BAD" w:rsidRPr="00C94F46" w:rsidRDefault="00183BAD" w:rsidP="00183BAD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Woda mineralna niegazowana w jednorazowej butelce. </w:t>
      </w:r>
    </w:p>
    <w:p w:rsidR="00183BAD" w:rsidRPr="00C94F46" w:rsidRDefault="00183BAD" w:rsidP="00183BAD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Cytryna, pokrojona na plasterki, ułożone na talerzu porcelanowym lub ceramicznym, z widelczykiem do nabierania </w:t>
      </w:r>
    </w:p>
    <w:p w:rsidR="00183BAD" w:rsidRPr="00C94F46" w:rsidRDefault="00183BAD" w:rsidP="00183BAD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Stoły kryte obrusami wykonanymi z materiału, przykrycie całkowite jednolitym obrusem. </w:t>
      </w:r>
    </w:p>
    <w:p w:rsidR="00183BAD" w:rsidRPr="00C94F46" w:rsidRDefault="00183BAD" w:rsidP="00183BAD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Obrusy, serwetki, </w:t>
      </w:r>
      <w:proofErr w:type="spellStart"/>
      <w:r w:rsidRPr="00C94F46">
        <w:rPr>
          <w:rFonts w:ascii="Calibri" w:eastAsia="Times New Roman" w:hAnsi="Calibri" w:cs="Calibri"/>
          <w:color w:val="000000"/>
          <w:lang w:eastAsia="pl-PL"/>
        </w:rPr>
        <w:t>skirtingi</w:t>
      </w:r>
      <w:proofErr w:type="spellEnd"/>
      <w:r w:rsidRPr="00C94F46">
        <w:rPr>
          <w:rFonts w:ascii="Calibri" w:eastAsia="Times New Roman" w:hAnsi="Calibri" w:cs="Calibri"/>
          <w:color w:val="000000"/>
          <w:lang w:eastAsia="pl-PL"/>
        </w:rPr>
        <w:t xml:space="preserve"> muszą być czyste, wyprasowane, estetyczne, w kolorze białym, </w:t>
      </w:r>
      <w:proofErr w:type="spellStart"/>
      <w:r w:rsidRPr="00C94F46">
        <w:rPr>
          <w:rFonts w:ascii="Calibri" w:eastAsia="Times New Roman" w:hAnsi="Calibri" w:cs="Calibri"/>
          <w:color w:val="000000"/>
          <w:lang w:eastAsia="pl-PL"/>
        </w:rPr>
        <w:t>ecru</w:t>
      </w:r>
      <w:proofErr w:type="spellEnd"/>
      <w:r w:rsidRPr="00C94F46">
        <w:rPr>
          <w:rFonts w:ascii="Calibri" w:eastAsia="Times New Roman" w:hAnsi="Calibri" w:cs="Calibri"/>
          <w:color w:val="000000"/>
          <w:lang w:eastAsia="pl-PL"/>
        </w:rPr>
        <w:t xml:space="preserve">, czarnym lub innych do uzgodnienia. </w:t>
      </w:r>
    </w:p>
    <w:p w:rsidR="00183BAD" w:rsidRPr="00C94F46" w:rsidRDefault="00183BAD" w:rsidP="00183BAD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Wykwalifikowana obsługa, liczba dostosowana do rodzaju wydarzenia i liczby uczestników. </w:t>
      </w:r>
    </w:p>
    <w:p w:rsidR="00183BAD" w:rsidRPr="00C94F46" w:rsidRDefault="00183BAD" w:rsidP="00183BAD">
      <w:pPr>
        <w:autoSpaceDE w:val="0"/>
        <w:autoSpaceDN w:val="0"/>
        <w:adjustRightInd w:val="0"/>
        <w:spacing w:after="0" w:line="240" w:lineRule="auto"/>
        <w:rPr>
          <w:rFonts w:ascii="Lato" w:eastAsia="Times New Roman" w:hAnsi="Lato" w:cs="Lato"/>
          <w:color w:val="000000"/>
          <w:lang w:eastAsia="pl-PL"/>
        </w:rPr>
      </w:pPr>
    </w:p>
    <w:p w:rsidR="00183BAD" w:rsidRPr="00C94F46" w:rsidRDefault="00183BAD" w:rsidP="00183BA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color w:val="000000"/>
          <w:lang w:eastAsia="pl-PL"/>
        </w:rPr>
      </w:pPr>
      <w:r w:rsidRPr="00C94F46">
        <w:rPr>
          <w:rFonts w:ascii="Calibri" w:eastAsia="Times New Roman" w:hAnsi="Calibri" w:cs="Calibri"/>
          <w:b/>
          <w:color w:val="000000"/>
          <w:lang w:eastAsia="pl-PL"/>
        </w:rPr>
        <w:t>Warunki ogólne</w:t>
      </w:r>
    </w:p>
    <w:p w:rsidR="00183BAD" w:rsidRPr="00C94F46" w:rsidRDefault="00183BAD" w:rsidP="00183BAD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Do przygotowania posiłków powinny być użyte świeże, wysokiej jakości składniki, co do wartości odżywczej, </w:t>
      </w:r>
    </w:p>
    <w:p w:rsidR="00183BAD" w:rsidRPr="00C94F46" w:rsidRDefault="00183BAD" w:rsidP="00183BAD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Miejsca do ustawienia bufetów (podania posiłków) zostaną wskazane przez Zamawiającego, </w:t>
      </w:r>
    </w:p>
    <w:p w:rsidR="00183BAD" w:rsidRPr="00C94F46" w:rsidRDefault="00183BAD" w:rsidP="00183BAD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Wykonawca na swój koszt i ryzyko dostarczy przedmiot Zamówienia na miejsce wykonywania usługi to jest do budynku Wydziału Budownictwa, ul. Akademicka 3; 42-200 Częstochowa </w:t>
      </w:r>
    </w:p>
    <w:p w:rsidR="00183BAD" w:rsidRPr="00C94F46" w:rsidRDefault="00183BAD" w:rsidP="00183BAD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Posiłki w formie dania na ciepło musza być gorące, gotowe do spożycia, świeże, pierwszej jakości, być przygotowane ze świeżych produktów oraz mieć estetyczny wygląd. </w:t>
      </w:r>
    </w:p>
    <w:p w:rsidR="00183BAD" w:rsidRPr="00C94F46" w:rsidRDefault="00183BAD" w:rsidP="00183BAD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 xml:space="preserve">Samochód służący do transporty musi spełniać wymogi Sanepidu, </w:t>
      </w:r>
    </w:p>
    <w:p w:rsidR="00183BAD" w:rsidRPr="00C94F46" w:rsidRDefault="00183BAD" w:rsidP="00183BAD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>Wynagrodzenie Wykonawcy za usługę cateringu zostanie ustalone na podstawie podanej przez Zamawiającego ostatecznej liczby posiłków dla uczestników projektu oraz cen podanych przez Wykonawcę  w Formularzu oferty.</w:t>
      </w:r>
    </w:p>
    <w:p w:rsidR="00BD52B8" w:rsidRPr="00C94F46" w:rsidRDefault="00C94F46" w:rsidP="00AB2A7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C94F46">
        <w:rPr>
          <w:rFonts w:ascii="Calibri" w:eastAsia="Times New Roman" w:hAnsi="Calibri" w:cs="Calibri"/>
          <w:color w:val="000000"/>
          <w:lang w:eastAsia="pl-PL"/>
        </w:rPr>
        <w:t>Zamawiający zastrzega sobie prawo do zmniejszenia liczby zamawianych posiłków o maksymalnie 10%</w:t>
      </w:r>
    </w:p>
    <w:sectPr w:rsidR="00BD52B8" w:rsidRPr="00C94F46" w:rsidSect="00C94F46">
      <w:headerReference w:type="default" r:id="rId7"/>
      <w:pgSz w:w="11906" w:h="16838"/>
      <w:pgMar w:top="2095" w:right="1418" w:bottom="851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2B0" w:rsidRDefault="006962B0" w:rsidP="006E733B">
      <w:pPr>
        <w:spacing w:after="0" w:line="240" w:lineRule="auto"/>
      </w:pPr>
      <w:r>
        <w:separator/>
      </w:r>
    </w:p>
  </w:endnote>
  <w:endnote w:type="continuationSeparator" w:id="0">
    <w:p w:rsidR="006962B0" w:rsidRDefault="006962B0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2B0" w:rsidRDefault="006962B0" w:rsidP="006E733B">
      <w:pPr>
        <w:spacing w:after="0" w:line="240" w:lineRule="auto"/>
      </w:pPr>
      <w:r>
        <w:separator/>
      </w:r>
    </w:p>
  </w:footnote>
  <w:footnote w:type="continuationSeparator" w:id="0">
    <w:p w:rsidR="006962B0" w:rsidRDefault="006962B0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95605C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>
          <wp:extent cx="5372100" cy="694111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6692" cy="6947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A26DF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9525" t="0" r="0" b="127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DA26D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Warsztaty architektoniczno-budowlane </w:t>
                            </w:r>
                            <w:r w:rsidR="00DA26DF" w:rsidRPr="00DA26DF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Dom moich marzeń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”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2014-2020 </w:t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współfinansowany 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ze środków Europejskiego Funduszu Społecznego</w:t>
                            </w:r>
                          </w:p>
                          <w:p w:rsidR="004C75A2" w:rsidRDefault="004C75A2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DA26DF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Warsztaty architektoniczno-budowlane </w:t>
                      </w:r>
                      <w:r w:rsidR="00DA26DF" w:rsidRPr="00DA26DF"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  <w:t>Dom moich marzeń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”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2014-2020 </w:t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współfinansowany 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>ze środków Europejskiego Funduszu Społecznego</w:t>
                      </w:r>
                    </w:p>
                    <w:p w:rsidR="004C75A2" w:rsidRDefault="004C75A2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1360"/>
    <w:multiLevelType w:val="hybridMultilevel"/>
    <w:tmpl w:val="0A3AA1CE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7397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461D5"/>
    <w:multiLevelType w:val="hybridMultilevel"/>
    <w:tmpl w:val="A5DC8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97CFB"/>
    <w:multiLevelType w:val="hybridMultilevel"/>
    <w:tmpl w:val="1A42C73C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65A0F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46DD3"/>
    <w:multiLevelType w:val="hybridMultilevel"/>
    <w:tmpl w:val="0720A24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E4346"/>
    <w:multiLevelType w:val="hybridMultilevel"/>
    <w:tmpl w:val="2B6C2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61A8E"/>
    <w:multiLevelType w:val="hybridMultilevel"/>
    <w:tmpl w:val="2BEA0A1E"/>
    <w:lvl w:ilvl="0" w:tplc="9E12B71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36802"/>
    <w:multiLevelType w:val="hybridMultilevel"/>
    <w:tmpl w:val="40D0F87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A6721"/>
    <w:multiLevelType w:val="hybridMultilevel"/>
    <w:tmpl w:val="78CC8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B38EB"/>
    <w:multiLevelType w:val="hybridMultilevel"/>
    <w:tmpl w:val="6D7CA2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3587E"/>
    <w:multiLevelType w:val="hybridMultilevel"/>
    <w:tmpl w:val="5D90E344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122CA"/>
    <w:multiLevelType w:val="hybridMultilevel"/>
    <w:tmpl w:val="97922766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454BB"/>
    <w:multiLevelType w:val="hybridMultilevel"/>
    <w:tmpl w:val="7F1E1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D64D4"/>
    <w:multiLevelType w:val="hybridMultilevel"/>
    <w:tmpl w:val="ED429528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2B7015"/>
    <w:multiLevelType w:val="hybridMultilevel"/>
    <w:tmpl w:val="FB127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C437D"/>
    <w:multiLevelType w:val="hybridMultilevel"/>
    <w:tmpl w:val="DB5005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07783"/>
    <w:multiLevelType w:val="hybridMultilevel"/>
    <w:tmpl w:val="6F42AD1A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93E95"/>
    <w:multiLevelType w:val="hybridMultilevel"/>
    <w:tmpl w:val="B77E14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83301"/>
    <w:multiLevelType w:val="hybridMultilevel"/>
    <w:tmpl w:val="5264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9"/>
  </w:num>
  <w:num w:numId="4">
    <w:abstractNumId w:val="7"/>
  </w:num>
  <w:num w:numId="5">
    <w:abstractNumId w:val="10"/>
  </w:num>
  <w:num w:numId="6">
    <w:abstractNumId w:val="18"/>
  </w:num>
  <w:num w:numId="7">
    <w:abstractNumId w:val="16"/>
  </w:num>
  <w:num w:numId="8">
    <w:abstractNumId w:val="15"/>
  </w:num>
  <w:num w:numId="9">
    <w:abstractNumId w:val="0"/>
  </w:num>
  <w:num w:numId="10">
    <w:abstractNumId w:val="8"/>
  </w:num>
  <w:num w:numId="11">
    <w:abstractNumId w:val="5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  <w:num w:numId="16">
    <w:abstractNumId w:val="2"/>
  </w:num>
  <w:num w:numId="17">
    <w:abstractNumId w:val="14"/>
  </w:num>
  <w:num w:numId="18">
    <w:abstractNumId w:val="12"/>
  </w:num>
  <w:num w:numId="19">
    <w:abstractNumId w:val="3"/>
  </w:num>
  <w:num w:numId="20">
    <w:abstractNumId w:val="1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02907"/>
    <w:rsid w:val="000267B6"/>
    <w:rsid w:val="00064E28"/>
    <w:rsid w:val="0009419C"/>
    <w:rsid w:val="000B2107"/>
    <w:rsid w:val="000C535C"/>
    <w:rsid w:val="000C5823"/>
    <w:rsid w:val="000E0E90"/>
    <w:rsid w:val="00116A68"/>
    <w:rsid w:val="001603D4"/>
    <w:rsid w:val="00183BAD"/>
    <w:rsid w:val="001F3C47"/>
    <w:rsid w:val="00232822"/>
    <w:rsid w:val="00262CDB"/>
    <w:rsid w:val="002C4438"/>
    <w:rsid w:val="002F1813"/>
    <w:rsid w:val="0033269D"/>
    <w:rsid w:val="003407B0"/>
    <w:rsid w:val="00361AF1"/>
    <w:rsid w:val="0037513C"/>
    <w:rsid w:val="003933B1"/>
    <w:rsid w:val="003B2257"/>
    <w:rsid w:val="003D09F9"/>
    <w:rsid w:val="003E6FAE"/>
    <w:rsid w:val="00426A31"/>
    <w:rsid w:val="004938C5"/>
    <w:rsid w:val="00494F66"/>
    <w:rsid w:val="004C75A2"/>
    <w:rsid w:val="004D59B1"/>
    <w:rsid w:val="004F17B7"/>
    <w:rsid w:val="005065CB"/>
    <w:rsid w:val="00506A82"/>
    <w:rsid w:val="005204D4"/>
    <w:rsid w:val="0053183B"/>
    <w:rsid w:val="00553FB7"/>
    <w:rsid w:val="00555CF2"/>
    <w:rsid w:val="00583B0E"/>
    <w:rsid w:val="005A394A"/>
    <w:rsid w:val="005B61DB"/>
    <w:rsid w:val="005C6699"/>
    <w:rsid w:val="005F3A7A"/>
    <w:rsid w:val="00617F22"/>
    <w:rsid w:val="00636719"/>
    <w:rsid w:val="00686B63"/>
    <w:rsid w:val="006962B0"/>
    <w:rsid w:val="00696935"/>
    <w:rsid w:val="006970BD"/>
    <w:rsid w:val="006A64B7"/>
    <w:rsid w:val="006D62AB"/>
    <w:rsid w:val="006E733B"/>
    <w:rsid w:val="007001F0"/>
    <w:rsid w:val="00703824"/>
    <w:rsid w:val="007264D3"/>
    <w:rsid w:val="00726DD0"/>
    <w:rsid w:val="00772880"/>
    <w:rsid w:val="00797ADF"/>
    <w:rsid w:val="007B2C35"/>
    <w:rsid w:val="007E2AAA"/>
    <w:rsid w:val="00807724"/>
    <w:rsid w:val="00817FED"/>
    <w:rsid w:val="00830DEC"/>
    <w:rsid w:val="00833A60"/>
    <w:rsid w:val="008640E4"/>
    <w:rsid w:val="0088355F"/>
    <w:rsid w:val="00894A77"/>
    <w:rsid w:val="008F238E"/>
    <w:rsid w:val="00903ED7"/>
    <w:rsid w:val="00907951"/>
    <w:rsid w:val="009100AB"/>
    <w:rsid w:val="00937DAB"/>
    <w:rsid w:val="00937FCC"/>
    <w:rsid w:val="0095605C"/>
    <w:rsid w:val="00990759"/>
    <w:rsid w:val="009B761C"/>
    <w:rsid w:val="009B78EF"/>
    <w:rsid w:val="009B7D6D"/>
    <w:rsid w:val="009E3B46"/>
    <w:rsid w:val="009E4EB4"/>
    <w:rsid w:val="009F3DE8"/>
    <w:rsid w:val="00A259D1"/>
    <w:rsid w:val="00A65844"/>
    <w:rsid w:val="00A862CD"/>
    <w:rsid w:val="00A91FB8"/>
    <w:rsid w:val="00A97C32"/>
    <w:rsid w:val="00AB2A77"/>
    <w:rsid w:val="00AD5A29"/>
    <w:rsid w:val="00B306DE"/>
    <w:rsid w:val="00B551D1"/>
    <w:rsid w:val="00B636E4"/>
    <w:rsid w:val="00B94E99"/>
    <w:rsid w:val="00BD52B8"/>
    <w:rsid w:val="00BE7568"/>
    <w:rsid w:val="00C13B2A"/>
    <w:rsid w:val="00C42BB0"/>
    <w:rsid w:val="00C5680E"/>
    <w:rsid w:val="00C771AE"/>
    <w:rsid w:val="00C86A57"/>
    <w:rsid w:val="00C915B9"/>
    <w:rsid w:val="00C94F46"/>
    <w:rsid w:val="00CC34BB"/>
    <w:rsid w:val="00CE51B1"/>
    <w:rsid w:val="00CF02D1"/>
    <w:rsid w:val="00D65A1E"/>
    <w:rsid w:val="00D6605D"/>
    <w:rsid w:val="00D73005"/>
    <w:rsid w:val="00D93E89"/>
    <w:rsid w:val="00DA26DF"/>
    <w:rsid w:val="00DC48CF"/>
    <w:rsid w:val="00E23B54"/>
    <w:rsid w:val="00E31476"/>
    <w:rsid w:val="00E805D8"/>
    <w:rsid w:val="00E8644A"/>
    <w:rsid w:val="00E94439"/>
    <w:rsid w:val="00EA22FA"/>
    <w:rsid w:val="00EA787B"/>
    <w:rsid w:val="00EF6D76"/>
    <w:rsid w:val="00F26950"/>
    <w:rsid w:val="00F45661"/>
    <w:rsid w:val="00F513EB"/>
    <w:rsid w:val="00F641C1"/>
    <w:rsid w:val="00F95291"/>
    <w:rsid w:val="00FC1DB9"/>
    <w:rsid w:val="00FC6532"/>
    <w:rsid w:val="00FD63E9"/>
    <w:rsid w:val="00FE2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EFA907-5612-41AA-9924-0569FB9F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AF1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AF1"/>
    <w:rPr>
      <w:rFonts w:asciiTheme="minorHAnsi" w:eastAsiaTheme="minorEastAsia" w:hAnsiTheme="minorHAns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1A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cp:lastPrinted>2018-10-30T06:41:00Z</cp:lastPrinted>
  <dcterms:created xsi:type="dcterms:W3CDTF">2019-10-14T12:45:00Z</dcterms:created>
  <dcterms:modified xsi:type="dcterms:W3CDTF">2019-10-14T12:45:00Z</dcterms:modified>
</cp:coreProperties>
</file>