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6CD" w:rsidRDefault="005A56CD" w:rsidP="005A56CD">
      <w:pPr>
        <w:pStyle w:val="Nagwek"/>
        <w:jc w:val="both"/>
        <w:rPr>
          <w:rFonts w:ascii="Times New Roman" w:hAnsi="Times New Roman"/>
          <w:sz w:val="24"/>
          <w:szCs w:val="24"/>
        </w:rPr>
      </w:pPr>
      <w:r>
        <w:rPr>
          <w:lang w:val="en-US"/>
        </w:rPr>
        <w:t xml:space="preserve">             </w:t>
      </w:r>
      <w:r>
        <w:rPr>
          <w:lang w:val="en-US"/>
        </w:rPr>
        <w:br/>
        <w:t xml:space="preserve">      </w:t>
      </w:r>
      <w:r>
        <w:rPr>
          <w:lang w:val="en-US"/>
        </w:rPr>
        <w:br/>
      </w:r>
    </w:p>
    <w:p w:rsidR="005A56CD" w:rsidRDefault="005A56CD" w:rsidP="005A56CD">
      <w:pPr>
        <w:rPr>
          <w:rFonts w:ascii="Times New Roman" w:hAnsi="Times New Roman"/>
          <w:sz w:val="24"/>
          <w:szCs w:val="24"/>
        </w:rPr>
      </w:pPr>
      <w:r>
        <w:rPr>
          <w:rFonts w:ascii="Times New Roman" w:hAnsi="Times New Roman"/>
          <w:sz w:val="24"/>
          <w:szCs w:val="24"/>
        </w:rPr>
        <w:t>Politechnika Częstochowska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A56CD" w:rsidRDefault="005A56CD" w:rsidP="005A56CD">
      <w:pPr>
        <w:rPr>
          <w:rFonts w:ascii="Times New Roman" w:hAnsi="Times New Roman"/>
          <w:sz w:val="24"/>
          <w:szCs w:val="24"/>
        </w:rPr>
      </w:pPr>
      <w:r>
        <w:rPr>
          <w:rFonts w:ascii="Times New Roman" w:hAnsi="Times New Roman"/>
          <w:sz w:val="24"/>
          <w:szCs w:val="24"/>
        </w:rPr>
        <w:t>42-201 Częstochowa</w:t>
      </w:r>
    </w:p>
    <w:p w:rsidR="005A56CD" w:rsidRDefault="005A56CD" w:rsidP="005A56CD">
      <w:pPr>
        <w:rPr>
          <w:rFonts w:ascii="Times New Roman" w:eastAsia="Times New Roman" w:hAnsi="Times New Roman"/>
          <w:sz w:val="24"/>
          <w:szCs w:val="24"/>
        </w:rPr>
      </w:pPr>
      <w:r>
        <w:rPr>
          <w:rFonts w:ascii="Times New Roman" w:hAnsi="Times New Roman"/>
          <w:sz w:val="24"/>
          <w:szCs w:val="24"/>
        </w:rPr>
        <w:t>ul. Dąbrowskiego 69</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rsidR="005A56CD" w:rsidRDefault="005A56CD" w:rsidP="005A56CD">
      <w:pPr>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rsidR="005A56CD" w:rsidRDefault="005A56CD" w:rsidP="005A56CD">
      <w:pPr>
        <w:rPr>
          <w:rFonts w:ascii="Times New Roman" w:eastAsia="Times New Roman" w:hAnsi="Times New Roman"/>
          <w:sz w:val="24"/>
          <w:szCs w:val="24"/>
        </w:rPr>
      </w:pPr>
    </w:p>
    <w:p w:rsidR="005A56CD" w:rsidRDefault="005A56CD" w:rsidP="005A56CD">
      <w:pPr>
        <w:rPr>
          <w:rFonts w:ascii="Times New Roman" w:eastAsia="Times New Roman" w:hAnsi="Times New Roman"/>
          <w:sz w:val="24"/>
          <w:szCs w:val="24"/>
        </w:rPr>
      </w:pPr>
      <w:r>
        <w:rPr>
          <w:rFonts w:ascii="Times New Roman" w:eastAsia="Times New Roman" w:hAnsi="Times New Roman"/>
          <w:sz w:val="24"/>
          <w:szCs w:val="24"/>
        </w:rPr>
        <w:t xml:space="preserve">Znak sprawy: </w:t>
      </w:r>
      <w:r w:rsidR="00942DAA">
        <w:rPr>
          <w:rFonts w:ascii="Times New Roman" w:eastAsia="Times New Roman" w:hAnsi="Times New Roman"/>
          <w:b/>
          <w:sz w:val="24"/>
          <w:szCs w:val="24"/>
        </w:rPr>
        <w:t>ZP/US-14</w:t>
      </w:r>
      <w:r>
        <w:rPr>
          <w:rFonts w:ascii="Times New Roman" w:eastAsia="Times New Roman" w:hAnsi="Times New Roman"/>
          <w:b/>
          <w:sz w:val="24"/>
          <w:szCs w:val="24"/>
        </w:rPr>
        <w:t>/19</w:t>
      </w:r>
      <w:r w:rsidR="00942DAA">
        <w:rPr>
          <w:rFonts w:ascii="Times New Roman" w:eastAsia="Times New Roman" w:hAnsi="Times New Roman"/>
          <w:sz w:val="24"/>
          <w:szCs w:val="24"/>
        </w:rPr>
        <w:tab/>
      </w:r>
      <w:r w:rsidR="00942DAA">
        <w:rPr>
          <w:rFonts w:ascii="Times New Roman" w:eastAsia="Times New Roman" w:hAnsi="Times New Roman"/>
          <w:sz w:val="24"/>
          <w:szCs w:val="24"/>
        </w:rPr>
        <w:tab/>
      </w:r>
      <w:r w:rsidR="00942DAA">
        <w:rPr>
          <w:rFonts w:ascii="Times New Roman" w:eastAsia="Times New Roman" w:hAnsi="Times New Roman"/>
          <w:sz w:val="24"/>
          <w:szCs w:val="24"/>
        </w:rPr>
        <w:tab/>
      </w:r>
      <w:r w:rsidR="00942DAA">
        <w:rPr>
          <w:rFonts w:ascii="Times New Roman" w:eastAsia="Times New Roman" w:hAnsi="Times New Roman"/>
          <w:sz w:val="24"/>
          <w:szCs w:val="24"/>
        </w:rPr>
        <w:tab/>
      </w:r>
      <w:r w:rsidR="00942DAA">
        <w:rPr>
          <w:rFonts w:ascii="Times New Roman" w:eastAsia="Times New Roman" w:hAnsi="Times New Roman"/>
          <w:sz w:val="24"/>
          <w:szCs w:val="24"/>
        </w:rPr>
        <w:tab/>
      </w:r>
      <w:r w:rsidR="00942DAA">
        <w:rPr>
          <w:rFonts w:ascii="Times New Roman" w:eastAsia="Times New Roman" w:hAnsi="Times New Roman"/>
          <w:sz w:val="24"/>
          <w:szCs w:val="24"/>
        </w:rPr>
        <w:tab/>
        <w:t>Częstochowa, 15.10</w:t>
      </w:r>
      <w:r>
        <w:rPr>
          <w:rFonts w:ascii="Times New Roman" w:eastAsia="Times New Roman" w:hAnsi="Times New Roman"/>
          <w:sz w:val="24"/>
          <w:szCs w:val="24"/>
        </w:rPr>
        <w:t>.2019</w:t>
      </w:r>
      <w:r w:rsidR="00942DAA">
        <w:rPr>
          <w:rFonts w:ascii="Times New Roman" w:eastAsia="Times New Roman" w:hAnsi="Times New Roman"/>
          <w:sz w:val="24"/>
          <w:szCs w:val="24"/>
        </w:rPr>
        <w:t xml:space="preserve"> </w:t>
      </w:r>
      <w:r>
        <w:rPr>
          <w:rFonts w:ascii="Times New Roman" w:eastAsia="Times New Roman" w:hAnsi="Times New Roman"/>
          <w:sz w:val="24"/>
          <w:szCs w:val="24"/>
        </w:rPr>
        <w:t>r.</w:t>
      </w:r>
    </w:p>
    <w:p w:rsidR="005A56CD" w:rsidRDefault="005A56CD" w:rsidP="005A56CD">
      <w:pPr>
        <w:rPr>
          <w:rFonts w:ascii="Times New Roman" w:eastAsia="Times New Roman" w:hAnsi="Times New Roman"/>
          <w:sz w:val="24"/>
          <w:szCs w:val="24"/>
        </w:rPr>
      </w:pPr>
    </w:p>
    <w:p w:rsidR="005A56CD" w:rsidRDefault="005A56CD" w:rsidP="005A56CD">
      <w:pPr>
        <w:rPr>
          <w:rFonts w:ascii="Times New Roman" w:eastAsia="Times New Roman" w:hAnsi="Times New Roman"/>
          <w:sz w:val="24"/>
          <w:szCs w:val="24"/>
        </w:rPr>
      </w:pPr>
    </w:p>
    <w:p w:rsidR="005A56CD" w:rsidRDefault="005A56CD" w:rsidP="005A56CD">
      <w:pPr>
        <w:rPr>
          <w:rFonts w:ascii="Times New Roman" w:eastAsia="Times New Roman" w:hAnsi="Times New Roman"/>
          <w:sz w:val="24"/>
          <w:szCs w:val="24"/>
        </w:rPr>
      </w:pPr>
    </w:p>
    <w:p w:rsidR="005A56CD" w:rsidRDefault="005A56CD" w:rsidP="005A56CD">
      <w:pPr>
        <w:jc w:val="center"/>
        <w:rPr>
          <w:rFonts w:ascii="Times New Roman" w:eastAsia="Times New Roman" w:hAnsi="Times New Roman"/>
          <w:b/>
          <w:sz w:val="24"/>
          <w:szCs w:val="24"/>
        </w:rPr>
      </w:pPr>
      <w:r>
        <w:rPr>
          <w:rFonts w:ascii="Times New Roman" w:eastAsia="Times New Roman" w:hAnsi="Times New Roman"/>
          <w:b/>
          <w:sz w:val="24"/>
          <w:szCs w:val="24"/>
        </w:rPr>
        <w:t>OGŁOSZENIE O ZAMÓWIENIU</w:t>
      </w:r>
    </w:p>
    <w:p w:rsidR="005A56CD" w:rsidRDefault="005A56CD" w:rsidP="005A56CD">
      <w:pPr>
        <w:rPr>
          <w:rFonts w:ascii="Times New Roman" w:eastAsia="Times New Roman" w:hAnsi="Times New Roman"/>
          <w:sz w:val="24"/>
          <w:szCs w:val="24"/>
        </w:rPr>
      </w:pPr>
    </w:p>
    <w:p w:rsidR="005A56CD" w:rsidRDefault="005A56CD" w:rsidP="005A56CD">
      <w:pPr>
        <w:jc w:val="center"/>
        <w:rPr>
          <w:rFonts w:ascii="Times New Roman" w:eastAsia="Times New Roman" w:hAnsi="Times New Roman"/>
          <w:b/>
          <w:i/>
          <w:sz w:val="24"/>
          <w:szCs w:val="24"/>
        </w:rPr>
      </w:pPr>
      <w:r>
        <w:rPr>
          <w:rFonts w:ascii="Times New Roman" w:eastAsia="Times New Roman" w:hAnsi="Times New Roman"/>
          <w:b/>
          <w:sz w:val="24"/>
          <w:szCs w:val="24"/>
        </w:rPr>
        <w:t>na usługi społeczne i inne szczególne usługi prowadzonego na podstawie art. 138o ustawy Prawo zamówień publicznych, na:</w:t>
      </w:r>
    </w:p>
    <w:p w:rsidR="005A56CD" w:rsidRDefault="005A56CD" w:rsidP="005A56CD">
      <w:pPr>
        <w:jc w:val="center"/>
        <w:rPr>
          <w:rFonts w:ascii="Times New Roman" w:eastAsia="Times New Roman" w:hAnsi="Times New Roman"/>
          <w:sz w:val="24"/>
          <w:szCs w:val="24"/>
        </w:rPr>
      </w:pPr>
    </w:p>
    <w:p w:rsidR="005A56CD" w:rsidRDefault="00942DAA" w:rsidP="00942DAA">
      <w:pPr>
        <w:jc w:val="center"/>
        <w:rPr>
          <w:rFonts w:ascii="Times New Roman" w:eastAsia="Times New Roman" w:hAnsi="Times New Roman"/>
          <w:b/>
          <w:sz w:val="24"/>
          <w:szCs w:val="24"/>
          <w:lang w:eastAsia="pl-PL"/>
        </w:rPr>
      </w:pPr>
      <w:r w:rsidRPr="00942DAA">
        <w:rPr>
          <w:rFonts w:ascii="Times New Roman" w:eastAsia="Times New Roman" w:hAnsi="Times New Roman"/>
          <w:b/>
          <w:sz w:val="24"/>
          <w:szCs w:val="24"/>
          <w:lang w:eastAsia="pl-PL"/>
        </w:rPr>
        <w:t>Kompleksowa usługa cateringowa dla uczestników projektu "Warsztaty architektoniczno-budowlane Dom moich marzeń"</w:t>
      </w:r>
    </w:p>
    <w:p w:rsidR="005A56CD" w:rsidRDefault="005A56CD" w:rsidP="005A56CD">
      <w:pPr>
        <w:rPr>
          <w:rFonts w:ascii="Times New Roman" w:eastAsia="Times New Roman" w:hAnsi="Times New Roman"/>
          <w:b/>
          <w:sz w:val="24"/>
          <w:szCs w:val="24"/>
          <w:lang w:eastAsia="pl-PL"/>
        </w:rPr>
      </w:pPr>
    </w:p>
    <w:p w:rsidR="005A56CD" w:rsidRDefault="005A56CD" w:rsidP="005A56CD">
      <w:pPr>
        <w:rPr>
          <w:rFonts w:ascii="Times New Roman" w:eastAsia="Times New Roman" w:hAnsi="Times New Roman"/>
          <w:sz w:val="24"/>
          <w:szCs w:val="24"/>
        </w:rPr>
      </w:pPr>
    </w:p>
    <w:p w:rsidR="005A56CD" w:rsidRDefault="005A56CD" w:rsidP="005A56CD">
      <w:pPr>
        <w:spacing w:line="240" w:lineRule="auto"/>
        <w:ind w:left="5940"/>
        <w:rPr>
          <w:rFonts w:ascii="Times New Roman" w:eastAsia="Calibri" w:hAnsi="Times New Roman"/>
          <w:sz w:val="24"/>
          <w:szCs w:val="24"/>
        </w:rPr>
      </w:pPr>
      <w:r>
        <w:rPr>
          <w:rFonts w:ascii="Times New Roman" w:hAnsi="Times New Roman"/>
          <w:sz w:val="24"/>
          <w:szCs w:val="24"/>
        </w:rPr>
        <w:t>Zatwierdzono w dniu:</w:t>
      </w:r>
    </w:p>
    <w:p w:rsidR="005A56CD" w:rsidRDefault="00942DAA" w:rsidP="005A56CD">
      <w:pPr>
        <w:spacing w:line="240" w:lineRule="auto"/>
        <w:ind w:left="5940"/>
        <w:rPr>
          <w:rFonts w:ascii="Times New Roman" w:hAnsi="Times New Roman"/>
          <w:sz w:val="24"/>
          <w:szCs w:val="24"/>
        </w:rPr>
      </w:pPr>
      <w:r>
        <w:rPr>
          <w:rFonts w:ascii="Times New Roman" w:hAnsi="Times New Roman"/>
          <w:sz w:val="24"/>
          <w:szCs w:val="24"/>
        </w:rPr>
        <w:t>2019-10-15</w:t>
      </w:r>
    </w:p>
    <w:p w:rsidR="005A56CD" w:rsidRDefault="005A56CD" w:rsidP="005A56CD">
      <w:pPr>
        <w:ind w:left="5940"/>
        <w:rPr>
          <w:rFonts w:ascii="Times New Roman" w:hAnsi="Times New Roman"/>
          <w:sz w:val="24"/>
          <w:szCs w:val="24"/>
          <w:highlight w:val="yellow"/>
        </w:rPr>
      </w:pPr>
    </w:p>
    <w:p w:rsidR="005A56CD" w:rsidRDefault="00942DAA" w:rsidP="005A56CD">
      <w:pPr>
        <w:spacing w:line="240" w:lineRule="auto"/>
        <w:ind w:left="5231" w:firstLine="709"/>
        <w:rPr>
          <w:rFonts w:ascii="Times New Roman" w:hAnsi="Times New Roman"/>
          <w:sz w:val="24"/>
          <w:szCs w:val="24"/>
        </w:rPr>
      </w:pPr>
      <w:r>
        <w:rPr>
          <w:rFonts w:ascii="Times New Roman" w:hAnsi="Times New Roman"/>
          <w:sz w:val="24"/>
          <w:szCs w:val="24"/>
        </w:rPr>
        <w:t xml:space="preserve">Z-ca </w:t>
      </w:r>
      <w:r w:rsidR="005A56CD">
        <w:rPr>
          <w:rFonts w:ascii="Times New Roman" w:hAnsi="Times New Roman"/>
          <w:sz w:val="24"/>
          <w:szCs w:val="24"/>
        </w:rPr>
        <w:t>Kanclerz</w:t>
      </w:r>
      <w:r>
        <w:rPr>
          <w:rFonts w:ascii="Times New Roman" w:hAnsi="Times New Roman"/>
          <w:sz w:val="24"/>
          <w:szCs w:val="24"/>
        </w:rPr>
        <w:t>a</w:t>
      </w:r>
    </w:p>
    <w:p w:rsidR="005A56CD" w:rsidRDefault="005A56CD" w:rsidP="005A56CD">
      <w:pPr>
        <w:spacing w:line="240" w:lineRule="auto"/>
        <w:ind w:left="5231" w:firstLine="709"/>
        <w:rPr>
          <w:rFonts w:ascii="Times New Roman" w:hAnsi="Times New Roman"/>
          <w:sz w:val="24"/>
          <w:szCs w:val="24"/>
        </w:rPr>
      </w:pPr>
      <w:r>
        <w:rPr>
          <w:rFonts w:ascii="Times New Roman" w:hAnsi="Times New Roman"/>
          <w:sz w:val="24"/>
          <w:szCs w:val="24"/>
        </w:rPr>
        <w:t>Politechniki Częstochowskiej</w:t>
      </w:r>
    </w:p>
    <w:p w:rsidR="005A56CD" w:rsidRDefault="00942DAA" w:rsidP="005A56CD">
      <w:pPr>
        <w:spacing w:line="240" w:lineRule="auto"/>
        <w:ind w:left="5231" w:firstLine="709"/>
        <w:rPr>
          <w:rFonts w:ascii="Times New Roman" w:eastAsia="Times New Roman" w:hAnsi="Times New Roman"/>
          <w:sz w:val="24"/>
          <w:szCs w:val="24"/>
        </w:rPr>
      </w:pPr>
      <w:r>
        <w:rPr>
          <w:rFonts w:ascii="Times New Roman" w:hAnsi="Times New Roman"/>
          <w:sz w:val="24"/>
          <w:szCs w:val="24"/>
        </w:rPr>
        <w:t>mgr Małgorzata Sierżant</w:t>
      </w:r>
      <w:r w:rsidR="005A56CD">
        <w:rPr>
          <w:rFonts w:ascii="Times New Roman" w:hAnsi="Times New Roman"/>
          <w:sz w:val="24"/>
          <w:szCs w:val="24"/>
        </w:rPr>
        <w:t xml:space="preserve"> </w:t>
      </w:r>
    </w:p>
    <w:p w:rsidR="005A56CD" w:rsidRDefault="005A56CD" w:rsidP="005A56CD">
      <w:pPr>
        <w:rPr>
          <w:rFonts w:ascii="Times New Roman" w:eastAsia="Times New Roman" w:hAnsi="Times New Roman"/>
          <w:sz w:val="24"/>
          <w:szCs w:val="24"/>
        </w:rPr>
      </w:pPr>
    </w:p>
    <w:p w:rsidR="005A56CD" w:rsidRDefault="005A56CD" w:rsidP="005A56CD">
      <w:pPr>
        <w:rPr>
          <w:rFonts w:ascii="Times New Roman" w:eastAsia="Times New Roman" w:hAnsi="Times New Roman"/>
          <w:sz w:val="24"/>
          <w:szCs w:val="24"/>
        </w:rPr>
      </w:pPr>
    </w:p>
    <w:p w:rsidR="005A56CD" w:rsidRDefault="005A56CD" w:rsidP="005A56CD">
      <w:pPr>
        <w:spacing w:after="0"/>
        <w:jc w:val="both"/>
        <w:rPr>
          <w:rFonts w:ascii="Times New Roman" w:hAnsi="Times New Roman"/>
          <w:b/>
          <w:sz w:val="24"/>
          <w:szCs w:val="24"/>
        </w:rPr>
      </w:pPr>
      <w:r>
        <w:rPr>
          <w:rFonts w:ascii="Times New Roman" w:hAnsi="Times New Roman"/>
          <w:b/>
          <w:sz w:val="24"/>
          <w:szCs w:val="24"/>
        </w:rPr>
        <w:lastRenderedPageBreak/>
        <w:t>1. NAZWA I ADRES ZAMAWIAJĄCEGO</w:t>
      </w:r>
    </w:p>
    <w:p w:rsidR="005A56CD" w:rsidRDefault="005A56CD" w:rsidP="005A56CD">
      <w:pPr>
        <w:spacing w:after="0"/>
        <w:ind w:left="709" w:hanging="709"/>
        <w:jc w:val="both"/>
        <w:rPr>
          <w:rFonts w:ascii="Times New Roman" w:hAnsi="Times New Roman"/>
          <w:sz w:val="24"/>
          <w:szCs w:val="24"/>
        </w:rPr>
      </w:pPr>
      <w:r>
        <w:rPr>
          <w:rFonts w:ascii="Times New Roman" w:hAnsi="Times New Roman"/>
          <w:sz w:val="24"/>
          <w:szCs w:val="24"/>
        </w:rPr>
        <w:t>Politechnika Częstochowska</w:t>
      </w:r>
    </w:p>
    <w:p w:rsidR="005A56CD" w:rsidRDefault="005A56CD" w:rsidP="005A56CD">
      <w:pPr>
        <w:spacing w:after="0"/>
        <w:ind w:left="709" w:hanging="709"/>
        <w:jc w:val="both"/>
        <w:rPr>
          <w:rFonts w:ascii="Times New Roman" w:hAnsi="Times New Roman"/>
          <w:sz w:val="24"/>
          <w:szCs w:val="24"/>
        </w:rPr>
      </w:pPr>
      <w:r>
        <w:rPr>
          <w:rFonts w:ascii="Times New Roman" w:hAnsi="Times New Roman"/>
          <w:sz w:val="24"/>
          <w:szCs w:val="24"/>
        </w:rPr>
        <w:t>ul. Dąbrowskiego 69, 42-201 Częstochowa</w:t>
      </w:r>
    </w:p>
    <w:p w:rsidR="005A56CD" w:rsidRDefault="005A56CD" w:rsidP="005A56CD">
      <w:pPr>
        <w:pStyle w:val="Tekstpodstawowy"/>
        <w:spacing w:after="0" w:line="276" w:lineRule="auto"/>
        <w:ind w:left="709" w:hanging="709"/>
        <w:jc w:val="both"/>
        <w:rPr>
          <w:color w:val="0000FF"/>
          <w:u w:val="single"/>
        </w:rPr>
      </w:pPr>
      <w:r>
        <w:t xml:space="preserve">Adres strony internetowej, na której będzie zamieszczone Ogłoszenie o zamówieniu: </w:t>
      </w:r>
      <w:hyperlink r:id="rId7" w:history="1">
        <w:r>
          <w:rPr>
            <w:rStyle w:val="Hipercze"/>
          </w:rPr>
          <w:t>www.dzp.pcz.pl</w:t>
        </w:r>
      </w:hyperlink>
    </w:p>
    <w:p w:rsidR="005A56CD" w:rsidRDefault="005A56CD" w:rsidP="005A56CD">
      <w:pPr>
        <w:pStyle w:val="Tekstpodstawowy"/>
        <w:spacing w:after="0" w:line="276" w:lineRule="auto"/>
        <w:ind w:left="709" w:hanging="709"/>
        <w:jc w:val="both"/>
        <w:rPr>
          <w:color w:val="0000FF"/>
          <w:u w:val="single"/>
        </w:rPr>
      </w:pPr>
    </w:p>
    <w:p w:rsidR="005A56CD" w:rsidRDefault="005A56CD" w:rsidP="005A56CD">
      <w:pPr>
        <w:pStyle w:val="Tekstpodstawowy"/>
        <w:spacing w:after="0" w:line="276" w:lineRule="auto"/>
        <w:ind w:left="709" w:hanging="709"/>
        <w:jc w:val="both"/>
        <w:rPr>
          <w:b/>
          <w:lang w:eastAsia="en-US"/>
        </w:rPr>
      </w:pPr>
      <w:r>
        <w:rPr>
          <w:b/>
        </w:rPr>
        <w:t>2.</w:t>
      </w:r>
      <w:r>
        <w:rPr>
          <w:b/>
          <w:lang w:eastAsia="en-US"/>
        </w:rPr>
        <w:t xml:space="preserve"> TRYB UDZIELENIA ZAMÓWIENIA</w:t>
      </w:r>
    </w:p>
    <w:p w:rsidR="005A56CD" w:rsidRDefault="005A56CD" w:rsidP="005A56CD">
      <w:pPr>
        <w:pStyle w:val="Tekstpodstawowy"/>
        <w:spacing w:after="0" w:line="276" w:lineRule="auto"/>
        <w:ind w:left="709" w:hanging="709"/>
        <w:jc w:val="both"/>
        <w:rPr>
          <w:b/>
          <w:lang w:eastAsia="en-US"/>
        </w:rPr>
      </w:pPr>
    </w:p>
    <w:p w:rsidR="005A56CD" w:rsidRDefault="005A56CD" w:rsidP="005A56CD">
      <w:pPr>
        <w:pStyle w:val="Tekstpodstawowy"/>
        <w:spacing w:after="0" w:line="276" w:lineRule="auto"/>
        <w:ind w:left="709" w:hanging="709"/>
        <w:jc w:val="both"/>
        <w:rPr>
          <w:lang w:eastAsia="en-US"/>
        </w:rPr>
      </w:pPr>
      <w:r>
        <w:rPr>
          <w:lang w:eastAsia="en-US"/>
        </w:rPr>
        <w:t>2.1.</w:t>
      </w:r>
      <w:r>
        <w:rPr>
          <w:b/>
          <w:lang w:eastAsia="en-US"/>
        </w:rPr>
        <w:tab/>
      </w:r>
      <w:r>
        <w:rPr>
          <w:lang w:eastAsia="en-US"/>
        </w:rPr>
        <w:t>Postępowanie o udzielenie zamówienia publicznego na usługi społeczne prowadzone jest zgodnie z art. 138o ustawy z dnia 29 stycznia 2004r. Prawo zamówień publicznych (</w:t>
      </w:r>
      <w:proofErr w:type="spellStart"/>
      <w:r>
        <w:t>t.j</w:t>
      </w:r>
      <w:proofErr w:type="spellEnd"/>
      <w:r>
        <w:t xml:space="preserve">. Dz. U. z  2018 r. poz. 1986 z </w:t>
      </w:r>
      <w:proofErr w:type="spellStart"/>
      <w:r>
        <w:t>późn</w:t>
      </w:r>
      <w:proofErr w:type="spellEnd"/>
      <w:r>
        <w:t>. zm.</w:t>
      </w:r>
      <w:r>
        <w:rPr>
          <w:lang w:eastAsia="en-US"/>
        </w:rPr>
        <w:t>) – zwanej dalej „ustawą PZP”.</w:t>
      </w:r>
    </w:p>
    <w:p w:rsidR="005A56CD" w:rsidRDefault="005A56CD" w:rsidP="005A56CD">
      <w:pPr>
        <w:pStyle w:val="Tekstpodstawowy"/>
        <w:spacing w:after="0" w:line="276" w:lineRule="auto"/>
        <w:ind w:left="709" w:hanging="709"/>
        <w:jc w:val="both"/>
        <w:rPr>
          <w:b/>
          <w:lang w:eastAsia="en-US"/>
        </w:rPr>
      </w:pPr>
      <w:r>
        <w:rPr>
          <w:lang w:eastAsia="en-US"/>
        </w:rPr>
        <w:t>2.2.</w:t>
      </w:r>
      <w:r>
        <w:rPr>
          <w:lang w:eastAsia="en-US"/>
        </w:rPr>
        <w:tab/>
        <w:t>Przedmiotem zamówienia są usługi społeczne, wymienione w załączniku XIV do dyrektywy 2014/24/UE o wartości mniejszej niż kwoty określone w art. 138g ust. 1 ustawy PZP.</w:t>
      </w:r>
    </w:p>
    <w:p w:rsidR="005A56CD" w:rsidRDefault="005A56CD" w:rsidP="005A56CD">
      <w:pPr>
        <w:pStyle w:val="Tekstpodstawowy"/>
        <w:spacing w:after="0" w:line="276" w:lineRule="auto"/>
        <w:ind w:left="709" w:hanging="709"/>
        <w:jc w:val="both"/>
      </w:pPr>
      <w:r>
        <w:rPr>
          <w:lang w:eastAsia="en-US"/>
        </w:rPr>
        <w:t>2.3.</w:t>
      </w:r>
      <w:r>
        <w:rPr>
          <w:b/>
          <w:lang w:eastAsia="en-US"/>
        </w:rPr>
        <w:tab/>
      </w:r>
      <w:r>
        <w:rPr>
          <w:lang w:eastAsia="en-US"/>
        </w:rPr>
        <w:t>Niniejsze postępowanie prowadzone jest w sposób przejrzysty, obiektywny i niedyskryminujący.</w:t>
      </w:r>
    </w:p>
    <w:p w:rsidR="005A56CD" w:rsidRDefault="005A56CD" w:rsidP="005A56CD">
      <w:pPr>
        <w:spacing w:after="0"/>
        <w:ind w:left="709" w:hanging="709"/>
        <w:jc w:val="both"/>
        <w:rPr>
          <w:rFonts w:ascii="Times New Roman" w:hAnsi="Times New Roman"/>
          <w:sz w:val="24"/>
          <w:szCs w:val="24"/>
        </w:rPr>
      </w:pPr>
    </w:p>
    <w:p w:rsidR="005A56CD" w:rsidRDefault="005A56CD" w:rsidP="005A56CD">
      <w:pPr>
        <w:spacing w:after="0"/>
        <w:jc w:val="both"/>
        <w:rPr>
          <w:rFonts w:ascii="Times New Roman" w:hAnsi="Times New Roman"/>
          <w:b/>
          <w:sz w:val="24"/>
          <w:szCs w:val="24"/>
        </w:rPr>
      </w:pPr>
      <w:r>
        <w:rPr>
          <w:rFonts w:ascii="Times New Roman" w:hAnsi="Times New Roman"/>
          <w:b/>
          <w:sz w:val="24"/>
          <w:szCs w:val="24"/>
        </w:rPr>
        <w:t>3. OPIS PRZEDMIOTU ZAMÓWIENIA</w:t>
      </w:r>
    </w:p>
    <w:p w:rsidR="005A56CD" w:rsidRDefault="005A56CD" w:rsidP="005A56CD">
      <w:pPr>
        <w:spacing w:after="0"/>
        <w:ind w:left="709" w:hanging="709"/>
        <w:jc w:val="both"/>
        <w:rPr>
          <w:rFonts w:ascii="Times New Roman" w:hAnsi="Times New Roman"/>
          <w:b/>
          <w:sz w:val="24"/>
          <w:szCs w:val="24"/>
        </w:rPr>
      </w:pPr>
    </w:p>
    <w:p w:rsidR="005A56CD" w:rsidRDefault="005A56CD" w:rsidP="005A56CD">
      <w:pPr>
        <w:pStyle w:val="Akapitzlist"/>
        <w:spacing w:after="120" w:line="288" w:lineRule="auto"/>
        <w:ind w:left="705" w:hanging="705"/>
        <w:jc w:val="both"/>
        <w:rPr>
          <w:rFonts w:ascii="Times New Roman" w:hAnsi="Times New Roman"/>
          <w:b/>
          <w:sz w:val="24"/>
          <w:szCs w:val="24"/>
        </w:rPr>
      </w:pPr>
      <w:r>
        <w:rPr>
          <w:rFonts w:ascii="Times New Roman" w:hAnsi="Times New Roman"/>
          <w:sz w:val="24"/>
          <w:szCs w:val="24"/>
        </w:rPr>
        <w:t>3.1.</w:t>
      </w:r>
      <w:r>
        <w:rPr>
          <w:rFonts w:ascii="Times New Roman" w:hAnsi="Times New Roman"/>
          <w:b/>
          <w:sz w:val="24"/>
          <w:szCs w:val="24"/>
        </w:rPr>
        <w:tab/>
      </w:r>
      <w:r>
        <w:rPr>
          <w:rFonts w:ascii="Times New Roman" w:hAnsi="Times New Roman"/>
          <w:sz w:val="24"/>
          <w:szCs w:val="24"/>
        </w:rPr>
        <w:t xml:space="preserve">Przedmiotem zamówienia jest </w:t>
      </w:r>
      <w:r w:rsidR="00942DAA" w:rsidRPr="00942DAA">
        <w:rPr>
          <w:rFonts w:ascii="Times New Roman" w:eastAsia="Times New Roman" w:hAnsi="Times New Roman"/>
          <w:b/>
          <w:sz w:val="24"/>
          <w:szCs w:val="24"/>
          <w:lang w:eastAsia="pl-PL"/>
        </w:rPr>
        <w:t>Kompleksowa usługa cateringowa dla uczestników projektu "Warsztaty architektoniczno-budowlane Dom moich marzeń"</w:t>
      </w:r>
      <w:r>
        <w:rPr>
          <w:rFonts w:ascii="Times New Roman" w:hAnsi="Times New Roman"/>
          <w:b/>
          <w:sz w:val="24"/>
          <w:szCs w:val="24"/>
        </w:rPr>
        <w:t>.</w:t>
      </w:r>
    </w:p>
    <w:p w:rsidR="005A56CD" w:rsidRDefault="005A56CD" w:rsidP="005A56CD">
      <w:pPr>
        <w:pStyle w:val="Akapitzlist"/>
        <w:spacing w:after="120" w:line="288" w:lineRule="auto"/>
        <w:ind w:left="705" w:hanging="705"/>
        <w:jc w:val="both"/>
        <w:rPr>
          <w:rFonts w:ascii="Cambria" w:hAnsi="Cambria"/>
          <w:b/>
        </w:rPr>
      </w:pPr>
    </w:p>
    <w:p w:rsidR="005A56CD" w:rsidRDefault="005A56CD" w:rsidP="005A56CD">
      <w:pPr>
        <w:spacing w:after="0"/>
        <w:ind w:left="709" w:hanging="709"/>
        <w:jc w:val="both"/>
        <w:rPr>
          <w:rFonts w:ascii="Times New Roman" w:hAnsi="Times New Roman"/>
          <w:sz w:val="24"/>
          <w:szCs w:val="24"/>
        </w:rPr>
      </w:pPr>
      <w:r>
        <w:rPr>
          <w:rFonts w:ascii="Times New Roman" w:hAnsi="Times New Roman"/>
          <w:sz w:val="24"/>
          <w:szCs w:val="24"/>
          <w:u w:val="single"/>
        </w:rPr>
        <w:t>Szczegółowy opis przedmiotu zamówienia znajduje się w załączniku do niniejszego Ogłoszenia</w:t>
      </w:r>
      <w:r>
        <w:rPr>
          <w:rFonts w:ascii="Times New Roman" w:hAnsi="Times New Roman"/>
          <w:sz w:val="24"/>
          <w:szCs w:val="24"/>
        </w:rPr>
        <w:t>.</w:t>
      </w:r>
    </w:p>
    <w:p w:rsidR="005A56CD" w:rsidRDefault="005A56CD" w:rsidP="005A56CD">
      <w:pPr>
        <w:spacing w:after="0"/>
        <w:ind w:left="709" w:hanging="709"/>
        <w:jc w:val="both"/>
        <w:rPr>
          <w:rFonts w:ascii="Times New Roman" w:hAnsi="Times New Roman"/>
          <w:sz w:val="24"/>
          <w:szCs w:val="24"/>
        </w:rPr>
      </w:pPr>
    </w:p>
    <w:p w:rsidR="005A56CD" w:rsidRDefault="005A56CD" w:rsidP="005A56CD">
      <w:pPr>
        <w:spacing w:after="0"/>
        <w:ind w:left="709" w:hanging="709"/>
        <w:jc w:val="both"/>
        <w:rPr>
          <w:rFonts w:ascii="Times New Roman" w:hAnsi="Times New Roman"/>
          <w:sz w:val="24"/>
          <w:szCs w:val="24"/>
        </w:rPr>
      </w:pPr>
      <w:r>
        <w:rPr>
          <w:rFonts w:ascii="Times New Roman" w:hAnsi="Times New Roman"/>
          <w:sz w:val="24"/>
          <w:szCs w:val="24"/>
        </w:rPr>
        <w:t>3.2.</w:t>
      </w:r>
      <w:r>
        <w:rPr>
          <w:rFonts w:ascii="Times New Roman" w:hAnsi="Times New Roman"/>
          <w:b/>
          <w:sz w:val="24"/>
          <w:szCs w:val="24"/>
        </w:rPr>
        <w:tab/>
      </w:r>
      <w:r>
        <w:rPr>
          <w:rFonts w:ascii="Times New Roman" w:hAnsi="Times New Roman"/>
          <w:sz w:val="24"/>
          <w:szCs w:val="24"/>
        </w:rPr>
        <w:t>Pozycja we Wspólnym Słowniku Zamówień CPV:</w:t>
      </w:r>
    </w:p>
    <w:p w:rsidR="005A56CD" w:rsidRDefault="005A56CD" w:rsidP="005A56CD">
      <w:pPr>
        <w:spacing w:after="0"/>
        <w:ind w:left="709" w:hanging="709"/>
        <w:jc w:val="both"/>
        <w:rPr>
          <w:rFonts w:ascii="Times New Roman" w:hAnsi="Times New Roman"/>
          <w:sz w:val="24"/>
          <w:szCs w:val="24"/>
        </w:rPr>
      </w:pPr>
      <w:r>
        <w:rPr>
          <w:rFonts w:ascii="Times New Roman" w:hAnsi="Times New Roman"/>
          <w:sz w:val="24"/>
          <w:szCs w:val="24"/>
        </w:rPr>
        <w:t>55520000-1    Usługi dostarczania posiłków</w:t>
      </w:r>
    </w:p>
    <w:p w:rsidR="005A56CD" w:rsidRDefault="005A56CD" w:rsidP="005A56CD">
      <w:pPr>
        <w:spacing w:after="0"/>
        <w:ind w:left="709" w:hanging="709"/>
        <w:jc w:val="both"/>
        <w:rPr>
          <w:rFonts w:ascii="Times New Roman" w:hAnsi="Times New Roman"/>
          <w:sz w:val="24"/>
          <w:szCs w:val="24"/>
        </w:rPr>
      </w:pPr>
      <w:r>
        <w:rPr>
          <w:rFonts w:ascii="Times New Roman" w:hAnsi="Times New Roman"/>
          <w:sz w:val="24"/>
          <w:szCs w:val="24"/>
        </w:rPr>
        <w:t>55320000-9</w:t>
      </w:r>
      <w:r>
        <w:rPr>
          <w:rFonts w:ascii="Times New Roman" w:hAnsi="Times New Roman"/>
          <w:sz w:val="24"/>
          <w:szCs w:val="24"/>
        </w:rPr>
        <w:tab/>
        <w:t xml:space="preserve">Usługi podawania posiłków </w:t>
      </w:r>
    </w:p>
    <w:p w:rsidR="005A56CD" w:rsidRDefault="005A56CD" w:rsidP="005A56CD">
      <w:pPr>
        <w:spacing w:after="0"/>
        <w:ind w:left="709" w:hanging="709"/>
        <w:jc w:val="both"/>
        <w:rPr>
          <w:rFonts w:ascii="Times New Roman" w:hAnsi="Times New Roman"/>
          <w:sz w:val="24"/>
          <w:szCs w:val="24"/>
        </w:rPr>
      </w:pPr>
      <w:r>
        <w:rPr>
          <w:rFonts w:ascii="Times New Roman" w:hAnsi="Times New Roman"/>
          <w:sz w:val="24"/>
          <w:szCs w:val="24"/>
        </w:rPr>
        <w:t>55321000-6</w:t>
      </w:r>
      <w:r>
        <w:rPr>
          <w:rFonts w:ascii="Times New Roman" w:hAnsi="Times New Roman"/>
          <w:sz w:val="24"/>
          <w:szCs w:val="24"/>
        </w:rPr>
        <w:tab/>
        <w:t>Usługi przygotowywania posiłków</w:t>
      </w:r>
    </w:p>
    <w:p w:rsidR="005A56CD" w:rsidRDefault="005A56CD" w:rsidP="005A56CD">
      <w:pPr>
        <w:spacing w:after="0"/>
        <w:ind w:left="709" w:hanging="709"/>
        <w:jc w:val="both"/>
        <w:rPr>
          <w:rFonts w:ascii="Times New Roman" w:hAnsi="Times New Roman"/>
          <w:color w:val="FF0000"/>
          <w:sz w:val="24"/>
          <w:szCs w:val="24"/>
        </w:rPr>
      </w:pPr>
    </w:p>
    <w:p w:rsidR="004C2D26" w:rsidRDefault="005A56CD" w:rsidP="005A56CD">
      <w:pPr>
        <w:spacing w:after="0"/>
        <w:ind w:left="709" w:hanging="709"/>
        <w:jc w:val="both"/>
        <w:rPr>
          <w:rFonts w:ascii="Times New Roman" w:eastAsia="Times New Roman" w:hAnsi="Times New Roman"/>
          <w:b/>
          <w:sz w:val="24"/>
          <w:szCs w:val="24"/>
          <w:lang w:eastAsia="zh-CN"/>
        </w:rPr>
      </w:pPr>
      <w:r>
        <w:rPr>
          <w:rFonts w:ascii="Times New Roman" w:hAnsi="Times New Roman"/>
          <w:sz w:val="24"/>
          <w:szCs w:val="24"/>
        </w:rPr>
        <w:t xml:space="preserve">3.3. </w:t>
      </w:r>
      <w:r>
        <w:rPr>
          <w:rFonts w:ascii="Times New Roman" w:hAnsi="Times New Roman"/>
          <w:sz w:val="24"/>
          <w:szCs w:val="24"/>
        </w:rPr>
        <w:tab/>
        <w:t xml:space="preserve">Miejsce realizacji: </w:t>
      </w:r>
      <w:r>
        <w:rPr>
          <w:rFonts w:ascii="Times New Roman" w:hAnsi="Times New Roman"/>
          <w:b/>
          <w:sz w:val="24"/>
          <w:szCs w:val="24"/>
        </w:rPr>
        <w:t>Politechnika Częstochowska,</w:t>
      </w:r>
      <w:r>
        <w:rPr>
          <w:rFonts w:ascii="Times New Roman" w:hAnsi="Times New Roman"/>
          <w:sz w:val="24"/>
          <w:szCs w:val="24"/>
        </w:rPr>
        <w:t xml:space="preserve"> </w:t>
      </w:r>
      <w:r>
        <w:rPr>
          <w:rFonts w:ascii="Times New Roman" w:eastAsia="Times New Roman" w:hAnsi="Times New Roman"/>
          <w:b/>
          <w:sz w:val="24"/>
          <w:szCs w:val="24"/>
          <w:lang w:eastAsia="zh-CN"/>
        </w:rPr>
        <w:t xml:space="preserve">Wydział </w:t>
      </w:r>
      <w:r w:rsidR="00942DAA">
        <w:rPr>
          <w:rFonts w:ascii="Times New Roman" w:eastAsia="Times New Roman" w:hAnsi="Times New Roman"/>
          <w:b/>
          <w:sz w:val="24"/>
          <w:szCs w:val="24"/>
          <w:lang w:eastAsia="zh-CN"/>
        </w:rPr>
        <w:t xml:space="preserve">Budownictwa, </w:t>
      </w:r>
    </w:p>
    <w:p w:rsidR="005A56CD" w:rsidRDefault="00942DAA" w:rsidP="005A56CD">
      <w:pPr>
        <w:spacing w:after="0"/>
        <w:ind w:left="709" w:hanging="709"/>
        <w:jc w:val="both"/>
        <w:rPr>
          <w:rFonts w:ascii="Times New Roman" w:hAnsi="Times New Roman"/>
          <w:sz w:val="24"/>
          <w:szCs w:val="24"/>
        </w:rPr>
      </w:pPr>
      <w:r>
        <w:rPr>
          <w:rFonts w:ascii="Times New Roman" w:eastAsia="Times New Roman" w:hAnsi="Times New Roman"/>
          <w:b/>
          <w:sz w:val="24"/>
          <w:szCs w:val="24"/>
          <w:lang w:eastAsia="zh-CN"/>
        </w:rPr>
        <w:t>U</w:t>
      </w:r>
      <w:r w:rsidR="005A56CD">
        <w:rPr>
          <w:rFonts w:ascii="Times New Roman" w:eastAsia="Times New Roman" w:hAnsi="Times New Roman"/>
          <w:b/>
          <w:sz w:val="24"/>
          <w:szCs w:val="24"/>
          <w:lang w:eastAsia="zh-CN"/>
        </w:rPr>
        <w:t xml:space="preserve">l. </w:t>
      </w:r>
      <w:r>
        <w:rPr>
          <w:rFonts w:ascii="Times New Roman" w:eastAsia="Times New Roman" w:hAnsi="Times New Roman"/>
          <w:b/>
          <w:sz w:val="24"/>
          <w:szCs w:val="24"/>
          <w:lang w:eastAsia="zh-CN"/>
        </w:rPr>
        <w:t>Akademicka 3, 42-200</w:t>
      </w:r>
      <w:r w:rsidR="005A56CD">
        <w:rPr>
          <w:rFonts w:ascii="Times New Roman" w:eastAsia="Times New Roman" w:hAnsi="Times New Roman"/>
          <w:b/>
          <w:sz w:val="24"/>
          <w:szCs w:val="24"/>
          <w:lang w:eastAsia="zh-CN"/>
        </w:rPr>
        <w:t xml:space="preserve"> Częstochowa</w:t>
      </w:r>
      <w:r w:rsidR="005A56CD">
        <w:rPr>
          <w:rFonts w:ascii="Times New Roman" w:eastAsia="Times New Roman" w:hAnsi="Times New Roman"/>
          <w:sz w:val="24"/>
          <w:szCs w:val="24"/>
          <w:lang w:eastAsia="zh-CN"/>
        </w:rPr>
        <w:t>.</w:t>
      </w:r>
    </w:p>
    <w:p w:rsidR="005A56CD" w:rsidRDefault="005A56CD" w:rsidP="005A56CD">
      <w:pPr>
        <w:spacing w:after="0"/>
        <w:ind w:left="709" w:hanging="709"/>
        <w:jc w:val="both"/>
        <w:rPr>
          <w:rFonts w:ascii="Times New Roman" w:hAnsi="Times New Roman"/>
          <w:sz w:val="24"/>
          <w:szCs w:val="24"/>
        </w:rPr>
      </w:pPr>
    </w:p>
    <w:p w:rsidR="005A56CD" w:rsidRDefault="005A56CD" w:rsidP="005A56CD">
      <w:pPr>
        <w:spacing w:after="0"/>
        <w:ind w:left="709" w:hanging="709"/>
        <w:jc w:val="both"/>
        <w:rPr>
          <w:rFonts w:ascii="Times New Roman" w:eastAsia="Times New Roman" w:hAnsi="Times New Roman"/>
          <w:b/>
          <w:sz w:val="24"/>
          <w:szCs w:val="24"/>
        </w:rPr>
      </w:pPr>
      <w:r>
        <w:rPr>
          <w:rFonts w:ascii="Times New Roman" w:eastAsia="Times New Roman" w:hAnsi="Times New Roman"/>
          <w:b/>
          <w:sz w:val="24"/>
          <w:szCs w:val="24"/>
        </w:rPr>
        <w:t>4. TERMIN  WYKONANIA ZAMÓWIENIA</w:t>
      </w:r>
    </w:p>
    <w:p w:rsidR="005A56CD" w:rsidRDefault="005A56CD" w:rsidP="005A56CD">
      <w:pPr>
        <w:spacing w:after="0"/>
        <w:ind w:left="709" w:hanging="709"/>
        <w:jc w:val="both"/>
        <w:rPr>
          <w:rFonts w:ascii="Times New Roman" w:eastAsia="Times New Roman" w:hAnsi="Times New Roman"/>
          <w:b/>
          <w:sz w:val="24"/>
          <w:szCs w:val="24"/>
        </w:rPr>
      </w:pPr>
    </w:p>
    <w:p w:rsidR="005A56CD" w:rsidRPr="00B12F97" w:rsidRDefault="005A56CD" w:rsidP="005A56CD">
      <w:pPr>
        <w:spacing w:after="0"/>
        <w:ind w:left="709" w:hanging="709"/>
        <w:jc w:val="both"/>
        <w:rPr>
          <w:rFonts w:ascii="Times New Roman" w:eastAsia="Calibri" w:hAnsi="Times New Roman" w:cs="Times New Roman"/>
          <w:b/>
          <w:sz w:val="24"/>
          <w:szCs w:val="24"/>
        </w:rPr>
      </w:pPr>
      <w:r>
        <w:rPr>
          <w:rFonts w:ascii="Times New Roman" w:hAnsi="Times New Roman"/>
          <w:sz w:val="24"/>
          <w:szCs w:val="24"/>
        </w:rPr>
        <w:t>4.1.</w:t>
      </w:r>
      <w:r>
        <w:rPr>
          <w:rFonts w:ascii="Times New Roman" w:hAnsi="Times New Roman"/>
          <w:sz w:val="24"/>
          <w:szCs w:val="24"/>
        </w:rPr>
        <w:tab/>
        <w:t>Zamówienie musi zostać zrealizowane w terminie:</w:t>
      </w:r>
      <w:r w:rsidR="00B12F97">
        <w:rPr>
          <w:rFonts w:ascii="Times New Roman" w:hAnsi="Times New Roman"/>
          <w:sz w:val="24"/>
          <w:szCs w:val="24"/>
        </w:rPr>
        <w:t xml:space="preserve"> </w:t>
      </w:r>
      <w:r w:rsidR="00B12F97" w:rsidRPr="00B12F97">
        <w:rPr>
          <w:rFonts w:ascii="Times New Roman" w:eastAsia="Times New Roman" w:hAnsi="Times New Roman" w:cs="Times New Roman"/>
          <w:b/>
          <w:color w:val="000000"/>
          <w:sz w:val="24"/>
          <w:szCs w:val="24"/>
          <w:lang w:eastAsia="pl-PL"/>
        </w:rPr>
        <w:t>09.11.2019</w:t>
      </w:r>
      <w:r w:rsidR="00B12F97">
        <w:rPr>
          <w:rFonts w:ascii="Times New Roman" w:eastAsia="Times New Roman" w:hAnsi="Times New Roman" w:cs="Times New Roman"/>
          <w:b/>
          <w:color w:val="000000"/>
          <w:sz w:val="24"/>
          <w:szCs w:val="24"/>
          <w:lang w:eastAsia="pl-PL"/>
        </w:rPr>
        <w:t xml:space="preserve"> r.</w:t>
      </w:r>
      <w:r w:rsidR="00B12F97" w:rsidRPr="00B12F97">
        <w:rPr>
          <w:rFonts w:ascii="Times New Roman" w:eastAsia="Times New Roman" w:hAnsi="Times New Roman" w:cs="Times New Roman"/>
          <w:b/>
          <w:color w:val="000000"/>
          <w:sz w:val="24"/>
          <w:szCs w:val="24"/>
          <w:lang w:eastAsia="pl-PL"/>
        </w:rPr>
        <w:t>, 15.11.2019</w:t>
      </w:r>
      <w:r w:rsidR="00B12F97">
        <w:rPr>
          <w:rFonts w:ascii="Times New Roman" w:eastAsia="Times New Roman" w:hAnsi="Times New Roman" w:cs="Times New Roman"/>
          <w:b/>
          <w:color w:val="000000"/>
          <w:sz w:val="24"/>
          <w:szCs w:val="24"/>
          <w:lang w:eastAsia="pl-PL"/>
        </w:rPr>
        <w:t xml:space="preserve"> r.</w:t>
      </w:r>
      <w:r w:rsidR="00B12F97" w:rsidRPr="00B12F97">
        <w:rPr>
          <w:rFonts w:ascii="Times New Roman" w:eastAsia="Times New Roman" w:hAnsi="Times New Roman" w:cs="Times New Roman"/>
          <w:b/>
          <w:color w:val="000000"/>
          <w:sz w:val="24"/>
          <w:szCs w:val="24"/>
          <w:lang w:eastAsia="pl-PL"/>
        </w:rPr>
        <w:t xml:space="preserve"> oraz 30.11.2019</w:t>
      </w:r>
      <w:r w:rsidR="00B12F97">
        <w:rPr>
          <w:rFonts w:ascii="Times New Roman" w:eastAsia="Times New Roman" w:hAnsi="Times New Roman" w:cs="Times New Roman"/>
          <w:b/>
          <w:color w:val="000000"/>
          <w:sz w:val="24"/>
          <w:szCs w:val="24"/>
          <w:lang w:eastAsia="pl-PL"/>
        </w:rPr>
        <w:t xml:space="preserve"> </w:t>
      </w:r>
      <w:r w:rsidR="00B12F97" w:rsidRPr="00B12F97">
        <w:rPr>
          <w:rFonts w:ascii="Times New Roman" w:eastAsia="Times New Roman" w:hAnsi="Times New Roman" w:cs="Times New Roman"/>
          <w:b/>
          <w:color w:val="000000"/>
          <w:sz w:val="24"/>
          <w:szCs w:val="24"/>
          <w:lang w:eastAsia="pl-PL"/>
        </w:rPr>
        <w:t>r.</w:t>
      </w:r>
      <w:r w:rsidR="0000733F">
        <w:rPr>
          <w:rFonts w:ascii="Times New Roman" w:eastAsia="Times New Roman" w:hAnsi="Times New Roman" w:cs="Times New Roman"/>
          <w:b/>
          <w:color w:val="000000"/>
          <w:sz w:val="24"/>
          <w:szCs w:val="24"/>
          <w:lang w:eastAsia="pl-PL"/>
        </w:rPr>
        <w:t>, (3 spotkania).</w:t>
      </w:r>
    </w:p>
    <w:p w:rsidR="005A56CD" w:rsidRDefault="005A56CD" w:rsidP="005A56CD">
      <w:pPr>
        <w:spacing w:after="0"/>
        <w:ind w:left="709" w:hanging="709"/>
        <w:jc w:val="both"/>
        <w:rPr>
          <w:rFonts w:ascii="Times New Roman" w:hAnsi="Times New Roman"/>
          <w:sz w:val="24"/>
          <w:szCs w:val="24"/>
        </w:rPr>
      </w:pPr>
    </w:p>
    <w:p w:rsidR="005A56CD" w:rsidRDefault="005A56CD" w:rsidP="005A56CD">
      <w:pPr>
        <w:spacing w:after="0"/>
        <w:ind w:left="709" w:hanging="709"/>
        <w:jc w:val="both"/>
        <w:rPr>
          <w:rFonts w:ascii="Times New Roman" w:hAnsi="Times New Roman"/>
          <w:sz w:val="24"/>
          <w:szCs w:val="24"/>
        </w:rPr>
      </w:pPr>
    </w:p>
    <w:p w:rsidR="005A56CD" w:rsidRDefault="005A56CD" w:rsidP="005A56CD">
      <w:pPr>
        <w:spacing w:after="0"/>
        <w:ind w:left="340" w:hanging="340"/>
        <w:jc w:val="both"/>
        <w:rPr>
          <w:rFonts w:ascii="Calibri" w:hAnsi="Calibri"/>
        </w:rPr>
      </w:pPr>
      <w:r>
        <w:rPr>
          <w:rFonts w:ascii="Times New Roman" w:eastAsia="Times New Roman" w:hAnsi="Times New Roman"/>
          <w:b/>
          <w:sz w:val="24"/>
          <w:szCs w:val="24"/>
        </w:rPr>
        <w:t>5. PODSTAWY WYKLUCZENIA WYKONAWCY Z POSTĘPOWANIA ORAZ WARUNKI UDZIAŁU W POSTĘPOWANIU</w:t>
      </w:r>
      <w:r>
        <w:t xml:space="preserve"> </w:t>
      </w:r>
    </w:p>
    <w:p w:rsidR="005A56CD" w:rsidRDefault="005A56CD" w:rsidP="005A56CD">
      <w:pPr>
        <w:spacing w:after="0"/>
        <w:ind w:left="709" w:hanging="709"/>
        <w:jc w:val="both"/>
      </w:pPr>
    </w:p>
    <w:p w:rsidR="005A56CD" w:rsidRDefault="005A56CD" w:rsidP="005A56CD">
      <w:pPr>
        <w:spacing w:after="0"/>
        <w:ind w:left="709" w:hanging="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5.1. </w:t>
      </w:r>
      <w:r>
        <w:rPr>
          <w:rFonts w:ascii="Times New Roman" w:eastAsia="Times New Roman" w:hAnsi="Times New Roman"/>
          <w:sz w:val="24"/>
          <w:szCs w:val="24"/>
        </w:rPr>
        <w:tab/>
        <w:t>O udzielenie zamówienia mogą ubiegać się Wykonawcy, którzy nie podlegają wykluczeniu oraz spełniają warunki udziału w postępowaniu i wymagania określone w niniejszym Ogłoszeniu.</w:t>
      </w:r>
    </w:p>
    <w:p w:rsidR="005A56CD" w:rsidRDefault="005A56CD" w:rsidP="005A56CD">
      <w:pPr>
        <w:spacing w:after="0"/>
        <w:ind w:left="709" w:hanging="709"/>
        <w:jc w:val="both"/>
        <w:rPr>
          <w:rFonts w:ascii="Times New Roman" w:eastAsia="Times New Roman" w:hAnsi="Times New Roman"/>
          <w:sz w:val="24"/>
          <w:szCs w:val="24"/>
        </w:rPr>
      </w:pPr>
      <w:r>
        <w:rPr>
          <w:rFonts w:ascii="Times New Roman" w:hAnsi="Times New Roman"/>
          <w:sz w:val="24"/>
          <w:szCs w:val="24"/>
        </w:rPr>
        <w:t>5.2.</w:t>
      </w:r>
      <w:r>
        <w:rPr>
          <w:rFonts w:ascii="Times New Roman" w:hAnsi="Times New Roman"/>
          <w:sz w:val="24"/>
          <w:szCs w:val="24"/>
        </w:rPr>
        <w:tab/>
        <w:t xml:space="preserve">Zamawiający wykluczy z postępowania o udzielenie zamówienia Wykonawcę w przypadku zaistnienia wobec niego przesłanek określonych w art. 24 ust.1 pkt 12-22 ustawy </w:t>
      </w:r>
      <w:proofErr w:type="spellStart"/>
      <w:r>
        <w:rPr>
          <w:rFonts w:ascii="Times New Roman" w:hAnsi="Times New Roman"/>
          <w:sz w:val="24"/>
          <w:szCs w:val="24"/>
        </w:rPr>
        <w:t>Pzp</w:t>
      </w:r>
      <w:proofErr w:type="spellEnd"/>
      <w:r>
        <w:rPr>
          <w:rFonts w:ascii="Times New Roman" w:hAnsi="Times New Roman"/>
          <w:sz w:val="24"/>
          <w:szCs w:val="24"/>
        </w:rPr>
        <w:t>.</w:t>
      </w:r>
    </w:p>
    <w:p w:rsidR="005A56CD" w:rsidRDefault="005A56CD" w:rsidP="005A56CD">
      <w:pPr>
        <w:pStyle w:val="Nagwek2"/>
        <w:ind w:left="705" w:hanging="705"/>
        <w:jc w:val="both"/>
        <w:rPr>
          <w:rFonts w:ascii="Times New Roman" w:hAnsi="Times New Roman"/>
          <w:b w:val="0"/>
          <w:i w:val="0"/>
          <w:sz w:val="24"/>
          <w:szCs w:val="24"/>
        </w:rPr>
      </w:pPr>
      <w:r>
        <w:rPr>
          <w:rFonts w:ascii="Times New Roman" w:hAnsi="Times New Roman"/>
          <w:b w:val="0"/>
          <w:i w:val="0"/>
          <w:sz w:val="24"/>
          <w:szCs w:val="24"/>
          <w:lang w:val="pl-PL"/>
        </w:rPr>
        <w:t>5.3.</w:t>
      </w:r>
      <w:r>
        <w:rPr>
          <w:rFonts w:ascii="Times New Roman" w:hAnsi="Times New Roman"/>
          <w:b w:val="0"/>
          <w:i w:val="0"/>
          <w:sz w:val="24"/>
          <w:szCs w:val="24"/>
          <w:lang w:val="pl-PL"/>
        </w:rPr>
        <w:tab/>
      </w:r>
      <w:r>
        <w:rPr>
          <w:rFonts w:ascii="Times New Roman" w:hAnsi="Times New Roman"/>
          <w:b w:val="0"/>
          <w:i w:val="0"/>
          <w:sz w:val="24"/>
          <w:szCs w:val="24"/>
        </w:rPr>
        <w:t xml:space="preserve">Wykluczenie Wykonawcy nastąpi w przypadkach określonych w art. 24 ust. 7 ustawy </w:t>
      </w:r>
      <w:proofErr w:type="spellStart"/>
      <w:r>
        <w:rPr>
          <w:rFonts w:ascii="Times New Roman" w:hAnsi="Times New Roman"/>
          <w:b w:val="0"/>
          <w:i w:val="0"/>
          <w:sz w:val="24"/>
          <w:szCs w:val="24"/>
        </w:rPr>
        <w:t>Pzp</w:t>
      </w:r>
      <w:proofErr w:type="spellEnd"/>
      <w:r>
        <w:rPr>
          <w:rFonts w:ascii="Times New Roman" w:hAnsi="Times New Roman"/>
          <w:b w:val="0"/>
          <w:i w:val="0"/>
          <w:sz w:val="24"/>
          <w:szCs w:val="24"/>
        </w:rPr>
        <w:t>.</w:t>
      </w:r>
    </w:p>
    <w:p w:rsidR="005A56CD" w:rsidRDefault="005A56CD" w:rsidP="005A56CD">
      <w:pPr>
        <w:pStyle w:val="Nagwek2"/>
        <w:ind w:left="680" w:hanging="680"/>
        <w:jc w:val="both"/>
        <w:rPr>
          <w:rFonts w:ascii="Times New Roman" w:hAnsi="Times New Roman"/>
          <w:b w:val="0"/>
          <w:i w:val="0"/>
          <w:sz w:val="24"/>
          <w:szCs w:val="24"/>
        </w:rPr>
      </w:pPr>
      <w:r>
        <w:rPr>
          <w:rFonts w:ascii="Times New Roman" w:hAnsi="Times New Roman"/>
          <w:b w:val="0"/>
          <w:i w:val="0"/>
          <w:sz w:val="24"/>
          <w:szCs w:val="24"/>
          <w:lang w:val="pl-PL"/>
        </w:rPr>
        <w:t>5.4.</w:t>
      </w:r>
      <w:r>
        <w:rPr>
          <w:rFonts w:ascii="Times New Roman" w:hAnsi="Times New Roman"/>
          <w:b w:val="0"/>
          <w:i w:val="0"/>
          <w:sz w:val="24"/>
          <w:szCs w:val="24"/>
          <w:lang w:val="pl-PL"/>
        </w:rPr>
        <w:tab/>
      </w:r>
      <w:r>
        <w:rPr>
          <w:rFonts w:ascii="Times New Roman" w:hAnsi="Times New Roman"/>
          <w:b w:val="0"/>
          <w:i w:val="0"/>
          <w:sz w:val="24"/>
          <w:szCs w:val="24"/>
        </w:rPr>
        <w:t>Wykonawca, który podlega wykluczeniu na podstawie przesłanek określonych</w:t>
      </w:r>
      <w:r>
        <w:rPr>
          <w:rFonts w:ascii="Times New Roman" w:hAnsi="Times New Roman"/>
          <w:b w:val="0"/>
          <w:i w:val="0"/>
          <w:sz w:val="24"/>
          <w:szCs w:val="24"/>
          <w:lang w:val="pl-PL"/>
        </w:rPr>
        <w:t xml:space="preserve"> w</w:t>
      </w:r>
      <w:r>
        <w:rPr>
          <w:rFonts w:ascii="Times New Roman" w:hAnsi="Times New Roman"/>
          <w:b w:val="0"/>
          <w:i w:val="0"/>
          <w:sz w:val="24"/>
          <w:szCs w:val="24"/>
        </w:rPr>
        <w:t xml:space="preserve"> art. 24 ust. 1 pkt 13 i 14 oraz 16–20 lub </w:t>
      </w:r>
      <w:r>
        <w:rPr>
          <w:rFonts w:ascii="Times New Roman" w:hAnsi="Times New Roman"/>
          <w:b w:val="0"/>
          <w:i w:val="0"/>
          <w:sz w:val="24"/>
          <w:szCs w:val="24"/>
          <w:lang w:val="pl-PL"/>
        </w:rPr>
        <w:t xml:space="preserve">w </w:t>
      </w:r>
      <w:r>
        <w:rPr>
          <w:rFonts w:ascii="Times New Roman" w:hAnsi="Times New Roman"/>
          <w:b w:val="0"/>
          <w:i w:val="0"/>
          <w:sz w:val="24"/>
          <w:szCs w:val="24"/>
        </w:rPr>
        <w:t xml:space="preserve">ust. 5 ustawy </w:t>
      </w:r>
      <w:proofErr w:type="spellStart"/>
      <w:r>
        <w:rPr>
          <w:rFonts w:ascii="Times New Roman" w:hAnsi="Times New Roman"/>
          <w:b w:val="0"/>
          <w:i w:val="0"/>
          <w:sz w:val="24"/>
          <w:szCs w:val="24"/>
        </w:rPr>
        <w:t>Pzp</w:t>
      </w:r>
      <w:proofErr w:type="spellEnd"/>
      <w:r>
        <w:rPr>
          <w:rFonts w:ascii="Times New Roman" w:hAnsi="Times New Roman"/>
          <w:b w:val="0"/>
          <w:i w:val="0"/>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A56CD" w:rsidRDefault="005A56CD" w:rsidP="005A56CD">
      <w:pPr>
        <w:pStyle w:val="Nagwek2"/>
        <w:ind w:left="680"/>
        <w:jc w:val="both"/>
        <w:rPr>
          <w:rFonts w:ascii="Times New Roman" w:hAnsi="Times New Roman"/>
          <w:sz w:val="24"/>
          <w:szCs w:val="24"/>
        </w:rPr>
      </w:pPr>
      <w:r>
        <w:rPr>
          <w:rFonts w:ascii="Times New Roman" w:hAnsi="Times New Roman"/>
          <w:b w:val="0"/>
          <w:i w:val="0"/>
          <w:sz w:val="24"/>
          <w:szCs w:val="24"/>
        </w:rPr>
        <w:t>Wykonawca nie podlega wykluczeniu, jeżeli Zamawiający, uwzględniając wagę i szczególne okoliczności czynu Wykonawcy, uzna przedstawione dowody za wystarczające.</w:t>
      </w:r>
    </w:p>
    <w:p w:rsidR="005A56CD" w:rsidRDefault="005A56CD" w:rsidP="005A56CD">
      <w:pPr>
        <w:spacing w:after="0"/>
        <w:ind w:left="680" w:hanging="680"/>
        <w:jc w:val="both"/>
        <w:rPr>
          <w:rFonts w:ascii="Times New Roman" w:eastAsia="Times New Roman" w:hAnsi="Times New Roman"/>
          <w:sz w:val="24"/>
          <w:szCs w:val="24"/>
        </w:rPr>
      </w:pPr>
      <w:r>
        <w:rPr>
          <w:rFonts w:ascii="Times New Roman" w:hAnsi="Times New Roman"/>
          <w:sz w:val="24"/>
          <w:szCs w:val="24"/>
        </w:rPr>
        <w:t>5.5.</w:t>
      </w:r>
      <w:r>
        <w:rPr>
          <w:rFonts w:ascii="Times New Roman" w:hAnsi="Times New Roman"/>
          <w:sz w:val="24"/>
          <w:szCs w:val="24"/>
        </w:rPr>
        <w:tab/>
        <w:t>Zamawiający może wykluczyć Wykonawcę na każdym etapie postępowania, ofertę Wykonawcy wykluczonego uznaje się za odrzuconą.</w:t>
      </w:r>
    </w:p>
    <w:p w:rsidR="005A56CD" w:rsidRDefault="005A56CD" w:rsidP="005A56CD">
      <w:pPr>
        <w:pStyle w:val="Nagwek2"/>
        <w:ind w:left="705" w:hanging="705"/>
        <w:rPr>
          <w:rFonts w:ascii="Times New Roman" w:hAnsi="Times New Roman"/>
          <w:b w:val="0"/>
          <w:i w:val="0"/>
          <w:sz w:val="24"/>
          <w:szCs w:val="24"/>
        </w:rPr>
      </w:pPr>
      <w:r>
        <w:rPr>
          <w:rFonts w:ascii="Times New Roman" w:hAnsi="Times New Roman"/>
          <w:b w:val="0"/>
          <w:i w:val="0"/>
          <w:sz w:val="24"/>
          <w:szCs w:val="24"/>
        </w:rPr>
        <w:t>5.</w:t>
      </w:r>
      <w:r>
        <w:rPr>
          <w:rFonts w:ascii="Times New Roman" w:hAnsi="Times New Roman"/>
          <w:b w:val="0"/>
          <w:i w:val="0"/>
          <w:sz w:val="24"/>
          <w:szCs w:val="24"/>
          <w:lang w:val="pl-PL"/>
        </w:rPr>
        <w:t>6</w:t>
      </w:r>
      <w:r>
        <w:rPr>
          <w:rFonts w:ascii="Times New Roman" w:hAnsi="Times New Roman"/>
          <w:b w:val="0"/>
          <w:i w:val="0"/>
          <w:sz w:val="24"/>
          <w:szCs w:val="24"/>
        </w:rPr>
        <w:t>.</w:t>
      </w:r>
      <w:r>
        <w:rPr>
          <w:rFonts w:ascii="Times New Roman" w:hAnsi="Times New Roman"/>
          <w:b w:val="0"/>
          <w:i w:val="0"/>
          <w:sz w:val="24"/>
          <w:szCs w:val="24"/>
        </w:rPr>
        <w:tab/>
        <w:t>O udzielenie zamówienia mogą ubiegać się Wykonawcy, którzy spełnią następujące warunki:</w:t>
      </w:r>
    </w:p>
    <w:p w:rsidR="005A56CD" w:rsidRDefault="005A56CD" w:rsidP="005A56CD">
      <w:pPr>
        <w:spacing w:after="0"/>
        <w:ind w:left="709"/>
        <w:jc w:val="both"/>
        <w:rPr>
          <w:rFonts w:ascii="Times New Roman" w:eastAsia="Times New Roman" w:hAnsi="Times New Roman"/>
          <w:sz w:val="24"/>
          <w:szCs w:val="24"/>
        </w:rPr>
      </w:pPr>
      <w:r>
        <w:rPr>
          <w:rFonts w:ascii="Times New Roman" w:hAnsi="Times New Roman"/>
          <w:bCs/>
          <w:sz w:val="24"/>
          <w:szCs w:val="24"/>
        </w:rPr>
        <w:t xml:space="preserve">Zamawiający nie określa warunków udziału w postępowaniu, o których mowa w art. 22 ust. 1b ustawy </w:t>
      </w:r>
      <w:proofErr w:type="spellStart"/>
      <w:r>
        <w:rPr>
          <w:rFonts w:ascii="Times New Roman" w:hAnsi="Times New Roman"/>
          <w:bCs/>
          <w:sz w:val="24"/>
          <w:szCs w:val="24"/>
        </w:rPr>
        <w:t>Pzp</w:t>
      </w:r>
      <w:proofErr w:type="spellEnd"/>
      <w:r>
        <w:rPr>
          <w:rFonts w:ascii="Times New Roman" w:hAnsi="Times New Roman"/>
          <w:bCs/>
          <w:sz w:val="24"/>
          <w:szCs w:val="24"/>
        </w:rPr>
        <w:t>.</w:t>
      </w:r>
    </w:p>
    <w:p w:rsidR="005A56CD" w:rsidRDefault="005A56CD" w:rsidP="005A56CD">
      <w:pPr>
        <w:tabs>
          <w:tab w:val="left" w:pos="1400"/>
        </w:tabs>
        <w:spacing w:after="0"/>
        <w:ind w:left="709" w:hanging="709"/>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p>
    <w:p w:rsidR="005A56CD" w:rsidRDefault="005A56CD" w:rsidP="005A56CD">
      <w:pPr>
        <w:tabs>
          <w:tab w:val="left" w:pos="260"/>
        </w:tabs>
        <w:spacing w:after="0"/>
        <w:ind w:left="340" w:hanging="340"/>
        <w:jc w:val="both"/>
        <w:rPr>
          <w:rFonts w:ascii="Times New Roman" w:eastAsia="Times New Roman" w:hAnsi="Times New Roman"/>
          <w:b/>
          <w:sz w:val="24"/>
          <w:szCs w:val="24"/>
        </w:rPr>
      </w:pPr>
      <w:r>
        <w:rPr>
          <w:rFonts w:ascii="Times New Roman" w:eastAsia="Times New Roman" w:hAnsi="Times New Roman"/>
          <w:b/>
          <w:sz w:val="24"/>
          <w:szCs w:val="24"/>
        </w:rPr>
        <w:t>6.</w:t>
      </w:r>
      <w:r>
        <w:rPr>
          <w:rFonts w:ascii="Times New Roman" w:eastAsia="Times New Roman" w:hAnsi="Times New Roman"/>
          <w:b/>
          <w:sz w:val="24"/>
          <w:szCs w:val="24"/>
        </w:rPr>
        <w:tab/>
        <w:t xml:space="preserve"> WYKAZ OŚWIADCZEŃ I DOKUMENTÓW, JAKIE MAJĄ DOSTARCZYĆ WYKONAWCY W CELU POTWIERDZENIA SPEŁNIANIA WARUNKÓW UDZIAŁU W POSTĘPOWANIU ORAZ BRAK PODSTAW DO WYKLUCZENIA</w:t>
      </w:r>
    </w:p>
    <w:p w:rsidR="005A56CD" w:rsidRDefault="005A56CD" w:rsidP="005A56CD">
      <w:pPr>
        <w:tabs>
          <w:tab w:val="left" w:pos="260"/>
        </w:tabs>
        <w:spacing w:after="0"/>
        <w:ind w:left="709" w:hanging="709"/>
        <w:jc w:val="both"/>
        <w:rPr>
          <w:rFonts w:ascii="Times New Roman" w:eastAsia="Times New Roman" w:hAnsi="Times New Roman"/>
          <w:sz w:val="24"/>
          <w:szCs w:val="24"/>
        </w:rPr>
      </w:pPr>
    </w:p>
    <w:p w:rsidR="005A56CD" w:rsidRDefault="005A56CD" w:rsidP="005A56CD">
      <w:pPr>
        <w:spacing w:after="0"/>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6.1. </w:t>
      </w:r>
      <w:r>
        <w:rPr>
          <w:rFonts w:ascii="Times New Roman" w:eastAsia="Times New Roman" w:hAnsi="Times New Roman"/>
          <w:sz w:val="24"/>
          <w:szCs w:val="24"/>
        </w:rPr>
        <w:tab/>
        <w:t xml:space="preserve">Wykonawca </w:t>
      </w:r>
      <w:r>
        <w:rPr>
          <w:rFonts w:ascii="Times New Roman" w:eastAsia="Times New Roman" w:hAnsi="Times New Roman"/>
          <w:b/>
          <w:sz w:val="24"/>
          <w:szCs w:val="24"/>
          <w:u w:val="single"/>
        </w:rPr>
        <w:t>wraz z ofertą</w:t>
      </w:r>
      <w:r>
        <w:rPr>
          <w:rFonts w:ascii="Times New Roman" w:eastAsia="Times New Roman" w:hAnsi="Times New Roman"/>
          <w:sz w:val="24"/>
          <w:szCs w:val="24"/>
        </w:rPr>
        <w:t xml:space="preserve">  zobowiązany jest złożyć aktualne na dzień składania ofert:</w:t>
      </w:r>
    </w:p>
    <w:p w:rsidR="005A56CD" w:rsidRDefault="005A56CD" w:rsidP="005A56CD">
      <w:pPr>
        <w:tabs>
          <w:tab w:val="left" w:pos="1260"/>
        </w:tabs>
        <w:spacing w:after="0"/>
        <w:ind w:left="709" w:hanging="709"/>
        <w:jc w:val="both"/>
        <w:rPr>
          <w:rFonts w:ascii="Times New Roman" w:eastAsia="Times New Roman" w:hAnsi="Times New Roman"/>
          <w:b/>
          <w:sz w:val="24"/>
          <w:szCs w:val="24"/>
        </w:rPr>
      </w:pPr>
      <w:r>
        <w:rPr>
          <w:rFonts w:ascii="Times New Roman" w:eastAsia="Times New Roman" w:hAnsi="Times New Roman"/>
          <w:sz w:val="24"/>
          <w:szCs w:val="24"/>
        </w:rPr>
        <w:tab/>
      </w:r>
      <w:r>
        <w:rPr>
          <w:rFonts w:ascii="Times New Roman" w:eastAsia="Times New Roman" w:hAnsi="Times New Roman"/>
          <w:b/>
          <w:sz w:val="24"/>
          <w:szCs w:val="24"/>
        </w:rPr>
        <w:t>Oświadczenie o niepodleganiu wykluczeniu.</w:t>
      </w:r>
    </w:p>
    <w:p w:rsidR="005A56CD" w:rsidRDefault="005A56CD" w:rsidP="005A56CD">
      <w:pPr>
        <w:tabs>
          <w:tab w:val="left" w:pos="1260"/>
        </w:tabs>
        <w:spacing w:after="0"/>
        <w:ind w:left="709" w:hanging="709"/>
        <w:jc w:val="both"/>
        <w:rPr>
          <w:rFonts w:ascii="Times New Roman" w:eastAsia="Times New Roman" w:hAnsi="Times New Roman"/>
          <w:sz w:val="24"/>
          <w:szCs w:val="24"/>
        </w:rPr>
      </w:pPr>
    </w:p>
    <w:p w:rsidR="005A56CD" w:rsidRDefault="005A56CD" w:rsidP="005A56CD">
      <w:pPr>
        <w:spacing w:after="0"/>
        <w:ind w:left="709" w:hanging="709"/>
        <w:jc w:val="both"/>
        <w:rPr>
          <w:rFonts w:ascii="Times New Roman" w:eastAsia="Calibri" w:hAnsi="Times New Roman"/>
          <w:sz w:val="24"/>
          <w:szCs w:val="24"/>
        </w:rPr>
      </w:pPr>
      <w:r>
        <w:rPr>
          <w:rFonts w:ascii="Times New Roman" w:eastAsia="Times New Roman" w:hAnsi="Times New Roman"/>
          <w:sz w:val="24"/>
          <w:szCs w:val="24"/>
        </w:rPr>
        <w:t>6.2.</w:t>
      </w:r>
      <w:r>
        <w:rPr>
          <w:rFonts w:ascii="Times New Roman" w:eastAsia="Times New Roman" w:hAnsi="Times New Roman"/>
          <w:sz w:val="24"/>
          <w:szCs w:val="24"/>
        </w:rPr>
        <w:tab/>
      </w:r>
      <w:r>
        <w:rPr>
          <w:rFonts w:ascii="Times New Roman" w:hAnsi="Times New Roman"/>
          <w:b/>
          <w:sz w:val="24"/>
          <w:szCs w:val="24"/>
        </w:rPr>
        <w:t xml:space="preserve">Zamawiający przewiduje możliwość w pierwszej kolejności dokonania oceny ofert, a następnie zbadania, czy Wykonawca, którego oferta została oceniona jako </w:t>
      </w:r>
      <w:r>
        <w:rPr>
          <w:rFonts w:ascii="Times New Roman" w:hAnsi="Times New Roman"/>
          <w:b/>
          <w:sz w:val="24"/>
          <w:szCs w:val="24"/>
        </w:rPr>
        <w:lastRenderedPageBreak/>
        <w:t>najkorzystniejsza nie podlega wykluczeniu oraz spełnia warunki udziału w postępowaniu</w:t>
      </w:r>
      <w:r>
        <w:rPr>
          <w:rFonts w:ascii="Times New Roman" w:hAnsi="Times New Roman"/>
          <w:sz w:val="24"/>
          <w:szCs w:val="24"/>
        </w:rPr>
        <w:t>.</w:t>
      </w:r>
    </w:p>
    <w:p w:rsidR="005A56CD" w:rsidRDefault="005A56CD" w:rsidP="005A56CD">
      <w:pPr>
        <w:spacing w:after="0"/>
        <w:ind w:left="709" w:hanging="709"/>
        <w:jc w:val="both"/>
        <w:rPr>
          <w:rFonts w:ascii="Times New Roman" w:hAnsi="Times New Roman"/>
          <w:sz w:val="24"/>
          <w:szCs w:val="24"/>
        </w:rPr>
      </w:pPr>
    </w:p>
    <w:p w:rsidR="005A56CD" w:rsidRDefault="005A56CD" w:rsidP="005A56CD">
      <w:pPr>
        <w:tabs>
          <w:tab w:val="left" w:pos="1260"/>
        </w:tabs>
        <w:spacing w:after="0"/>
        <w:ind w:left="709" w:hanging="709"/>
        <w:jc w:val="both"/>
        <w:rPr>
          <w:rFonts w:ascii="Times New Roman" w:hAnsi="Times New Roman"/>
          <w:sz w:val="24"/>
          <w:szCs w:val="24"/>
        </w:rPr>
      </w:pPr>
      <w:r>
        <w:rPr>
          <w:rFonts w:ascii="Times New Roman" w:hAnsi="Times New Roman"/>
          <w:sz w:val="24"/>
          <w:szCs w:val="24"/>
        </w:rPr>
        <w:t>6.3.</w:t>
      </w:r>
      <w:r>
        <w:rPr>
          <w:rFonts w:ascii="Times New Roman" w:hAnsi="Times New Roman"/>
          <w:sz w:val="24"/>
          <w:szCs w:val="24"/>
        </w:rPr>
        <w:tab/>
        <w:t xml:space="preserve">Zamawiający przed udzieleniem zamówienia, może wezwać Wykonawcę, którego oferta została najwyżej oceniona, do złożenia w wyznaczonym przez Zamawiającego terminie, aktualnych na dzień złożenia oświadczeń lub dokumentów potwierdzających okoliczności, o których mowa w art. 25 ust. 1 ustawy </w:t>
      </w:r>
      <w:proofErr w:type="spellStart"/>
      <w:r>
        <w:rPr>
          <w:rFonts w:ascii="Times New Roman" w:hAnsi="Times New Roman"/>
          <w:sz w:val="24"/>
          <w:szCs w:val="24"/>
        </w:rPr>
        <w:t>Pzp</w:t>
      </w:r>
      <w:proofErr w:type="spellEnd"/>
      <w:r>
        <w:rPr>
          <w:rFonts w:ascii="Times New Roman" w:hAnsi="Times New Roman"/>
          <w:sz w:val="24"/>
          <w:szCs w:val="24"/>
        </w:rPr>
        <w:t>.</w:t>
      </w:r>
      <w:r>
        <w:rPr>
          <w:rFonts w:ascii="Times New Roman" w:hAnsi="Times New Roman"/>
          <w:sz w:val="24"/>
          <w:szCs w:val="24"/>
        </w:rPr>
        <w:tab/>
      </w:r>
    </w:p>
    <w:p w:rsidR="005A56CD" w:rsidRDefault="005A56CD" w:rsidP="005A56CD">
      <w:pPr>
        <w:spacing w:after="0"/>
        <w:ind w:left="709" w:hanging="709"/>
        <w:jc w:val="both"/>
        <w:rPr>
          <w:rFonts w:ascii="Times New Roman" w:eastAsia="Times New Roman" w:hAnsi="Times New Roman"/>
          <w:sz w:val="24"/>
          <w:szCs w:val="24"/>
        </w:rPr>
      </w:pPr>
    </w:p>
    <w:p w:rsidR="005A56CD" w:rsidRDefault="005A56CD" w:rsidP="005A56CD">
      <w:pPr>
        <w:spacing w:after="0"/>
        <w:ind w:left="709" w:hanging="709"/>
        <w:jc w:val="both"/>
        <w:rPr>
          <w:rFonts w:ascii="Times New Roman" w:eastAsia="Times New Roman" w:hAnsi="Times New Roman"/>
          <w:sz w:val="24"/>
          <w:szCs w:val="24"/>
        </w:rPr>
      </w:pPr>
    </w:p>
    <w:p w:rsidR="005A56CD" w:rsidRDefault="005A56CD" w:rsidP="005A56CD">
      <w:pPr>
        <w:spacing w:after="0"/>
        <w:ind w:left="284" w:hanging="284"/>
        <w:jc w:val="both"/>
        <w:rPr>
          <w:rFonts w:ascii="Times New Roman" w:eastAsia="Times New Roman" w:hAnsi="Times New Roman"/>
          <w:b/>
          <w:sz w:val="24"/>
          <w:szCs w:val="24"/>
        </w:rPr>
      </w:pPr>
      <w:r>
        <w:rPr>
          <w:rFonts w:ascii="Times New Roman" w:hAnsi="Times New Roman"/>
          <w:b/>
          <w:sz w:val="24"/>
          <w:szCs w:val="24"/>
        </w:rPr>
        <w:t>7.</w:t>
      </w:r>
      <w:r>
        <w:rPr>
          <w:rFonts w:ascii="Times New Roman" w:hAnsi="Times New Roman"/>
          <w:sz w:val="24"/>
          <w:szCs w:val="24"/>
        </w:rPr>
        <w:t xml:space="preserve"> </w:t>
      </w:r>
      <w:r>
        <w:rPr>
          <w:rFonts w:ascii="Times New Roman" w:eastAsia="Times New Roman" w:hAnsi="Times New Roman"/>
          <w:b/>
          <w:sz w:val="24"/>
          <w:szCs w:val="24"/>
        </w:rPr>
        <w:t>INFORMACJA DLA WYKONAWCÓW WSPÓLNIE UBIEGAJĄCYCH SIĘ O UDZIELENIE ZAMÓWIENIA</w:t>
      </w:r>
    </w:p>
    <w:p w:rsidR="005A56CD" w:rsidRDefault="005A56CD" w:rsidP="005A56CD">
      <w:pPr>
        <w:spacing w:after="0"/>
        <w:jc w:val="both"/>
        <w:rPr>
          <w:rFonts w:ascii="Times New Roman" w:eastAsia="Times New Roman" w:hAnsi="Times New Roman"/>
          <w:sz w:val="24"/>
          <w:szCs w:val="24"/>
        </w:rPr>
      </w:pPr>
    </w:p>
    <w:p w:rsidR="005A56CD" w:rsidRDefault="005A56CD" w:rsidP="005A56CD">
      <w:pPr>
        <w:spacing w:after="0"/>
        <w:ind w:left="709" w:hanging="649"/>
        <w:jc w:val="both"/>
        <w:rPr>
          <w:rFonts w:ascii="Times New Roman" w:eastAsia="Calibri" w:hAnsi="Times New Roman"/>
          <w:sz w:val="24"/>
          <w:szCs w:val="24"/>
        </w:rPr>
      </w:pPr>
      <w:r>
        <w:rPr>
          <w:rFonts w:ascii="Times New Roman" w:hAnsi="Times New Roman"/>
          <w:sz w:val="24"/>
          <w:szCs w:val="24"/>
        </w:rPr>
        <w:t>7.</w:t>
      </w:r>
      <w:r>
        <w:rPr>
          <w:rFonts w:ascii="Times New Roman" w:eastAsia="Times New Roman" w:hAnsi="Times New Roman"/>
          <w:sz w:val="24"/>
          <w:szCs w:val="24"/>
        </w:rPr>
        <w:t xml:space="preserve">1. </w:t>
      </w:r>
      <w:r>
        <w:rPr>
          <w:rFonts w:ascii="Times New Roman" w:eastAsia="Times New Roman" w:hAnsi="Times New Roman"/>
          <w:sz w:val="24"/>
          <w:szCs w:val="24"/>
        </w:rPr>
        <w:tab/>
        <w:t xml:space="preserve">Wykonawcy mogą wspólnie ubiegać się o udzielenie zamówienia. </w:t>
      </w:r>
      <w:r>
        <w:rPr>
          <w:rFonts w:ascii="Times New Roman" w:hAnsi="Times New Roman"/>
          <w:sz w:val="24"/>
          <w:szCs w:val="24"/>
        </w:rPr>
        <w:t>W takim przypadku Wykonawcy ustanawiają pełnomocnika do reprezentowania ich w postępowaniu o udzielenie zamówienia albo reprezentowania w postępowaniu i zawarcia umowy w sprawie zamówienia publicznego.</w:t>
      </w:r>
    </w:p>
    <w:p w:rsidR="005A56CD" w:rsidRDefault="005A56CD" w:rsidP="005A56CD">
      <w:pPr>
        <w:spacing w:after="0"/>
        <w:ind w:left="709" w:hanging="709"/>
        <w:jc w:val="both"/>
        <w:rPr>
          <w:rFonts w:ascii="Times New Roman" w:hAnsi="Times New Roman"/>
          <w:sz w:val="24"/>
          <w:szCs w:val="24"/>
        </w:rPr>
      </w:pPr>
      <w:r>
        <w:rPr>
          <w:rFonts w:ascii="Times New Roman" w:hAnsi="Times New Roman"/>
          <w:sz w:val="24"/>
          <w:szCs w:val="24"/>
        </w:rPr>
        <w:t xml:space="preserve">  7.2. </w:t>
      </w:r>
      <w:r>
        <w:rPr>
          <w:rFonts w:ascii="Times New Roman" w:hAnsi="Times New Roman"/>
          <w:sz w:val="24"/>
          <w:szCs w:val="24"/>
        </w:rPr>
        <w:tab/>
        <w:t>W przypadku wspólnego ubiegania się o zamówienie przez Wykonawców, wypełniony dokument ”Oświadczenia o niepodleganiu wykluczeniu”, o którym mowa powyżej, składa każdy z Wykonawców wspólnie ubiegających się o zamówienie. Dokumenty te potwierdzają brak podstaw wykluczenia w zakresie, w którym każdy z Wykonawców wykazuje brak podstaw wykluczenia.</w:t>
      </w:r>
    </w:p>
    <w:p w:rsidR="005A56CD" w:rsidRDefault="005A56CD" w:rsidP="005A56CD">
      <w:pPr>
        <w:spacing w:after="0"/>
        <w:ind w:left="709" w:hanging="709"/>
        <w:jc w:val="both"/>
        <w:rPr>
          <w:rFonts w:ascii="Times New Roman" w:hAnsi="Times New Roman"/>
          <w:sz w:val="24"/>
          <w:szCs w:val="24"/>
        </w:rPr>
      </w:pPr>
    </w:p>
    <w:p w:rsidR="005A56CD" w:rsidRDefault="005A56CD" w:rsidP="005A56CD">
      <w:pPr>
        <w:spacing w:after="0"/>
        <w:ind w:left="709" w:hanging="709"/>
        <w:jc w:val="both"/>
        <w:rPr>
          <w:rFonts w:ascii="Times New Roman" w:hAnsi="Times New Roman"/>
          <w:sz w:val="24"/>
          <w:szCs w:val="24"/>
        </w:rPr>
      </w:pPr>
    </w:p>
    <w:p w:rsidR="005A56CD" w:rsidRDefault="005A56CD" w:rsidP="005A56CD">
      <w:pPr>
        <w:spacing w:after="0"/>
        <w:ind w:left="397" w:hanging="397"/>
        <w:jc w:val="both"/>
        <w:rPr>
          <w:rFonts w:ascii="Times New Roman" w:hAnsi="Times New Roman"/>
          <w:b/>
          <w:sz w:val="24"/>
          <w:szCs w:val="24"/>
        </w:rPr>
      </w:pPr>
      <w:r>
        <w:rPr>
          <w:rFonts w:ascii="Times New Roman" w:hAnsi="Times New Roman"/>
          <w:b/>
          <w:sz w:val="24"/>
          <w:szCs w:val="24"/>
        </w:rPr>
        <w:t>8. INFORMACJE O SPOSOBIE POROZUMIEWANIA SIĘ ZAMAWIAJĄCEGO Z WYKONAWCAMI</w:t>
      </w:r>
    </w:p>
    <w:p w:rsidR="005A56CD" w:rsidRDefault="005A56CD" w:rsidP="005A56CD">
      <w:pPr>
        <w:spacing w:after="0"/>
        <w:ind w:left="709" w:hanging="709"/>
        <w:jc w:val="both"/>
        <w:rPr>
          <w:rFonts w:ascii="Times New Roman" w:eastAsia="Times New Roman" w:hAnsi="Times New Roman"/>
          <w:b/>
          <w:sz w:val="24"/>
          <w:szCs w:val="24"/>
        </w:rPr>
      </w:pPr>
    </w:p>
    <w:p w:rsidR="005A56CD" w:rsidRDefault="005A56CD" w:rsidP="005A56CD">
      <w:pPr>
        <w:spacing w:after="0"/>
        <w:ind w:left="709" w:hanging="709"/>
        <w:jc w:val="both"/>
        <w:rPr>
          <w:rFonts w:ascii="Times New Roman" w:eastAsia="Calibri" w:hAnsi="Times New Roman"/>
          <w:sz w:val="24"/>
          <w:szCs w:val="24"/>
        </w:rPr>
      </w:pPr>
      <w:r>
        <w:rPr>
          <w:rFonts w:ascii="Times New Roman" w:hAnsi="Times New Roman"/>
          <w:sz w:val="24"/>
          <w:szCs w:val="24"/>
        </w:rPr>
        <w:t xml:space="preserve">8.1. </w:t>
      </w:r>
      <w:r>
        <w:rPr>
          <w:rFonts w:ascii="Times New Roman" w:hAnsi="Times New Roman"/>
          <w:sz w:val="24"/>
          <w:szCs w:val="24"/>
        </w:rPr>
        <w:tab/>
        <w:t xml:space="preserve">W niniejszym postępowaniu wszelkie oświadczenia, wnioski, zawiadomienia oraz informacje Zamawiający i  Wykonawcy przekazują pisemnie, faksem lub za pomocą poczty elektronicznej. Przy czym Wykonawca zobowiązany jest do składania dokumentów w formie wymaganej przez Zamawiającego. W przypadku przekazywania oświadczeń, wniosków, zawiadomień i informacji za pomocą faksu lub poczty elektronicznej każda ze stron na żądanie drugiej strony niezwłocznie potwierdza fakt ich otrzymania. </w:t>
      </w:r>
    </w:p>
    <w:p w:rsidR="005A56CD" w:rsidRDefault="005A56CD" w:rsidP="005A56CD">
      <w:pPr>
        <w:spacing w:after="0"/>
        <w:ind w:left="709" w:hanging="709"/>
        <w:jc w:val="both"/>
        <w:rPr>
          <w:rFonts w:ascii="Times New Roman" w:hAnsi="Times New Roman"/>
          <w:sz w:val="24"/>
          <w:szCs w:val="24"/>
        </w:rPr>
      </w:pPr>
      <w:r>
        <w:rPr>
          <w:rFonts w:ascii="Times New Roman" w:hAnsi="Times New Roman"/>
          <w:sz w:val="24"/>
          <w:szCs w:val="24"/>
        </w:rPr>
        <w:t xml:space="preserve"> 8.2. </w:t>
      </w:r>
      <w:r>
        <w:rPr>
          <w:rFonts w:ascii="Times New Roman" w:hAnsi="Times New Roman"/>
          <w:sz w:val="24"/>
          <w:szCs w:val="24"/>
        </w:rPr>
        <w:tab/>
        <w:t>Ofertę wraz z wymaganymi przez Zamawiającego w niniejszym Ogłoszeniu załącznikami składa się pod rygorem nieważności w formie pisemnej.</w:t>
      </w:r>
    </w:p>
    <w:p w:rsidR="005A56CD" w:rsidRDefault="005A56CD" w:rsidP="005A56CD">
      <w:pPr>
        <w:spacing w:after="0"/>
        <w:ind w:left="709" w:hanging="709"/>
        <w:jc w:val="both"/>
        <w:rPr>
          <w:rFonts w:ascii="Times New Roman" w:hAnsi="Times New Roman"/>
          <w:sz w:val="24"/>
          <w:szCs w:val="24"/>
        </w:rPr>
      </w:pPr>
      <w:r>
        <w:rPr>
          <w:rFonts w:ascii="Times New Roman" w:hAnsi="Times New Roman"/>
          <w:sz w:val="24"/>
          <w:szCs w:val="24"/>
        </w:rPr>
        <w:t xml:space="preserve"> 8.3.</w:t>
      </w:r>
      <w:r>
        <w:rPr>
          <w:rFonts w:ascii="Times New Roman" w:hAnsi="Times New Roman"/>
          <w:sz w:val="24"/>
          <w:szCs w:val="24"/>
        </w:rPr>
        <w:tab/>
        <w:t>Postępowanie o udzielenie zamówienia prowadzi się w języku polskim. Dokumenty sporządzone w języku obcym są składane wraz z tłumaczeniem na język polski.</w:t>
      </w:r>
    </w:p>
    <w:p w:rsidR="005A56CD" w:rsidRDefault="005A56CD" w:rsidP="005A56CD">
      <w:pPr>
        <w:spacing w:after="0"/>
        <w:ind w:left="709" w:hanging="709"/>
        <w:jc w:val="both"/>
        <w:rPr>
          <w:rFonts w:ascii="Times New Roman" w:eastAsia="Times New Roman" w:hAnsi="Times New Roman"/>
          <w:bCs/>
          <w:iCs/>
          <w:color w:val="000000"/>
          <w:sz w:val="24"/>
          <w:szCs w:val="24"/>
          <w:lang w:eastAsia="pl-PL"/>
        </w:rPr>
      </w:pPr>
      <w:r>
        <w:rPr>
          <w:rFonts w:ascii="Times New Roman" w:hAnsi="Times New Roman"/>
          <w:sz w:val="24"/>
          <w:szCs w:val="24"/>
        </w:rPr>
        <w:t xml:space="preserve"> 8.4. </w:t>
      </w:r>
      <w:r>
        <w:rPr>
          <w:rFonts w:ascii="Times New Roman" w:hAnsi="Times New Roman"/>
          <w:sz w:val="24"/>
          <w:szCs w:val="24"/>
        </w:rPr>
        <w:tab/>
      </w:r>
      <w:r>
        <w:rPr>
          <w:rFonts w:ascii="Times New Roman" w:eastAsia="Times New Roman" w:hAnsi="Times New Roman"/>
          <w:bCs/>
          <w:iCs/>
          <w:color w:val="000000"/>
          <w:sz w:val="24"/>
          <w:szCs w:val="24"/>
          <w:lang w:eastAsia="pl-PL"/>
        </w:rPr>
        <w:t>Wykonawca może zwrócić się do Zamawiającego o wyjaśnienie treści niniejszego Ogłoszenia. Zamawiający udzieli wyjaśnień niezwłocznie, jednak nie później niż na 2 dni przed upływem terminu składania ofert - pod warunkiem że wniosek o wyjaśnienie treści Ogłoszenia wpłynął do Zamawiającego nie później niż do końca dnia, w którym upływa połowa wyznaczonego terminu składania ofert.</w:t>
      </w:r>
    </w:p>
    <w:p w:rsidR="005A56CD" w:rsidRDefault="005A56CD" w:rsidP="005A56CD">
      <w:pPr>
        <w:spacing w:after="0"/>
        <w:ind w:left="709" w:hanging="709"/>
        <w:jc w:val="both"/>
        <w:rPr>
          <w:rFonts w:ascii="Times New Roman" w:eastAsia="Times New Roman" w:hAnsi="Times New Roman"/>
          <w:bCs/>
          <w:iCs/>
          <w:color w:val="000000"/>
          <w:sz w:val="24"/>
          <w:szCs w:val="24"/>
          <w:lang w:eastAsia="pl-PL"/>
        </w:rPr>
      </w:pPr>
      <w:r>
        <w:rPr>
          <w:rFonts w:ascii="Times New Roman" w:eastAsia="Times New Roman" w:hAnsi="Times New Roman"/>
          <w:bCs/>
          <w:iCs/>
          <w:color w:val="000000"/>
          <w:sz w:val="24"/>
          <w:szCs w:val="24"/>
          <w:lang w:eastAsia="pl-PL"/>
        </w:rPr>
        <w:lastRenderedPageBreak/>
        <w:t xml:space="preserve"> 8.5. </w:t>
      </w:r>
      <w:r>
        <w:rPr>
          <w:rFonts w:ascii="Times New Roman" w:eastAsia="Times New Roman" w:hAnsi="Times New Roman"/>
          <w:bCs/>
          <w:iCs/>
          <w:color w:val="000000"/>
          <w:sz w:val="24"/>
          <w:szCs w:val="24"/>
          <w:lang w:eastAsia="pl-PL"/>
        </w:rPr>
        <w:tab/>
        <w:t>Jeżeli wniosek o wyjaśnienie treści Ogłoszenia wpłynął po upływie terminu składania wniosku, o którym mowa powyżej, lub dotyczy udzielonych wyjaśnień, Zamawiający może udzielić wyjaśnień albo pozostawić wniosek bez rozpoznania.</w:t>
      </w:r>
    </w:p>
    <w:p w:rsidR="005A56CD" w:rsidRDefault="005A56CD" w:rsidP="005A56CD">
      <w:pPr>
        <w:spacing w:after="0"/>
        <w:ind w:left="709" w:hanging="709"/>
        <w:jc w:val="both"/>
        <w:rPr>
          <w:rFonts w:ascii="Times New Roman" w:eastAsia="Times New Roman" w:hAnsi="Times New Roman"/>
          <w:bCs/>
          <w:iCs/>
          <w:color w:val="000000"/>
          <w:sz w:val="24"/>
          <w:szCs w:val="24"/>
          <w:lang w:eastAsia="pl-PL"/>
        </w:rPr>
      </w:pPr>
      <w:r>
        <w:rPr>
          <w:rFonts w:ascii="Times New Roman" w:eastAsia="Times New Roman" w:hAnsi="Times New Roman"/>
          <w:bCs/>
          <w:iCs/>
          <w:color w:val="000000"/>
          <w:sz w:val="24"/>
          <w:szCs w:val="24"/>
          <w:lang w:eastAsia="pl-PL"/>
        </w:rPr>
        <w:t xml:space="preserve"> 8.6. </w:t>
      </w:r>
      <w:r>
        <w:rPr>
          <w:rFonts w:ascii="Times New Roman" w:eastAsia="Times New Roman" w:hAnsi="Times New Roman"/>
          <w:bCs/>
          <w:iCs/>
          <w:color w:val="000000"/>
          <w:sz w:val="24"/>
          <w:szCs w:val="24"/>
          <w:lang w:eastAsia="pl-PL"/>
        </w:rPr>
        <w:tab/>
        <w:t xml:space="preserve">Przedłużenie terminu składania ofert nie wpływa na bieg terminu składania wniosku, </w:t>
      </w:r>
      <w:r>
        <w:rPr>
          <w:rFonts w:ascii="Times New Roman" w:eastAsia="Times New Roman" w:hAnsi="Times New Roman"/>
          <w:bCs/>
          <w:iCs/>
          <w:color w:val="000000"/>
          <w:sz w:val="24"/>
          <w:szCs w:val="24"/>
          <w:lang w:eastAsia="pl-PL"/>
        </w:rPr>
        <w:br/>
        <w:t>o którym mowa powyżej.</w:t>
      </w:r>
    </w:p>
    <w:p w:rsidR="005A56CD" w:rsidRDefault="005A56CD" w:rsidP="005A56CD">
      <w:pPr>
        <w:spacing w:after="0"/>
        <w:ind w:left="709" w:hanging="709"/>
        <w:jc w:val="both"/>
        <w:rPr>
          <w:rFonts w:ascii="Times New Roman" w:eastAsia="Times New Roman" w:hAnsi="Times New Roman"/>
          <w:bCs/>
          <w:iCs/>
          <w:color w:val="000000"/>
          <w:sz w:val="24"/>
          <w:szCs w:val="24"/>
          <w:lang w:eastAsia="pl-PL"/>
        </w:rPr>
      </w:pPr>
      <w:r>
        <w:rPr>
          <w:rFonts w:ascii="Times New Roman" w:eastAsia="Times New Roman" w:hAnsi="Times New Roman"/>
          <w:bCs/>
          <w:iCs/>
          <w:color w:val="000000"/>
          <w:sz w:val="24"/>
          <w:szCs w:val="24"/>
          <w:lang w:eastAsia="pl-PL"/>
        </w:rPr>
        <w:t xml:space="preserve"> 8.7. </w:t>
      </w:r>
      <w:r>
        <w:rPr>
          <w:rFonts w:ascii="Times New Roman" w:eastAsia="Times New Roman" w:hAnsi="Times New Roman"/>
          <w:bCs/>
          <w:iCs/>
          <w:color w:val="000000"/>
          <w:sz w:val="24"/>
          <w:szCs w:val="24"/>
          <w:lang w:eastAsia="pl-PL"/>
        </w:rPr>
        <w:tab/>
        <w:t>W uzasadnionych przypadkach Zamawiający może przed upływem terminu składania ofert zmienić treść Ogłoszenia. Dokonaną zmianę treści Ogłoszenia Zamawiający udostępnia na stronie internetowej.</w:t>
      </w:r>
    </w:p>
    <w:p w:rsidR="005A56CD" w:rsidRDefault="005A56CD" w:rsidP="005A56CD">
      <w:pPr>
        <w:spacing w:after="0"/>
        <w:ind w:left="709" w:hanging="709"/>
        <w:jc w:val="both"/>
        <w:rPr>
          <w:rFonts w:ascii="Times New Roman" w:eastAsia="Times New Roman" w:hAnsi="Times New Roman"/>
          <w:bCs/>
          <w:iCs/>
          <w:color w:val="000000"/>
          <w:sz w:val="24"/>
          <w:szCs w:val="24"/>
          <w:lang w:eastAsia="pl-PL"/>
        </w:rPr>
      </w:pPr>
      <w:r>
        <w:rPr>
          <w:rFonts w:ascii="Times New Roman" w:eastAsia="Times New Roman" w:hAnsi="Times New Roman"/>
          <w:bCs/>
          <w:iCs/>
          <w:color w:val="000000"/>
          <w:sz w:val="24"/>
          <w:szCs w:val="24"/>
          <w:lang w:eastAsia="pl-PL"/>
        </w:rPr>
        <w:t xml:space="preserve"> 8.8. </w:t>
      </w:r>
      <w:r>
        <w:rPr>
          <w:rFonts w:ascii="Times New Roman" w:eastAsia="Times New Roman" w:hAnsi="Times New Roman"/>
          <w:bCs/>
          <w:iCs/>
          <w:color w:val="000000"/>
          <w:sz w:val="24"/>
          <w:szCs w:val="24"/>
          <w:lang w:eastAsia="pl-PL"/>
        </w:rPr>
        <w:tab/>
        <w:t>Osoby uprawnione do kontaktu z Wykonawcami:</w:t>
      </w:r>
    </w:p>
    <w:p w:rsidR="005A56CD" w:rsidRDefault="005A56CD" w:rsidP="005A56CD">
      <w:pPr>
        <w:spacing w:after="0"/>
        <w:ind w:left="709" w:hanging="709"/>
        <w:jc w:val="both"/>
        <w:rPr>
          <w:rFonts w:ascii="Times New Roman" w:eastAsia="Calibri" w:hAnsi="Times New Roman"/>
          <w:sz w:val="24"/>
          <w:szCs w:val="24"/>
          <w:lang w:val="en-US"/>
        </w:rPr>
      </w:pPr>
      <w:r>
        <w:rPr>
          <w:rFonts w:ascii="Times New Roman" w:eastAsia="Times New Roman" w:hAnsi="Times New Roman"/>
          <w:bCs/>
          <w:iCs/>
          <w:color w:val="000000"/>
          <w:sz w:val="24"/>
          <w:szCs w:val="24"/>
          <w:lang w:eastAsia="pl-PL"/>
        </w:rPr>
        <w:tab/>
        <w:t xml:space="preserve">Maria Taranek-Totoś, </w:t>
      </w:r>
      <w:r>
        <w:rPr>
          <w:rFonts w:ascii="Times New Roman" w:hAnsi="Times New Roman"/>
          <w:sz w:val="24"/>
          <w:szCs w:val="24"/>
          <w:lang w:val="en-US"/>
        </w:rPr>
        <w:t xml:space="preserve">tel.: ( 34)  3250415, e-mail: </w:t>
      </w:r>
      <w:hyperlink r:id="rId8" w:history="1">
        <w:r>
          <w:rPr>
            <w:rStyle w:val="Hipercze"/>
            <w:lang w:val="en-US"/>
          </w:rPr>
          <w:t>mtaranek@adm.pcz.czest.pl</w:t>
        </w:r>
      </w:hyperlink>
    </w:p>
    <w:p w:rsidR="005A56CD" w:rsidRDefault="005A56CD" w:rsidP="005A56CD">
      <w:pPr>
        <w:spacing w:after="0"/>
        <w:ind w:left="709" w:hanging="709"/>
        <w:jc w:val="both"/>
        <w:rPr>
          <w:rFonts w:ascii="Times New Roman" w:hAnsi="Times New Roman"/>
          <w:sz w:val="24"/>
          <w:szCs w:val="24"/>
          <w:lang w:val="en-US"/>
        </w:rPr>
      </w:pPr>
    </w:p>
    <w:p w:rsidR="005A56CD" w:rsidRDefault="005A56CD" w:rsidP="005A56CD">
      <w:pPr>
        <w:pStyle w:val="Nagwek1"/>
        <w:keepNext w:val="0"/>
        <w:tabs>
          <w:tab w:val="num" w:pos="432"/>
        </w:tabs>
        <w:spacing w:before="200" w:after="60"/>
        <w:ind w:left="431" w:hanging="431"/>
        <w:jc w:val="both"/>
        <w:rPr>
          <w:lang w:val="pl-PL"/>
        </w:rPr>
      </w:pPr>
      <w:r>
        <w:rPr>
          <w:lang w:val="pl-PL"/>
        </w:rPr>
        <w:t>9. WYMAGANIA  DOTYCZĄCE  WADIUM</w:t>
      </w:r>
    </w:p>
    <w:tbl>
      <w:tblPr>
        <w:tblW w:w="8816" w:type="dxa"/>
        <w:tblInd w:w="648" w:type="dxa"/>
        <w:tblLook w:val="01E0" w:firstRow="1" w:lastRow="1" w:firstColumn="1" w:lastColumn="1" w:noHBand="0" w:noVBand="0"/>
      </w:tblPr>
      <w:tblGrid>
        <w:gridCol w:w="8816"/>
      </w:tblGrid>
      <w:tr w:rsidR="005A56CD" w:rsidTr="005A56CD">
        <w:tc>
          <w:tcPr>
            <w:tcW w:w="8816" w:type="dxa"/>
          </w:tcPr>
          <w:p w:rsidR="005A56CD" w:rsidRDefault="005A56CD">
            <w:pPr>
              <w:spacing w:after="0" w:line="240" w:lineRule="auto"/>
              <w:rPr>
                <w:rFonts w:ascii="Times New Roman" w:hAnsi="Times New Roman"/>
                <w:sz w:val="24"/>
                <w:szCs w:val="24"/>
              </w:rPr>
            </w:pPr>
          </w:p>
        </w:tc>
      </w:tr>
      <w:tr w:rsidR="005A56CD" w:rsidTr="005A56CD">
        <w:tc>
          <w:tcPr>
            <w:tcW w:w="8816" w:type="dxa"/>
            <w:hideMark/>
          </w:tcPr>
          <w:p w:rsidR="005A56CD" w:rsidRDefault="005A56CD">
            <w:pPr>
              <w:rPr>
                <w:rFonts w:ascii="Times New Roman" w:hAnsi="Times New Roman"/>
                <w:sz w:val="24"/>
                <w:szCs w:val="24"/>
              </w:rPr>
            </w:pPr>
          </w:p>
        </w:tc>
      </w:tr>
      <w:tr w:rsidR="005A56CD" w:rsidTr="005A56CD">
        <w:tc>
          <w:tcPr>
            <w:tcW w:w="8816" w:type="dxa"/>
            <w:hideMark/>
          </w:tcPr>
          <w:p w:rsidR="005A56CD" w:rsidRDefault="005A56CD">
            <w:pPr>
              <w:spacing w:after="0"/>
              <w:rPr>
                <w:rFonts w:ascii="Times New Roman" w:hAnsi="Times New Roman"/>
                <w:sz w:val="20"/>
                <w:szCs w:val="20"/>
                <w:lang w:eastAsia="pl-PL"/>
              </w:rPr>
            </w:pPr>
          </w:p>
        </w:tc>
      </w:tr>
      <w:tr w:rsidR="005A56CD" w:rsidTr="005A56CD">
        <w:tc>
          <w:tcPr>
            <w:tcW w:w="8816" w:type="dxa"/>
            <w:hideMark/>
          </w:tcPr>
          <w:p w:rsidR="005A56CD" w:rsidRDefault="005A56CD">
            <w:pPr>
              <w:spacing w:after="0"/>
              <w:rPr>
                <w:rFonts w:ascii="Times New Roman" w:hAnsi="Times New Roman"/>
                <w:sz w:val="20"/>
                <w:szCs w:val="20"/>
                <w:lang w:eastAsia="pl-PL"/>
              </w:rPr>
            </w:pPr>
          </w:p>
        </w:tc>
      </w:tr>
      <w:tr w:rsidR="005A56CD" w:rsidTr="005A56CD">
        <w:tc>
          <w:tcPr>
            <w:tcW w:w="8816" w:type="dxa"/>
            <w:hideMark/>
          </w:tcPr>
          <w:p w:rsidR="005A56CD" w:rsidRDefault="005A56CD">
            <w:pPr>
              <w:spacing w:after="0"/>
              <w:rPr>
                <w:rFonts w:ascii="Times New Roman" w:hAnsi="Times New Roman"/>
                <w:sz w:val="20"/>
                <w:szCs w:val="20"/>
                <w:lang w:eastAsia="pl-PL"/>
              </w:rPr>
            </w:pPr>
          </w:p>
        </w:tc>
      </w:tr>
    </w:tbl>
    <w:p w:rsidR="005A56CD" w:rsidRDefault="005A56CD" w:rsidP="005A56CD">
      <w:pPr>
        <w:spacing w:after="0"/>
        <w:ind w:left="709" w:hanging="425"/>
        <w:jc w:val="both"/>
        <w:rPr>
          <w:rFonts w:ascii="Times New Roman" w:hAnsi="Times New Roman" w:cs="Times New Roman"/>
          <w:sz w:val="24"/>
          <w:szCs w:val="24"/>
        </w:rPr>
      </w:pPr>
      <w:r>
        <w:rPr>
          <w:rFonts w:ascii="Times New Roman" w:hAnsi="Times New Roman"/>
          <w:sz w:val="24"/>
          <w:szCs w:val="24"/>
        </w:rPr>
        <w:t>W postępowaniu nie jest przewidziane składanie wadium.</w:t>
      </w:r>
    </w:p>
    <w:p w:rsidR="005A56CD" w:rsidRDefault="005A56CD" w:rsidP="005A56CD">
      <w:pPr>
        <w:spacing w:after="0"/>
        <w:ind w:left="709" w:hanging="709"/>
        <w:jc w:val="both"/>
        <w:rPr>
          <w:rFonts w:ascii="Times New Roman" w:hAnsi="Times New Roman"/>
          <w:sz w:val="24"/>
          <w:szCs w:val="24"/>
        </w:rPr>
      </w:pPr>
    </w:p>
    <w:p w:rsidR="005A56CD" w:rsidRDefault="005A56CD" w:rsidP="005A56CD">
      <w:pPr>
        <w:spacing w:after="0"/>
        <w:ind w:left="709" w:hanging="709"/>
        <w:jc w:val="both"/>
        <w:rPr>
          <w:rFonts w:ascii="Times New Roman" w:hAnsi="Times New Roman"/>
          <w:b/>
          <w:sz w:val="24"/>
          <w:szCs w:val="24"/>
        </w:rPr>
      </w:pPr>
      <w:r>
        <w:rPr>
          <w:rFonts w:ascii="Times New Roman" w:hAnsi="Times New Roman"/>
          <w:b/>
          <w:sz w:val="24"/>
          <w:szCs w:val="24"/>
        </w:rPr>
        <w:t>10. TERMIN ZWIĄZANIA OFERTĄ</w:t>
      </w:r>
    </w:p>
    <w:p w:rsidR="005A56CD" w:rsidRDefault="005A56CD" w:rsidP="005A56CD">
      <w:pPr>
        <w:spacing w:after="0"/>
        <w:ind w:left="709" w:hanging="709"/>
        <w:jc w:val="both"/>
        <w:rPr>
          <w:rFonts w:ascii="Times New Roman" w:hAnsi="Times New Roman"/>
          <w:b/>
          <w:sz w:val="24"/>
          <w:szCs w:val="24"/>
        </w:rPr>
      </w:pPr>
    </w:p>
    <w:p w:rsidR="005A56CD" w:rsidRDefault="005A56CD" w:rsidP="005A56CD">
      <w:pPr>
        <w:spacing w:after="0"/>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10.1. </w:t>
      </w:r>
      <w:r>
        <w:rPr>
          <w:rFonts w:ascii="Times New Roman" w:eastAsia="Times New Roman" w:hAnsi="Times New Roman"/>
          <w:sz w:val="24"/>
          <w:szCs w:val="24"/>
        </w:rPr>
        <w:tab/>
        <w:t>Wykonawca pozostaje związany ofertą przez okres 30 dni. Bieg terminu związania ofertą rozpoczyna się wraz z upływem terminu składania ofert.</w:t>
      </w:r>
    </w:p>
    <w:p w:rsidR="005A56CD" w:rsidRDefault="005A56CD" w:rsidP="005A56CD">
      <w:pPr>
        <w:spacing w:after="0"/>
        <w:ind w:left="709" w:hanging="709"/>
        <w:jc w:val="both"/>
        <w:rPr>
          <w:rFonts w:ascii="Times New Roman" w:eastAsia="Calibri" w:hAnsi="Times New Roman"/>
          <w:sz w:val="24"/>
          <w:szCs w:val="24"/>
        </w:rPr>
      </w:pPr>
      <w:r>
        <w:rPr>
          <w:rFonts w:ascii="Times New Roman" w:eastAsia="Times New Roman" w:hAnsi="Times New Roman"/>
          <w:sz w:val="24"/>
          <w:szCs w:val="24"/>
        </w:rPr>
        <w:t>10.2.</w:t>
      </w:r>
      <w:r>
        <w:rPr>
          <w:rFonts w:ascii="Times New Roman" w:eastAsia="Times New Roman" w:hAnsi="Times New Roman"/>
          <w:sz w:val="24"/>
          <w:szCs w:val="24"/>
        </w:rPr>
        <w:tab/>
      </w:r>
      <w:r>
        <w:rPr>
          <w:rFonts w:ascii="Times New Roman" w:eastAsia="TimesNew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Pr>
          <w:rFonts w:ascii="Times New Roman" w:hAnsi="Times New Roman"/>
          <w:sz w:val="24"/>
          <w:szCs w:val="24"/>
        </w:rPr>
        <w:t xml:space="preserve"> </w:t>
      </w:r>
      <w:r>
        <w:rPr>
          <w:rFonts w:ascii="Times New Roman" w:eastAsia="TimesNewRoman" w:hAnsi="Times New Roman"/>
          <w:sz w:val="24"/>
          <w:szCs w:val="24"/>
        </w:rPr>
        <w:t>60 dni.</w:t>
      </w:r>
      <w:r>
        <w:rPr>
          <w:rFonts w:ascii="Times New Roman" w:hAnsi="Times New Roman"/>
          <w:sz w:val="24"/>
          <w:szCs w:val="24"/>
        </w:rPr>
        <w:t xml:space="preserve"> </w:t>
      </w:r>
    </w:p>
    <w:p w:rsidR="005A56CD" w:rsidRDefault="005A56CD" w:rsidP="005A56CD">
      <w:pPr>
        <w:spacing w:after="0"/>
        <w:ind w:left="709" w:hanging="709"/>
        <w:jc w:val="both"/>
        <w:rPr>
          <w:rFonts w:ascii="Times New Roman" w:hAnsi="Times New Roman"/>
          <w:sz w:val="24"/>
          <w:szCs w:val="24"/>
        </w:rPr>
      </w:pPr>
    </w:p>
    <w:p w:rsidR="005A56CD" w:rsidRDefault="005A56CD" w:rsidP="005A56CD">
      <w:pPr>
        <w:spacing w:after="0"/>
        <w:ind w:left="709" w:hanging="709"/>
        <w:jc w:val="both"/>
        <w:rPr>
          <w:rFonts w:ascii="Times New Roman" w:hAnsi="Times New Roman"/>
          <w:b/>
          <w:sz w:val="24"/>
          <w:szCs w:val="24"/>
        </w:rPr>
      </w:pPr>
      <w:r>
        <w:rPr>
          <w:rFonts w:ascii="Times New Roman" w:hAnsi="Times New Roman"/>
          <w:b/>
          <w:sz w:val="24"/>
          <w:szCs w:val="24"/>
        </w:rPr>
        <w:t>11. OPIS SPOSOBU PRZYGOTOWANIA OFERT</w:t>
      </w:r>
    </w:p>
    <w:p w:rsidR="005A56CD" w:rsidRDefault="005A56CD" w:rsidP="005A56CD">
      <w:pPr>
        <w:spacing w:after="0"/>
        <w:ind w:left="709" w:hanging="709"/>
        <w:jc w:val="both"/>
        <w:rPr>
          <w:rFonts w:ascii="Times New Roman" w:hAnsi="Times New Roman"/>
          <w:b/>
          <w:sz w:val="24"/>
          <w:szCs w:val="24"/>
        </w:rPr>
      </w:pPr>
    </w:p>
    <w:p w:rsidR="005A56CD" w:rsidRDefault="005A56CD" w:rsidP="005A56CD">
      <w:pPr>
        <w:spacing w:after="0"/>
        <w:ind w:left="709" w:hanging="709"/>
        <w:jc w:val="both"/>
        <w:rPr>
          <w:rFonts w:ascii="Times New Roman" w:hAnsi="Times New Roman"/>
          <w:sz w:val="24"/>
          <w:szCs w:val="24"/>
        </w:rPr>
      </w:pPr>
      <w:r>
        <w:rPr>
          <w:rFonts w:ascii="Times New Roman" w:hAnsi="Times New Roman"/>
          <w:sz w:val="24"/>
          <w:szCs w:val="24"/>
        </w:rPr>
        <w:t xml:space="preserve">11.1. </w:t>
      </w:r>
      <w:r>
        <w:rPr>
          <w:rFonts w:ascii="Times New Roman" w:hAnsi="Times New Roman"/>
          <w:sz w:val="24"/>
          <w:szCs w:val="24"/>
        </w:rPr>
        <w:tab/>
        <w:t xml:space="preserve">Oferta wraz ze stanowiącymi jej integralną część załącznikami musi być sporządzona przez Wykonawcę ściśle według postanowień niniejszego Ogłoszenia, a jej treść musi odpowiadać treści tego Ogłoszenia.  </w:t>
      </w:r>
    </w:p>
    <w:p w:rsidR="005A56CD" w:rsidRDefault="005A56CD" w:rsidP="005A56CD">
      <w:pPr>
        <w:spacing w:after="0"/>
        <w:ind w:left="709" w:hanging="709"/>
        <w:jc w:val="both"/>
        <w:rPr>
          <w:rFonts w:ascii="Times New Roman" w:hAnsi="Times New Roman"/>
          <w:sz w:val="24"/>
          <w:szCs w:val="24"/>
        </w:rPr>
      </w:pPr>
      <w:r>
        <w:rPr>
          <w:rFonts w:ascii="Times New Roman" w:hAnsi="Times New Roman"/>
          <w:sz w:val="24"/>
          <w:szCs w:val="24"/>
        </w:rPr>
        <w:t xml:space="preserve">11.2. </w:t>
      </w:r>
      <w:r>
        <w:rPr>
          <w:rFonts w:ascii="Times New Roman" w:hAnsi="Times New Roman"/>
          <w:sz w:val="24"/>
          <w:szCs w:val="24"/>
        </w:rPr>
        <w:tab/>
        <w:t>Wykonawca może złożyć tylko jedną ofertę.</w:t>
      </w:r>
    </w:p>
    <w:p w:rsidR="005A56CD" w:rsidRDefault="005A56CD" w:rsidP="005A56CD">
      <w:pPr>
        <w:spacing w:after="0"/>
        <w:ind w:left="709" w:hanging="709"/>
        <w:jc w:val="both"/>
        <w:rPr>
          <w:rFonts w:ascii="Times New Roman" w:hAnsi="Times New Roman"/>
          <w:sz w:val="24"/>
          <w:szCs w:val="24"/>
        </w:rPr>
      </w:pPr>
      <w:r>
        <w:rPr>
          <w:rFonts w:ascii="Times New Roman" w:hAnsi="Times New Roman"/>
          <w:sz w:val="24"/>
          <w:szCs w:val="24"/>
        </w:rPr>
        <w:t xml:space="preserve">11.3. </w:t>
      </w:r>
      <w:r>
        <w:rPr>
          <w:rFonts w:ascii="Times New Roman" w:hAnsi="Times New Roman"/>
          <w:sz w:val="24"/>
          <w:szCs w:val="24"/>
        </w:rPr>
        <w:tab/>
        <w:t>Ofertę należy sporządzić w języku polskim zrozumiale i czytelnie.</w:t>
      </w:r>
    </w:p>
    <w:p w:rsidR="005A56CD" w:rsidRDefault="005A56CD" w:rsidP="005A56CD">
      <w:pPr>
        <w:spacing w:after="0"/>
        <w:ind w:left="709" w:hanging="709"/>
        <w:jc w:val="both"/>
        <w:rPr>
          <w:rFonts w:ascii="Times New Roman" w:hAnsi="Times New Roman"/>
          <w:sz w:val="24"/>
          <w:szCs w:val="24"/>
        </w:rPr>
      </w:pPr>
      <w:r>
        <w:rPr>
          <w:rFonts w:ascii="Times New Roman" w:hAnsi="Times New Roman"/>
          <w:sz w:val="24"/>
          <w:szCs w:val="24"/>
        </w:rPr>
        <w:t>11.4.</w:t>
      </w:r>
      <w:r>
        <w:rPr>
          <w:rFonts w:ascii="Times New Roman" w:hAnsi="Times New Roman"/>
          <w:sz w:val="24"/>
          <w:szCs w:val="24"/>
        </w:rPr>
        <w:tab/>
        <w:t>Oferta musi być sporządzona według wzoru formularza oferty stanowiącego załącznik do niniejszego  Ogłoszenia.</w:t>
      </w:r>
    </w:p>
    <w:p w:rsidR="005A56CD" w:rsidRDefault="005A56CD" w:rsidP="005A56CD">
      <w:pPr>
        <w:spacing w:after="0"/>
        <w:ind w:left="709" w:hanging="709"/>
        <w:jc w:val="both"/>
        <w:rPr>
          <w:rFonts w:ascii="Times New Roman" w:hAnsi="Times New Roman"/>
          <w:sz w:val="24"/>
          <w:szCs w:val="24"/>
        </w:rPr>
      </w:pPr>
      <w:r>
        <w:rPr>
          <w:rFonts w:ascii="Times New Roman" w:hAnsi="Times New Roman"/>
          <w:sz w:val="24"/>
          <w:szCs w:val="24"/>
        </w:rPr>
        <w:t xml:space="preserve">11.5. </w:t>
      </w:r>
      <w:r>
        <w:rPr>
          <w:rFonts w:ascii="Times New Roman" w:hAnsi="Times New Roman"/>
          <w:sz w:val="24"/>
          <w:szCs w:val="24"/>
        </w:rPr>
        <w:tab/>
        <w:t xml:space="preserve">Oferta wraz z załącznikami powinna być podpisana przez Wykonawcę lub przez osobę uprawnioną do reprezentowania Wykonawcy. Jeżeli uprawnienie dla osób podpisujących ofertę nie wynika z dokumentów rejestrowych, do oferty należy dołączyć pełnomocnictwo udzielone przez osoby uprawnione, figurujące w rejestrze handlowym lub innym dokumencie. </w:t>
      </w:r>
      <w:r>
        <w:rPr>
          <w:rFonts w:ascii="Times New Roman" w:hAnsi="Times New Roman"/>
          <w:b/>
          <w:sz w:val="24"/>
          <w:szCs w:val="24"/>
        </w:rPr>
        <w:t>Pełnomocnictwo musi być złożone w formie oryginału lub kopii poświadczonej notarialnie.</w:t>
      </w:r>
    </w:p>
    <w:p w:rsidR="005A56CD" w:rsidRDefault="005A56CD" w:rsidP="005A56CD">
      <w:pPr>
        <w:spacing w:after="0"/>
        <w:ind w:left="709" w:hanging="709"/>
        <w:jc w:val="both"/>
        <w:rPr>
          <w:rFonts w:ascii="Times New Roman" w:hAnsi="Times New Roman"/>
          <w:b/>
          <w:sz w:val="24"/>
          <w:szCs w:val="24"/>
        </w:rPr>
      </w:pPr>
      <w:r>
        <w:rPr>
          <w:rFonts w:ascii="Times New Roman" w:hAnsi="Times New Roman"/>
          <w:sz w:val="24"/>
          <w:szCs w:val="24"/>
        </w:rPr>
        <w:t xml:space="preserve">11.6. </w:t>
      </w:r>
      <w:r>
        <w:rPr>
          <w:rFonts w:ascii="Times New Roman" w:hAnsi="Times New Roman"/>
          <w:sz w:val="24"/>
          <w:szCs w:val="24"/>
        </w:rPr>
        <w:tab/>
        <w:t xml:space="preserve">Ofertę wraz z załącznikami należy złożyć w zamkniętym, nieprzezroczystym opakowaniu, uniemożliwiającym odczytanie jego zawartości, oznaczonym nazwą i adresem Zamawiającego na adres: Sekretariat Kanclerza Politechniki Częstochowskiej, ul. Dąbrowskiego 69, 42-201 Częstochowa z dopiskiem: </w:t>
      </w:r>
      <w:r>
        <w:rPr>
          <w:rFonts w:ascii="Times New Roman" w:hAnsi="Times New Roman"/>
          <w:b/>
          <w:sz w:val="24"/>
          <w:szCs w:val="24"/>
        </w:rPr>
        <w:t xml:space="preserve">Oferta na: </w:t>
      </w:r>
      <w:r w:rsidR="00F577A1" w:rsidRPr="00942DAA">
        <w:rPr>
          <w:rFonts w:ascii="Times New Roman" w:eastAsia="Times New Roman" w:hAnsi="Times New Roman"/>
          <w:b/>
          <w:sz w:val="24"/>
          <w:szCs w:val="24"/>
          <w:lang w:eastAsia="pl-PL"/>
        </w:rPr>
        <w:t xml:space="preserve">Kompleksowa </w:t>
      </w:r>
      <w:r w:rsidR="00F577A1" w:rsidRPr="00942DAA">
        <w:rPr>
          <w:rFonts w:ascii="Times New Roman" w:eastAsia="Times New Roman" w:hAnsi="Times New Roman"/>
          <w:b/>
          <w:sz w:val="24"/>
          <w:szCs w:val="24"/>
          <w:lang w:eastAsia="pl-PL"/>
        </w:rPr>
        <w:lastRenderedPageBreak/>
        <w:t>usługa cateringowa dla uczestników projektu "Warsztaty architektoniczno-budowlane Dom moich marzeń"</w:t>
      </w:r>
      <w:r>
        <w:rPr>
          <w:rFonts w:ascii="Times New Roman" w:hAnsi="Times New Roman"/>
          <w:b/>
          <w:sz w:val="24"/>
          <w:szCs w:val="24"/>
        </w:rPr>
        <w:t xml:space="preserve">, </w:t>
      </w:r>
      <w:proofErr w:type="spellStart"/>
      <w:r w:rsidR="00F577A1">
        <w:rPr>
          <w:rFonts w:ascii="Times New Roman" w:hAnsi="Times New Roman"/>
          <w:b/>
          <w:bCs/>
          <w:sz w:val="24"/>
          <w:szCs w:val="24"/>
        </w:rPr>
        <w:t>spr</w:t>
      </w:r>
      <w:proofErr w:type="spellEnd"/>
      <w:r w:rsidR="00F577A1">
        <w:rPr>
          <w:rFonts w:ascii="Times New Roman" w:hAnsi="Times New Roman"/>
          <w:b/>
          <w:bCs/>
          <w:sz w:val="24"/>
          <w:szCs w:val="24"/>
        </w:rPr>
        <w:t>. nr rej. ZP/US-14/19”, NIE OTWIERAĆ przed: 24.10.2019r., godz. 10</w:t>
      </w:r>
      <w:r>
        <w:rPr>
          <w:rFonts w:ascii="Times New Roman" w:hAnsi="Times New Roman"/>
          <w:b/>
          <w:bCs/>
          <w:sz w:val="24"/>
          <w:szCs w:val="24"/>
        </w:rPr>
        <w:t>:30”.</w:t>
      </w:r>
    </w:p>
    <w:p w:rsidR="005A56CD" w:rsidRDefault="005A56CD" w:rsidP="005A56CD">
      <w:pPr>
        <w:spacing w:after="0"/>
        <w:ind w:left="709" w:hanging="709"/>
        <w:jc w:val="both"/>
        <w:rPr>
          <w:rFonts w:ascii="Times New Roman" w:hAnsi="Times New Roman"/>
          <w:sz w:val="24"/>
          <w:szCs w:val="24"/>
        </w:rPr>
      </w:pPr>
      <w:r>
        <w:rPr>
          <w:rFonts w:ascii="Times New Roman" w:hAnsi="Times New Roman"/>
          <w:sz w:val="24"/>
          <w:szCs w:val="24"/>
        </w:rPr>
        <w:t xml:space="preserve">11.7. </w:t>
      </w:r>
      <w:r>
        <w:rPr>
          <w:rFonts w:ascii="Times New Roman" w:hAnsi="Times New Roman"/>
          <w:sz w:val="24"/>
          <w:szCs w:val="24"/>
        </w:rPr>
        <w:tab/>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powyżej oraz dodatkowo oznaczone słowami „ZMIANA” lub „WYCOFANIE”.</w:t>
      </w:r>
    </w:p>
    <w:p w:rsidR="005A56CD" w:rsidRDefault="005A56CD" w:rsidP="005A56CD">
      <w:pPr>
        <w:spacing w:after="0"/>
        <w:ind w:left="709" w:hanging="709"/>
        <w:jc w:val="both"/>
        <w:rPr>
          <w:rFonts w:ascii="Times New Roman" w:hAnsi="Times New Roman"/>
          <w:sz w:val="24"/>
          <w:szCs w:val="24"/>
        </w:rPr>
      </w:pPr>
    </w:p>
    <w:p w:rsidR="005A56CD" w:rsidRDefault="005A56CD" w:rsidP="005A56CD">
      <w:pPr>
        <w:spacing w:after="0"/>
        <w:ind w:left="709" w:hanging="709"/>
        <w:jc w:val="both"/>
        <w:rPr>
          <w:rFonts w:ascii="Times New Roman" w:hAnsi="Times New Roman"/>
          <w:sz w:val="24"/>
          <w:szCs w:val="24"/>
        </w:rPr>
      </w:pPr>
    </w:p>
    <w:p w:rsidR="005A56CD" w:rsidRDefault="005A56CD" w:rsidP="005A56CD">
      <w:pPr>
        <w:spacing w:after="0"/>
        <w:ind w:left="709" w:hanging="709"/>
        <w:jc w:val="both"/>
        <w:rPr>
          <w:rFonts w:ascii="Times New Roman" w:hAnsi="Times New Roman"/>
          <w:sz w:val="24"/>
          <w:szCs w:val="24"/>
        </w:rPr>
      </w:pPr>
    </w:p>
    <w:p w:rsidR="005A56CD" w:rsidRDefault="005A56CD" w:rsidP="005A56CD">
      <w:pPr>
        <w:tabs>
          <w:tab w:val="left" w:pos="362"/>
        </w:tabs>
        <w:spacing w:after="0"/>
        <w:ind w:left="709" w:hanging="709"/>
        <w:jc w:val="both"/>
        <w:rPr>
          <w:rFonts w:ascii="Times New Roman" w:eastAsia="Times New Roman" w:hAnsi="Times New Roman"/>
          <w:b/>
          <w:sz w:val="24"/>
          <w:szCs w:val="24"/>
        </w:rPr>
      </w:pPr>
      <w:r>
        <w:rPr>
          <w:rFonts w:ascii="Times New Roman" w:hAnsi="Times New Roman"/>
          <w:b/>
          <w:sz w:val="24"/>
          <w:szCs w:val="24"/>
        </w:rPr>
        <w:t xml:space="preserve">12. </w:t>
      </w:r>
      <w:r>
        <w:rPr>
          <w:rFonts w:ascii="Times New Roman" w:eastAsia="Times New Roman" w:hAnsi="Times New Roman"/>
          <w:b/>
          <w:sz w:val="24"/>
          <w:szCs w:val="24"/>
        </w:rPr>
        <w:t>MIEJSCE ORAZ TERMIN SKŁADANIA I OTWARCIA OFERT</w:t>
      </w:r>
    </w:p>
    <w:p w:rsidR="005A56CD" w:rsidRDefault="005A56CD" w:rsidP="005A56CD">
      <w:pPr>
        <w:tabs>
          <w:tab w:val="left" w:pos="362"/>
        </w:tabs>
        <w:spacing w:after="0"/>
        <w:ind w:left="709" w:hanging="709"/>
        <w:jc w:val="both"/>
        <w:rPr>
          <w:rFonts w:ascii="Times New Roman" w:eastAsia="Times New Roman" w:hAnsi="Times New Roman"/>
          <w:b/>
          <w:sz w:val="24"/>
          <w:szCs w:val="24"/>
        </w:rPr>
      </w:pPr>
    </w:p>
    <w:p w:rsidR="005A56CD" w:rsidRDefault="005A56CD" w:rsidP="005A56CD">
      <w:pPr>
        <w:tabs>
          <w:tab w:val="left" w:pos="362"/>
        </w:tabs>
        <w:spacing w:after="0"/>
        <w:ind w:left="709" w:hanging="709"/>
        <w:jc w:val="both"/>
        <w:rPr>
          <w:rFonts w:ascii="Times New Roman" w:eastAsia="Calibri" w:hAnsi="Times New Roman"/>
          <w:sz w:val="24"/>
          <w:szCs w:val="24"/>
        </w:rPr>
      </w:pPr>
      <w:r>
        <w:rPr>
          <w:rFonts w:ascii="Times New Roman" w:eastAsia="Times New Roman" w:hAnsi="Times New Roman"/>
          <w:sz w:val="24"/>
          <w:szCs w:val="24"/>
        </w:rPr>
        <w:t xml:space="preserve">12.1. </w:t>
      </w:r>
      <w:r>
        <w:rPr>
          <w:rFonts w:ascii="Times New Roman" w:eastAsia="Times New Roman" w:hAnsi="Times New Roman"/>
          <w:sz w:val="24"/>
          <w:szCs w:val="24"/>
        </w:rPr>
        <w:tab/>
      </w:r>
      <w:r>
        <w:rPr>
          <w:rFonts w:ascii="Times New Roman" w:hAnsi="Times New Roman"/>
          <w:sz w:val="24"/>
          <w:szCs w:val="24"/>
        </w:rPr>
        <w:t xml:space="preserve">Oferty należy składać w siedzibie Zamawiającego, pokój nr: 28 - Sekretariat Kanclerza do dnia </w:t>
      </w:r>
      <w:r w:rsidR="00AE361F">
        <w:rPr>
          <w:rFonts w:ascii="Times New Roman" w:hAnsi="Times New Roman"/>
          <w:b/>
          <w:sz w:val="24"/>
          <w:szCs w:val="24"/>
        </w:rPr>
        <w:t>2019-10-24 do godz. 09</w:t>
      </w:r>
      <w:r>
        <w:rPr>
          <w:rFonts w:ascii="Times New Roman" w:hAnsi="Times New Roman"/>
          <w:b/>
          <w:sz w:val="24"/>
          <w:szCs w:val="24"/>
        </w:rPr>
        <w:t>:30.</w:t>
      </w:r>
    </w:p>
    <w:p w:rsidR="005A56CD" w:rsidRDefault="005A56CD" w:rsidP="005A56CD">
      <w:pPr>
        <w:tabs>
          <w:tab w:val="left" w:pos="362"/>
        </w:tabs>
        <w:spacing w:after="0"/>
        <w:ind w:left="709" w:hanging="709"/>
        <w:jc w:val="both"/>
        <w:rPr>
          <w:rFonts w:ascii="Times New Roman" w:hAnsi="Times New Roman"/>
          <w:sz w:val="24"/>
          <w:szCs w:val="24"/>
        </w:rPr>
      </w:pPr>
      <w:r>
        <w:rPr>
          <w:rFonts w:ascii="Times New Roman" w:hAnsi="Times New Roman"/>
          <w:sz w:val="24"/>
          <w:szCs w:val="24"/>
        </w:rPr>
        <w:t xml:space="preserve">12.2. </w:t>
      </w:r>
      <w:r>
        <w:rPr>
          <w:rFonts w:ascii="Times New Roman" w:hAnsi="Times New Roman"/>
          <w:sz w:val="24"/>
          <w:szCs w:val="24"/>
        </w:rPr>
        <w:tab/>
        <w:t>Zamawiający niezwłocznie zwróci ofertę Wykonawcy,</w:t>
      </w:r>
      <w:r>
        <w:rPr>
          <w:rFonts w:ascii="Times New Roman" w:hAnsi="Times New Roman"/>
          <w:bCs/>
          <w:iCs/>
          <w:sz w:val="24"/>
          <w:szCs w:val="24"/>
        </w:rPr>
        <w:t xml:space="preserve"> </w:t>
      </w:r>
      <w:r>
        <w:rPr>
          <w:rFonts w:ascii="Times New Roman" w:hAnsi="Times New Roman"/>
          <w:sz w:val="24"/>
          <w:szCs w:val="24"/>
        </w:rPr>
        <w:t>która została złożona po terminie składania ofert.</w:t>
      </w:r>
    </w:p>
    <w:p w:rsidR="005A56CD" w:rsidRDefault="005A56CD" w:rsidP="005A56CD">
      <w:pPr>
        <w:tabs>
          <w:tab w:val="left" w:pos="362"/>
        </w:tabs>
        <w:spacing w:after="0"/>
        <w:ind w:left="709" w:hanging="709"/>
        <w:jc w:val="both"/>
        <w:rPr>
          <w:rFonts w:ascii="Times New Roman" w:hAnsi="Times New Roman"/>
          <w:sz w:val="24"/>
          <w:szCs w:val="24"/>
        </w:rPr>
      </w:pPr>
      <w:r>
        <w:rPr>
          <w:rFonts w:ascii="Times New Roman" w:hAnsi="Times New Roman"/>
          <w:sz w:val="24"/>
          <w:szCs w:val="24"/>
        </w:rPr>
        <w:t xml:space="preserve">12.3. </w:t>
      </w:r>
      <w:r>
        <w:rPr>
          <w:rFonts w:ascii="Times New Roman" w:hAnsi="Times New Roman"/>
          <w:sz w:val="24"/>
          <w:szCs w:val="24"/>
        </w:rPr>
        <w:tab/>
        <w:t xml:space="preserve">Otwarcie ofert nastąpi w dniu: </w:t>
      </w:r>
      <w:r w:rsidR="00AE361F">
        <w:rPr>
          <w:rFonts w:ascii="Times New Roman" w:hAnsi="Times New Roman"/>
          <w:b/>
          <w:sz w:val="24"/>
          <w:szCs w:val="24"/>
        </w:rPr>
        <w:t>2019-10-24 o godz. 10</w:t>
      </w:r>
      <w:r>
        <w:rPr>
          <w:rFonts w:ascii="Times New Roman" w:hAnsi="Times New Roman"/>
          <w:b/>
          <w:sz w:val="24"/>
          <w:szCs w:val="24"/>
        </w:rPr>
        <w:t>:30</w:t>
      </w:r>
      <w:r>
        <w:rPr>
          <w:rFonts w:ascii="Times New Roman" w:hAnsi="Times New Roman"/>
          <w:sz w:val="24"/>
          <w:szCs w:val="24"/>
        </w:rPr>
        <w:t>, w siedzibie Zamawiającego, pokój nr 32.</w:t>
      </w:r>
    </w:p>
    <w:p w:rsidR="005A56CD" w:rsidRDefault="005A56CD" w:rsidP="005A56CD">
      <w:pPr>
        <w:tabs>
          <w:tab w:val="left" w:pos="362"/>
        </w:tabs>
        <w:spacing w:after="0"/>
        <w:ind w:left="709" w:hanging="709"/>
        <w:jc w:val="both"/>
        <w:rPr>
          <w:rFonts w:ascii="Times New Roman" w:hAnsi="Times New Roman"/>
          <w:sz w:val="24"/>
          <w:szCs w:val="24"/>
        </w:rPr>
      </w:pPr>
    </w:p>
    <w:p w:rsidR="005A56CD" w:rsidRDefault="005A56CD" w:rsidP="005A56CD">
      <w:pPr>
        <w:tabs>
          <w:tab w:val="left" w:pos="362"/>
        </w:tabs>
        <w:spacing w:after="0"/>
        <w:ind w:left="709" w:hanging="709"/>
        <w:jc w:val="both"/>
        <w:rPr>
          <w:rFonts w:ascii="Times New Roman" w:eastAsia="Times New Roman" w:hAnsi="Times New Roman"/>
          <w:sz w:val="24"/>
          <w:szCs w:val="24"/>
        </w:rPr>
      </w:pPr>
    </w:p>
    <w:p w:rsidR="005A56CD" w:rsidRDefault="005A56CD" w:rsidP="005A56CD">
      <w:pPr>
        <w:spacing w:after="0"/>
        <w:ind w:left="709" w:hanging="709"/>
        <w:jc w:val="both"/>
        <w:rPr>
          <w:rFonts w:ascii="Times New Roman" w:eastAsia="Calibri" w:hAnsi="Times New Roman"/>
          <w:b/>
          <w:sz w:val="24"/>
          <w:szCs w:val="24"/>
        </w:rPr>
      </w:pPr>
      <w:r>
        <w:rPr>
          <w:rFonts w:ascii="Times New Roman" w:hAnsi="Times New Roman"/>
          <w:b/>
          <w:sz w:val="24"/>
          <w:szCs w:val="24"/>
        </w:rPr>
        <w:t>13. KRYTERIA OCENY OFERT</w:t>
      </w:r>
    </w:p>
    <w:p w:rsidR="005A56CD" w:rsidRDefault="005A56CD" w:rsidP="005A56CD">
      <w:pPr>
        <w:spacing w:after="0"/>
        <w:ind w:left="709" w:hanging="709"/>
        <w:jc w:val="both"/>
        <w:rPr>
          <w:rFonts w:ascii="Times New Roman" w:hAnsi="Times New Roman"/>
          <w:b/>
          <w:sz w:val="24"/>
          <w:szCs w:val="24"/>
        </w:rPr>
      </w:pPr>
    </w:p>
    <w:p w:rsidR="005A56CD" w:rsidRDefault="005A56CD" w:rsidP="005A56CD">
      <w:pPr>
        <w:spacing w:after="0"/>
        <w:ind w:left="709" w:hanging="709"/>
        <w:jc w:val="both"/>
        <w:rPr>
          <w:rFonts w:ascii="Times New Roman" w:hAnsi="Times New Roman"/>
          <w:sz w:val="24"/>
          <w:szCs w:val="24"/>
        </w:rPr>
      </w:pPr>
      <w:r>
        <w:rPr>
          <w:rFonts w:ascii="Times New Roman" w:hAnsi="Times New Roman"/>
          <w:sz w:val="24"/>
          <w:szCs w:val="24"/>
        </w:rPr>
        <w:t>13.1.</w:t>
      </w:r>
      <w:r>
        <w:rPr>
          <w:rFonts w:ascii="Times New Roman" w:hAnsi="Times New Roman"/>
          <w:sz w:val="24"/>
          <w:szCs w:val="24"/>
        </w:rPr>
        <w:tab/>
        <w:t>Ocena ofert zostanie przeprowadzona na podstawie informacji i dokumentów dołączonych do oferty w oparciu o następujące kryteria i ich wagi:</w:t>
      </w:r>
    </w:p>
    <w:p w:rsidR="005A56CD" w:rsidRDefault="005A56CD" w:rsidP="005A56CD">
      <w:pPr>
        <w:numPr>
          <w:ilvl w:val="0"/>
          <w:numId w:val="22"/>
        </w:numPr>
        <w:spacing w:after="0"/>
        <w:jc w:val="both"/>
        <w:rPr>
          <w:rFonts w:ascii="Times New Roman" w:hAnsi="Times New Roman"/>
          <w:b/>
          <w:sz w:val="24"/>
          <w:szCs w:val="24"/>
        </w:rPr>
      </w:pPr>
      <w:r>
        <w:rPr>
          <w:rFonts w:ascii="Times New Roman" w:hAnsi="Times New Roman"/>
          <w:b/>
          <w:sz w:val="24"/>
          <w:szCs w:val="24"/>
        </w:rPr>
        <w:t xml:space="preserve">najniższa cena – cena 100% </w:t>
      </w:r>
      <w:r>
        <w:rPr>
          <w:rFonts w:ascii="Times New Roman" w:hAnsi="Times New Roman"/>
          <w:sz w:val="24"/>
          <w:szCs w:val="24"/>
        </w:rPr>
        <w:t>(cena brutto za realizację całości zamówienia)</w:t>
      </w:r>
    </w:p>
    <w:p w:rsidR="005A56CD" w:rsidRDefault="005A56CD" w:rsidP="005A56CD">
      <w:pPr>
        <w:spacing w:after="0"/>
        <w:ind w:left="1069"/>
        <w:jc w:val="both"/>
        <w:rPr>
          <w:rFonts w:ascii="Times New Roman" w:hAnsi="Times New Roman"/>
          <w:sz w:val="24"/>
          <w:szCs w:val="24"/>
        </w:rPr>
      </w:pPr>
      <w:r>
        <w:rPr>
          <w:rFonts w:ascii="Times New Roman" w:hAnsi="Times New Roman"/>
          <w:sz w:val="24"/>
          <w:szCs w:val="24"/>
        </w:rPr>
        <w:t xml:space="preserve">Liczba punktów = ( </w:t>
      </w:r>
      <w:proofErr w:type="spellStart"/>
      <w:r>
        <w:rPr>
          <w:rFonts w:ascii="Times New Roman" w:hAnsi="Times New Roman"/>
          <w:sz w:val="24"/>
          <w:szCs w:val="24"/>
        </w:rPr>
        <w:t>Cmin</w:t>
      </w:r>
      <w:proofErr w:type="spellEnd"/>
      <w:r>
        <w:rPr>
          <w:rFonts w:ascii="Times New Roman" w:hAnsi="Times New Roman"/>
          <w:sz w:val="24"/>
          <w:szCs w:val="24"/>
        </w:rPr>
        <w:t>/</w:t>
      </w:r>
      <w:proofErr w:type="spellStart"/>
      <w:r>
        <w:rPr>
          <w:rFonts w:ascii="Times New Roman" w:hAnsi="Times New Roman"/>
          <w:sz w:val="24"/>
          <w:szCs w:val="24"/>
        </w:rPr>
        <w:t>Cof</w:t>
      </w:r>
      <w:proofErr w:type="spellEnd"/>
      <w:r>
        <w:rPr>
          <w:rFonts w:ascii="Times New Roman" w:hAnsi="Times New Roman"/>
          <w:sz w:val="24"/>
          <w:szCs w:val="24"/>
        </w:rPr>
        <w:t xml:space="preserve"> ) * 100 * waga</w:t>
      </w:r>
    </w:p>
    <w:p w:rsidR="005A56CD" w:rsidRDefault="005A56CD" w:rsidP="005A56CD">
      <w:pPr>
        <w:spacing w:after="0"/>
        <w:ind w:left="1069"/>
        <w:jc w:val="both"/>
        <w:rPr>
          <w:rFonts w:ascii="Times New Roman" w:hAnsi="Times New Roman"/>
          <w:sz w:val="24"/>
          <w:szCs w:val="24"/>
        </w:rPr>
      </w:pPr>
      <w:r>
        <w:rPr>
          <w:rFonts w:ascii="Times New Roman" w:hAnsi="Times New Roman"/>
          <w:sz w:val="24"/>
          <w:szCs w:val="24"/>
        </w:rPr>
        <w:t>gdzie:</w:t>
      </w:r>
    </w:p>
    <w:p w:rsidR="005A56CD" w:rsidRDefault="005A56CD" w:rsidP="005A56CD">
      <w:pPr>
        <w:spacing w:after="0"/>
        <w:ind w:left="1069"/>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Cmin</w:t>
      </w:r>
      <w:proofErr w:type="spellEnd"/>
      <w:r>
        <w:rPr>
          <w:rFonts w:ascii="Times New Roman" w:hAnsi="Times New Roman"/>
          <w:sz w:val="24"/>
          <w:szCs w:val="24"/>
        </w:rPr>
        <w:t xml:space="preserve"> - najniższa cena spośród wszystkich ofert</w:t>
      </w:r>
    </w:p>
    <w:p w:rsidR="005A56CD" w:rsidRDefault="005A56CD" w:rsidP="005A56CD">
      <w:pPr>
        <w:spacing w:after="0"/>
        <w:ind w:left="1069"/>
        <w:jc w:val="both"/>
        <w:rPr>
          <w:rFonts w:ascii="Times New Roman" w:hAnsi="Times New Roman"/>
          <w:b/>
          <w:color w:val="FF0000"/>
          <w:sz w:val="24"/>
          <w:szCs w:val="24"/>
        </w:rPr>
      </w:pPr>
      <w:r>
        <w:rPr>
          <w:rFonts w:ascii="Times New Roman" w:hAnsi="Times New Roman"/>
          <w:sz w:val="24"/>
          <w:szCs w:val="24"/>
        </w:rPr>
        <w:t xml:space="preserve">- </w:t>
      </w:r>
      <w:proofErr w:type="spellStart"/>
      <w:r>
        <w:rPr>
          <w:rFonts w:ascii="Times New Roman" w:hAnsi="Times New Roman"/>
          <w:sz w:val="24"/>
          <w:szCs w:val="24"/>
        </w:rPr>
        <w:t>Cof</w:t>
      </w:r>
      <w:proofErr w:type="spellEnd"/>
      <w:r>
        <w:rPr>
          <w:rFonts w:ascii="Times New Roman" w:hAnsi="Times New Roman"/>
          <w:sz w:val="24"/>
          <w:szCs w:val="24"/>
        </w:rPr>
        <w:t xml:space="preserve"> -  cena podana w ofercie</w:t>
      </w:r>
    </w:p>
    <w:p w:rsidR="005A56CD" w:rsidRDefault="005A56CD" w:rsidP="005A56CD">
      <w:pPr>
        <w:spacing w:after="0"/>
        <w:ind w:left="709" w:hanging="709"/>
        <w:jc w:val="both"/>
        <w:rPr>
          <w:rFonts w:ascii="Times New Roman" w:hAnsi="Times New Roman"/>
          <w:sz w:val="24"/>
          <w:szCs w:val="24"/>
        </w:rPr>
      </w:pPr>
      <w:r>
        <w:rPr>
          <w:rFonts w:ascii="Times New Roman" w:hAnsi="Times New Roman"/>
          <w:sz w:val="24"/>
          <w:szCs w:val="24"/>
        </w:rPr>
        <w:t xml:space="preserve">13.2. </w:t>
      </w:r>
      <w:r>
        <w:rPr>
          <w:rFonts w:ascii="Times New Roman" w:hAnsi="Times New Roman"/>
          <w:sz w:val="24"/>
          <w:szCs w:val="24"/>
        </w:rPr>
        <w:tab/>
        <w:t>Do porównania ofert będzie brana pod uwagę całkowita wartość brutto zamówienia i inne kryteria oceny ofert, jeżeli są wskazane.</w:t>
      </w:r>
    </w:p>
    <w:p w:rsidR="005A56CD" w:rsidRPr="003C693A" w:rsidRDefault="005A56CD" w:rsidP="005A56CD">
      <w:pPr>
        <w:spacing w:after="0"/>
        <w:ind w:left="709" w:hanging="709"/>
        <w:jc w:val="both"/>
        <w:rPr>
          <w:rFonts w:ascii="Times New Roman" w:hAnsi="Times New Roman"/>
          <w:sz w:val="24"/>
          <w:szCs w:val="24"/>
        </w:rPr>
      </w:pPr>
      <w:r>
        <w:rPr>
          <w:rFonts w:ascii="Times New Roman" w:hAnsi="Times New Roman"/>
          <w:sz w:val="24"/>
          <w:szCs w:val="24"/>
        </w:rPr>
        <w:t xml:space="preserve">13.3. </w:t>
      </w:r>
      <w:r>
        <w:rPr>
          <w:rFonts w:ascii="Times New Roman" w:hAnsi="Times New Roman"/>
          <w:sz w:val="24"/>
          <w:szCs w:val="24"/>
        </w:rPr>
        <w:tab/>
        <w:t xml:space="preserve">Oferent ponosi wyłączną odpowiedzialność za zastosowanie przez niego stawki </w:t>
      </w:r>
      <w:bookmarkStart w:id="0" w:name="_GoBack"/>
      <w:bookmarkEnd w:id="0"/>
      <w:r w:rsidRPr="003C693A">
        <w:rPr>
          <w:rFonts w:ascii="Times New Roman" w:hAnsi="Times New Roman"/>
          <w:sz w:val="24"/>
          <w:szCs w:val="24"/>
        </w:rPr>
        <w:t>podatku VAT od towarów i usług niezgodnej z obowiązującymi przepisami.</w:t>
      </w:r>
    </w:p>
    <w:p w:rsidR="005A56CD" w:rsidRDefault="005A56CD" w:rsidP="005A56CD">
      <w:pPr>
        <w:spacing w:after="0"/>
        <w:ind w:left="709" w:hanging="709"/>
        <w:jc w:val="both"/>
        <w:rPr>
          <w:rFonts w:ascii="Times New Roman" w:hAnsi="Times New Roman"/>
          <w:sz w:val="24"/>
          <w:szCs w:val="24"/>
        </w:rPr>
      </w:pPr>
      <w:r w:rsidRPr="003C693A">
        <w:rPr>
          <w:rFonts w:ascii="Times New Roman" w:hAnsi="Times New Roman"/>
          <w:sz w:val="24"/>
          <w:szCs w:val="24"/>
        </w:rPr>
        <w:t xml:space="preserve">13.4. </w:t>
      </w:r>
      <w:r w:rsidRPr="003C693A">
        <w:rPr>
          <w:rFonts w:ascii="Times New Roman" w:hAnsi="Times New Roman"/>
          <w:sz w:val="24"/>
          <w:szCs w:val="24"/>
        </w:rPr>
        <w:tab/>
      </w:r>
      <w:r w:rsidR="00203D6E" w:rsidRPr="003C693A">
        <w:rPr>
          <w:rFonts w:ascii="Times New Roman" w:hAnsi="Times New Roman"/>
          <w:b/>
          <w:sz w:val="24"/>
          <w:szCs w:val="24"/>
        </w:rPr>
        <w:t xml:space="preserve">W cenie należy uwzględnić wszystkie wymagania określone w niniejszym Ogłoszeniu oraz wszelkie koszty, jakie poniesie Wykonawca z tytułu należytej oraz zgodnej z obowiązującymi przepisami realizacji przedmiotu zamówienia, </w:t>
      </w:r>
      <w:r w:rsidR="00203D6E" w:rsidRPr="003C693A">
        <w:rPr>
          <w:rFonts w:ascii="Times New Roman" w:hAnsi="Times New Roman"/>
          <w:b/>
          <w:sz w:val="24"/>
          <w:szCs w:val="24"/>
          <w:u w:val="single"/>
        </w:rPr>
        <w:t>w tym naliczeniu prawidłowej stawki podatku VAT, mając na uwadze, iż przedmiotem zamówienia jest kompleksowa usługa cateringowa.</w:t>
      </w:r>
    </w:p>
    <w:p w:rsidR="005A56CD" w:rsidRDefault="005A56CD" w:rsidP="005A56CD">
      <w:pPr>
        <w:spacing w:after="0"/>
        <w:ind w:left="709" w:hanging="709"/>
        <w:jc w:val="both"/>
        <w:rPr>
          <w:rFonts w:ascii="Times New Roman" w:hAnsi="Times New Roman"/>
          <w:sz w:val="24"/>
          <w:szCs w:val="24"/>
        </w:rPr>
      </w:pPr>
      <w:r>
        <w:rPr>
          <w:rFonts w:ascii="Times New Roman" w:hAnsi="Times New Roman"/>
          <w:sz w:val="24"/>
          <w:szCs w:val="24"/>
        </w:rPr>
        <w:t>13.5.</w:t>
      </w:r>
      <w:r>
        <w:rPr>
          <w:rFonts w:ascii="Times New Roman" w:hAnsi="Times New Roman"/>
          <w:sz w:val="24"/>
          <w:szCs w:val="24"/>
        </w:rPr>
        <w:tab/>
        <w:t>W ofercie Wykonawca zobowiązany jest podać cenę za wykonanie całego przedmiotu zamówienia w złotych polskich (PLN), z dokładnością do dwóch miejsc po przecinku.</w:t>
      </w:r>
    </w:p>
    <w:p w:rsidR="005A56CD" w:rsidRDefault="005A56CD" w:rsidP="005A56CD">
      <w:pPr>
        <w:spacing w:after="0"/>
        <w:ind w:left="709" w:hanging="709"/>
        <w:jc w:val="both"/>
        <w:rPr>
          <w:rFonts w:ascii="Times New Roman" w:hAnsi="Times New Roman"/>
          <w:sz w:val="24"/>
          <w:szCs w:val="24"/>
        </w:rPr>
      </w:pPr>
    </w:p>
    <w:p w:rsidR="005A56CD" w:rsidRDefault="005A56CD" w:rsidP="005A56CD">
      <w:pPr>
        <w:spacing w:after="0"/>
        <w:ind w:left="709" w:hanging="709"/>
        <w:jc w:val="both"/>
        <w:rPr>
          <w:rFonts w:ascii="Times New Roman" w:hAnsi="Times New Roman"/>
          <w:sz w:val="24"/>
          <w:szCs w:val="24"/>
        </w:rPr>
      </w:pPr>
    </w:p>
    <w:p w:rsidR="005A56CD" w:rsidRDefault="005A56CD" w:rsidP="005A56CD">
      <w:pPr>
        <w:spacing w:after="0"/>
        <w:ind w:left="709" w:hanging="709"/>
        <w:jc w:val="both"/>
        <w:rPr>
          <w:rFonts w:ascii="Times New Roman" w:hAnsi="Times New Roman"/>
          <w:b/>
          <w:sz w:val="24"/>
          <w:szCs w:val="24"/>
        </w:rPr>
      </w:pPr>
      <w:r>
        <w:rPr>
          <w:rFonts w:ascii="Times New Roman" w:hAnsi="Times New Roman"/>
          <w:b/>
          <w:sz w:val="24"/>
          <w:szCs w:val="24"/>
        </w:rPr>
        <w:lastRenderedPageBreak/>
        <w:t>14. POZOSTAŁE INFORMACJE</w:t>
      </w:r>
    </w:p>
    <w:p w:rsidR="005A56CD" w:rsidRDefault="005A56CD" w:rsidP="005A56CD">
      <w:pPr>
        <w:spacing w:after="0"/>
        <w:ind w:left="709" w:hanging="709"/>
        <w:jc w:val="both"/>
        <w:rPr>
          <w:rFonts w:ascii="Times New Roman" w:hAnsi="Times New Roman"/>
          <w:b/>
          <w:sz w:val="24"/>
          <w:szCs w:val="24"/>
        </w:rPr>
      </w:pPr>
    </w:p>
    <w:p w:rsidR="005A56CD" w:rsidRDefault="005A56CD" w:rsidP="005A56CD">
      <w:pPr>
        <w:pStyle w:val="Nagwek2"/>
        <w:keepNext w:val="0"/>
        <w:tabs>
          <w:tab w:val="num" w:pos="680"/>
        </w:tabs>
        <w:spacing w:before="0" w:after="0"/>
        <w:ind w:left="709" w:hanging="709"/>
        <w:jc w:val="both"/>
        <w:rPr>
          <w:rFonts w:ascii="Times New Roman" w:hAnsi="Times New Roman"/>
          <w:b w:val="0"/>
          <w:i w:val="0"/>
          <w:sz w:val="24"/>
          <w:szCs w:val="24"/>
          <w:lang w:val="pl-PL"/>
        </w:rPr>
      </w:pPr>
      <w:r>
        <w:rPr>
          <w:rFonts w:ascii="Times New Roman" w:hAnsi="Times New Roman"/>
          <w:b w:val="0"/>
          <w:i w:val="0"/>
          <w:sz w:val="24"/>
          <w:szCs w:val="24"/>
        </w:rPr>
        <w:t>1</w:t>
      </w:r>
      <w:r>
        <w:rPr>
          <w:rFonts w:ascii="Times New Roman" w:hAnsi="Times New Roman"/>
          <w:b w:val="0"/>
          <w:i w:val="0"/>
          <w:sz w:val="24"/>
          <w:szCs w:val="24"/>
          <w:lang w:val="pl-PL"/>
        </w:rPr>
        <w:t>4</w:t>
      </w:r>
      <w:r>
        <w:rPr>
          <w:rFonts w:ascii="Times New Roman" w:hAnsi="Times New Roman"/>
          <w:b w:val="0"/>
          <w:i w:val="0"/>
          <w:sz w:val="24"/>
          <w:szCs w:val="24"/>
        </w:rPr>
        <w:t>.1.</w:t>
      </w:r>
      <w:r>
        <w:rPr>
          <w:rFonts w:ascii="Times New Roman" w:hAnsi="Times New Roman"/>
          <w:b w:val="0"/>
          <w:i w:val="0"/>
          <w:sz w:val="24"/>
          <w:szCs w:val="24"/>
          <w:lang w:val="pl-PL"/>
        </w:rPr>
        <w:t xml:space="preserve"> </w:t>
      </w:r>
      <w:r>
        <w:rPr>
          <w:rFonts w:ascii="Times New Roman" w:hAnsi="Times New Roman"/>
          <w:b w:val="0"/>
          <w:i w:val="0"/>
          <w:sz w:val="24"/>
          <w:szCs w:val="24"/>
          <w:lang w:val="pl-PL"/>
        </w:rPr>
        <w:tab/>
      </w:r>
      <w:r>
        <w:rPr>
          <w:rFonts w:ascii="Times New Roman" w:hAnsi="Times New Roman"/>
          <w:b w:val="0"/>
          <w:i w:val="0"/>
          <w:sz w:val="24"/>
          <w:szCs w:val="24"/>
        </w:rPr>
        <w:t>W toku badania i oceny ofert Zamawiający może żądać od Wykonawców wyjaśnień dotyczących treści złożonych ofert. Niedopuszczalne jest prowadzenie między Zamawiającym</w:t>
      </w:r>
      <w:r>
        <w:rPr>
          <w:rFonts w:ascii="Times New Roman" w:hAnsi="Times New Roman"/>
          <w:b w:val="0"/>
          <w:i w:val="0"/>
          <w:sz w:val="24"/>
          <w:szCs w:val="24"/>
          <w:lang w:val="pl-PL"/>
        </w:rPr>
        <w:t>,</w:t>
      </w:r>
      <w:r>
        <w:rPr>
          <w:rFonts w:ascii="Times New Roman" w:hAnsi="Times New Roman"/>
          <w:b w:val="0"/>
          <w:i w:val="0"/>
          <w:sz w:val="24"/>
          <w:szCs w:val="24"/>
        </w:rPr>
        <w:t xml:space="preserve"> a Wykonawcą negocjacji dotyczących złożonej oferty oraz, z zastrzeżeniem pkt 1</w:t>
      </w:r>
      <w:r>
        <w:rPr>
          <w:rFonts w:ascii="Times New Roman" w:hAnsi="Times New Roman"/>
          <w:b w:val="0"/>
          <w:i w:val="0"/>
          <w:sz w:val="24"/>
          <w:szCs w:val="24"/>
          <w:lang w:val="pl-PL"/>
        </w:rPr>
        <w:t>4</w:t>
      </w:r>
      <w:r>
        <w:rPr>
          <w:rFonts w:ascii="Times New Roman" w:hAnsi="Times New Roman"/>
          <w:b w:val="0"/>
          <w:i w:val="0"/>
          <w:sz w:val="24"/>
          <w:szCs w:val="24"/>
        </w:rPr>
        <w:t>.</w:t>
      </w:r>
      <w:r>
        <w:rPr>
          <w:rFonts w:ascii="Times New Roman" w:hAnsi="Times New Roman"/>
          <w:b w:val="0"/>
          <w:i w:val="0"/>
          <w:sz w:val="24"/>
          <w:szCs w:val="24"/>
          <w:lang w:val="pl-PL"/>
        </w:rPr>
        <w:t>2</w:t>
      </w:r>
      <w:r>
        <w:rPr>
          <w:rFonts w:ascii="Times New Roman" w:hAnsi="Times New Roman"/>
          <w:b w:val="0"/>
          <w:i w:val="0"/>
          <w:sz w:val="24"/>
          <w:szCs w:val="24"/>
        </w:rPr>
        <w:t>, dokonywanie jakiejkolwiek zmiany w jej treści.</w:t>
      </w:r>
    </w:p>
    <w:p w:rsidR="005A56CD" w:rsidRDefault="005A56CD" w:rsidP="005A56CD">
      <w:pPr>
        <w:pStyle w:val="Nagwek2"/>
        <w:keepNext w:val="0"/>
        <w:tabs>
          <w:tab w:val="num" w:pos="680"/>
        </w:tabs>
        <w:spacing w:before="0" w:after="0"/>
        <w:ind w:left="709" w:hanging="709"/>
        <w:jc w:val="both"/>
        <w:rPr>
          <w:rFonts w:ascii="Times New Roman" w:hAnsi="Times New Roman"/>
          <w:b w:val="0"/>
          <w:i w:val="0"/>
          <w:sz w:val="24"/>
          <w:szCs w:val="24"/>
        </w:rPr>
      </w:pPr>
      <w:r>
        <w:rPr>
          <w:rFonts w:ascii="Times New Roman" w:hAnsi="Times New Roman"/>
          <w:b w:val="0"/>
          <w:i w:val="0"/>
          <w:sz w:val="24"/>
          <w:szCs w:val="24"/>
        </w:rPr>
        <w:t>1</w:t>
      </w:r>
      <w:r>
        <w:rPr>
          <w:rFonts w:ascii="Times New Roman" w:hAnsi="Times New Roman"/>
          <w:b w:val="0"/>
          <w:i w:val="0"/>
          <w:sz w:val="24"/>
          <w:szCs w:val="24"/>
          <w:lang w:val="pl-PL"/>
        </w:rPr>
        <w:t>4</w:t>
      </w:r>
      <w:r>
        <w:rPr>
          <w:rFonts w:ascii="Times New Roman" w:hAnsi="Times New Roman"/>
          <w:b w:val="0"/>
          <w:i w:val="0"/>
          <w:sz w:val="24"/>
          <w:szCs w:val="24"/>
        </w:rPr>
        <w:t xml:space="preserve">.2. </w:t>
      </w:r>
      <w:r>
        <w:rPr>
          <w:rFonts w:ascii="Times New Roman" w:hAnsi="Times New Roman"/>
          <w:b w:val="0"/>
          <w:i w:val="0"/>
          <w:sz w:val="24"/>
          <w:szCs w:val="24"/>
          <w:lang w:val="pl-PL"/>
        </w:rPr>
        <w:tab/>
      </w:r>
      <w:r>
        <w:rPr>
          <w:rFonts w:ascii="Times New Roman" w:hAnsi="Times New Roman"/>
          <w:b w:val="0"/>
          <w:i w:val="0"/>
          <w:sz w:val="24"/>
          <w:szCs w:val="24"/>
          <w:lang w:val="pl-PL"/>
        </w:rPr>
        <w:tab/>
      </w:r>
      <w:r>
        <w:rPr>
          <w:rFonts w:ascii="Times New Roman" w:hAnsi="Times New Roman"/>
          <w:b w:val="0"/>
          <w:i w:val="0"/>
          <w:sz w:val="24"/>
          <w:szCs w:val="24"/>
        </w:rPr>
        <w:t>Zamawiaj</w:t>
      </w:r>
      <w:r>
        <w:rPr>
          <w:rFonts w:ascii="Times New Roman" w:hAnsi="Times New Roman"/>
          <w:b w:val="0"/>
          <w:i w:val="0"/>
          <w:sz w:val="24"/>
          <w:szCs w:val="24"/>
          <w:lang w:val="pl-PL"/>
        </w:rPr>
        <w:t>ący</w:t>
      </w:r>
      <w:r>
        <w:rPr>
          <w:rFonts w:ascii="Times New Roman" w:hAnsi="Times New Roman"/>
          <w:b w:val="0"/>
          <w:i w:val="0"/>
          <w:sz w:val="24"/>
          <w:szCs w:val="24"/>
        </w:rPr>
        <w:t xml:space="preserve"> poprawia w ofercie:</w:t>
      </w:r>
    </w:p>
    <w:p w:rsidR="005A56CD" w:rsidRDefault="005A56CD" w:rsidP="005A56CD">
      <w:pPr>
        <w:pStyle w:val="Nagwek2"/>
        <w:keepNext w:val="0"/>
        <w:numPr>
          <w:ilvl w:val="0"/>
          <w:numId w:val="23"/>
        </w:numPr>
        <w:tabs>
          <w:tab w:val="left" w:pos="708"/>
        </w:tabs>
        <w:spacing w:before="0" w:after="0"/>
        <w:ind w:left="709" w:hanging="709"/>
        <w:jc w:val="both"/>
        <w:rPr>
          <w:rFonts w:ascii="Times New Roman" w:hAnsi="Times New Roman"/>
          <w:b w:val="0"/>
          <w:i w:val="0"/>
          <w:sz w:val="24"/>
          <w:szCs w:val="24"/>
        </w:rPr>
      </w:pPr>
      <w:r>
        <w:rPr>
          <w:rFonts w:ascii="Times New Roman" w:hAnsi="Times New Roman"/>
          <w:b w:val="0"/>
          <w:i w:val="0"/>
          <w:sz w:val="24"/>
          <w:szCs w:val="24"/>
        </w:rPr>
        <w:t>oczywiste omyłki pisarskie,</w:t>
      </w:r>
    </w:p>
    <w:p w:rsidR="005A56CD" w:rsidRDefault="005A56CD" w:rsidP="005A56CD">
      <w:pPr>
        <w:pStyle w:val="Nagwek2"/>
        <w:keepNext w:val="0"/>
        <w:numPr>
          <w:ilvl w:val="0"/>
          <w:numId w:val="23"/>
        </w:numPr>
        <w:tabs>
          <w:tab w:val="left" w:pos="708"/>
        </w:tabs>
        <w:spacing w:before="0" w:after="0"/>
        <w:ind w:left="709" w:hanging="709"/>
        <w:jc w:val="both"/>
        <w:rPr>
          <w:rFonts w:ascii="Times New Roman" w:hAnsi="Times New Roman"/>
          <w:b w:val="0"/>
          <w:i w:val="0"/>
          <w:sz w:val="24"/>
          <w:szCs w:val="24"/>
        </w:rPr>
      </w:pPr>
      <w:r>
        <w:rPr>
          <w:rFonts w:ascii="Times New Roman" w:hAnsi="Times New Roman"/>
          <w:b w:val="0"/>
          <w:i w:val="0"/>
          <w:sz w:val="24"/>
          <w:szCs w:val="24"/>
        </w:rPr>
        <w:t>oczywiste omyłki rachunkowe, z uwzgl</w:t>
      </w:r>
      <w:r>
        <w:rPr>
          <w:rFonts w:ascii="Times New Roman" w:eastAsia="TimesNewRoman" w:hAnsi="Times New Roman"/>
          <w:b w:val="0"/>
          <w:i w:val="0"/>
          <w:sz w:val="24"/>
          <w:szCs w:val="24"/>
        </w:rPr>
        <w:t>ę</w:t>
      </w:r>
      <w:r>
        <w:rPr>
          <w:rFonts w:ascii="Times New Roman" w:hAnsi="Times New Roman"/>
          <w:b w:val="0"/>
          <w:i w:val="0"/>
          <w:sz w:val="24"/>
          <w:szCs w:val="24"/>
        </w:rPr>
        <w:t>dnieniem konsekwencji rachunkowych dokonanych poprawek,</w:t>
      </w:r>
    </w:p>
    <w:p w:rsidR="005A56CD" w:rsidRDefault="005A56CD" w:rsidP="005A56CD">
      <w:pPr>
        <w:pStyle w:val="Nagwek2"/>
        <w:keepNext w:val="0"/>
        <w:numPr>
          <w:ilvl w:val="0"/>
          <w:numId w:val="23"/>
        </w:numPr>
        <w:tabs>
          <w:tab w:val="left" w:pos="708"/>
        </w:tabs>
        <w:spacing w:before="0" w:after="0"/>
        <w:ind w:left="709" w:hanging="709"/>
        <w:jc w:val="both"/>
        <w:rPr>
          <w:rFonts w:ascii="Times New Roman" w:hAnsi="Times New Roman"/>
          <w:b w:val="0"/>
          <w:i w:val="0"/>
          <w:sz w:val="24"/>
          <w:szCs w:val="24"/>
        </w:rPr>
      </w:pPr>
      <w:r>
        <w:rPr>
          <w:rFonts w:ascii="Times New Roman" w:hAnsi="Times New Roman"/>
          <w:b w:val="0"/>
          <w:i w:val="0"/>
          <w:sz w:val="24"/>
          <w:szCs w:val="24"/>
        </w:rPr>
        <w:t>inne omyłki polegaj</w:t>
      </w:r>
      <w:r>
        <w:rPr>
          <w:rFonts w:ascii="Times New Roman" w:eastAsia="TimesNewRoman" w:hAnsi="Times New Roman"/>
          <w:b w:val="0"/>
          <w:i w:val="0"/>
          <w:sz w:val="24"/>
          <w:szCs w:val="24"/>
        </w:rPr>
        <w:t>ą</w:t>
      </w:r>
      <w:r>
        <w:rPr>
          <w:rFonts w:ascii="Times New Roman" w:hAnsi="Times New Roman"/>
          <w:b w:val="0"/>
          <w:i w:val="0"/>
          <w:sz w:val="24"/>
          <w:szCs w:val="24"/>
        </w:rPr>
        <w:t>ce na niezgodno</w:t>
      </w:r>
      <w:r>
        <w:rPr>
          <w:rFonts w:ascii="Times New Roman" w:eastAsia="TimesNewRoman" w:hAnsi="Times New Roman"/>
          <w:b w:val="0"/>
          <w:i w:val="0"/>
          <w:sz w:val="24"/>
          <w:szCs w:val="24"/>
        </w:rPr>
        <w:t>ś</w:t>
      </w:r>
      <w:r>
        <w:rPr>
          <w:rFonts w:ascii="Times New Roman" w:hAnsi="Times New Roman"/>
          <w:b w:val="0"/>
          <w:i w:val="0"/>
          <w:sz w:val="24"/>
          <w:szCs w:val="24"/>
        </w:rPr>
        <w:t xml:space="preserve">ci oferty z </w:t>
      </w:r>
      <w:r>
        <w:rPr>
          <w:rFonts w:ascii="Times New Roman" w:hAnsi="Times New Roman"/>
          <w:b w:val="0"/>
          <w:i w:val="0"/>
          <w:sz w:val="24"/>
          <w:szCs w:val="24"/>
          <w:lang w:val="pl-PL"/>
        </w:rPr>
        <w:t>Ogłoszeniem o zamówieniu</w:t>
      </w:r>
      <w:r>
        <w:rPr>
          <w:rFonts w:ascii="Times New Roman" w:hAnsi="Times New Roman"/>
          <w:b w:val="0"/>
          <w:i w:val="0"/>
          <w:sz w:val="24"/>
          <w:szCs w:val="24"/>
        </w:rPr>
        <w:t>, niepowoduj</w:t>
      </w:r>
      <w:r>
        <w:rPr>
          <w:rFonts w:ascii="Times New Roman" w:eastAsia="TimesNewRoman" w:hAnsi="Times New Roman"/>
          <w:b w:val="0"/>
          <w:i w:val="0"/>
          <w:sz w:val="24"/>
          <w:szCs w:val="24"/>
        </w:rPr>
        <w:t>ą</w:t>
      </w:r>
      <w:r>
        <w:rPr>
          <w:rFonts w:ascii="Times New Roman" w:hAnsi="Times New Roman"/>
          <w:b w:val="0"/>
          <w:i w:val="0"/>
          <w:sz w:val="24"/>
          <w:szCs w:val="24"/>
        </w:rPr>
        <w:t>ce istotnych zmian w tre</w:t>
      </w:r>
      <w:r>
        <w:rPr>
          <w:rFonts w:ascii="Times New Roman" w:eastAsia="TimesNewRoman" w:hAnsi="Times New Roman"/>
          <w:b w:val="0"/>
          <w:i w:val="0"/>
          <w:sz w:val="24"/>
          <w:szCs w:val="24"/>
        </w:rPr>
        <w:t>ś</w:t>
      </w:r>
      <w:r>
        <w:rPr>
          <w:rFonts w:ascii="Times New Roman" w:hAnsi="Times New Roman"/>
          <w:b w:val="0"/>
          <w:i w:val="0"/>
          <w:sz w:val="24"/>
          <w:szCs w:val="24"/>
        </w:rPr>
        <w:t xml:space="preserve">ci oferty </w:t>
      </w:r>
    </w:p>
    <w:p w:rsidR="005A56CD" w:rsidRDefault="005A56CD" w:rsidP="005A56CD">
      <w:pPr>
        <w:pStyle w:val="Nagwek2"/>
        <w:tabs>
          <w:tab w:val="left" w:pos="708"/>
        </w:tabs>
        <w:spacing w:before="0" w:after="0"/>
        <w:ind w:left="709" w:hanging="709"/>
        <w:jc w:val="both"/>
        <w:rPr>
          <w:rFonts w:ascii="Times New Roman" w:hAnsi="Times New Roman"/>
          <w:b w:val="0"/>
          <w:i w:val="0"/>
          <w:sz w:val="24"/>
          <w:szCs w:val="24"/>
          <w:lang w:val="pl-PL"/>
        </w:rPr>
      </w:pPr>
      <w:r>
        <w:rPr>
          <w:rFonts w:ascii="Times New Roman" w:hAnsi="Times New Roman"/>
          <w:b w:val="0"/>
          <w:i w:val="0"/>
          <w:sz w:val="24"/>
          <w:szCs w:val="24"/>
          <w:lang w:val="pl-PL"/>
        </w:rPr>
        <w:tab/>
      </w:r>
      <w:r>
        <w:rPr>
          <w:rFonts w:ascii="Times New Roman" w:hAnsi="Times New Roman"/>
          <w:b w:val="0"/>
          <w:i w:val="0"/>
          <w:sz w:val="24"/>
          <w:szCs w:val="24"/>
        </w:rPr>
        <w:t>- niezwłocznie zawiadamiaj</w:t>
      </w:r>
      <w:r>
        <w:rPr>
          <w:rFonts w:ascii="Times New Roman" w:eastAsia="TimesNewRoman" w:hAnsi="Times New Roman"/>
          <w:b w:val="0"/>
          <w:i w:val="0"/>
          <w:sz w:val="24"/>
          <w:szCs w:val="24"/>
        </w:rPr>
        <w:t>ą</w:t>
      </w:r>
      <w:r>
        <w:rPr>
          <w:rFonts w:ascii="Times New Roman" w:hAnsi="Times New Roman"/>
          <w:b w:val="0"/>
          <w:i w:val="0"/>
          <w:sz w:val="24"/>
          <w:szCs w:val="24"/>
        </w:rPr>
        <w:t>c o tym Wykonawc</w:t>
      </w:r>
      <w:r>
        <w:rPr>
          <w:rFonts w:ascii="Times New Roman" w:eastAsia="TimesNewRoman" w:hAnsi="Times New Roman"/>
          <w:b w:val="0"/>
          <w:i w:val="0"/>
          <w:sz w:val="24"/>
          <w:szCs w:val="24"/>
        </w:rPr>
        <w:t>ę</w:t>
      </w:r>
      <w:r>
        <w:rPr>
          <w:rFonts w:ascii="Times New Roman" w:hAnsi="Times New Roman"/>
          <w:b w:val="0"/>
          <w:i w:val="0"/>
          <w:sz w:val="24"/>
          <w:szCs w:val="24"/>
        </w:rPr>
        <w:t>, którego oferta została poprawiona.</w:t>
      </w:r>
    </w:p>
    <w:p w:rsidR="005A56CD" w:rsidRDefault="005A56CD" w:rsidP="005A56CD">
      <w:pPr>
        <w:pStyle w:val="Nagwek2"/>
        <w:keepNext w:val="0"/>
        <w:tabs>
          <w:tab w:val="num" w:pos="680"/>
        </w:tabs>
        <w:spacing w:before="120" w:line="240" w:lineRule="auto"/>
        <w:ind w:left="680" w:hanging="680"/>
        <w:jc w:val="both"/>
        <w:rPr>
          <w:rFonts w:ascii="Times New Roman" w:hAnsi="Times New Roman"/>
          <w:b w:val="0"/>
          <w:i w:val="0"/>
          <w:sz w:val="24"/>
          <w:szCs w:val="24"/>
        </w:rPr>
      </w:pPr>
      <w:r>
        <w:rPr>
          <w:rFonts w:ascii="Times New Roman" w:hAnsi="Times New Roman"/>
          <w:b w:val="0"/>
          <w:i w:val="0"/>
          <w:sz w:val="24"/>
          <w:szCs w:val="24"/>
        </w:rPr>
        <w:t>1</w:t>
      </w:r>
      <w:r>
        <w:rPr>
          <w:rFonts w:ascii="Times New Roman" w:hAnsi="Times New Roman"/>
          <w:b w:val="0"/>
          <w:i w:val="0"/>
          <w:sz w:val="24"/>
          <w:szCs w:val="24"/>
          <w:lang w:val="pl-PL"/>
        </w:rPr>
        <w:t>4</w:t>
      </w:r>
      <w:r>
        <w:rPr>
          <w:rFonts w:ascii="Times New Roman" w:hAnsi="Times New Roman"/>
          <w:b w:val="0"/>
          <w:i w:val="0"/>
          <w:sz w:val="24"/>
          <w:szCs w:val="24"/>
        </w:rPr>
        <w:t>.3.</w:t>
      </w:r>
      <w:r>
        <w:rPr>
          <w:rFonts w:ascii="Times New Roman" w:hAnsi="Times New Roman"/>
          <w:b w:val="0"/>
          <w:i w:val="0"/>
          <w:sz w:val="24"/>
          <w:szCs w:val="24"/>
        </w:rPr>
        <w:tab/>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lub kosztu, w szczególności w zakresie:</w:t>
      </w:r>
    </w:p>
    <w:p w:rsidR="005A56CD" w:rsidRDefault="005A56CD" w:rsidP="005A56CD">
      <w:pPr>
        <w:pStyle w:val="Nagwek2"/>
        <w:keepNext w:val="0"/>
        <w:numPr>
          <w:ilvl w:val="0"/>
          <w:numId w:val="24"/>
        </w:numPr>
        <w:spacing w:before="120" w:line="240" w:lineRule="auto"/>
        <w:jc w:val="both"/>
        <w:rPr>
          <w:rFonts w:ascii="Times New Roman" w:hAnsi="Times New Roman"/>
          <w:b w:val="0"/>
          <w:i w:val="0"/>
          <w:sz w:val="24"/>
          <w:szCs w:val="24"/>
        </w:rPr>
      </w:pPr>
      <w:r>
        <w:rPr>
          <w:rFonts w:ascii="Times New Roman" w:hAnsi="Times New Roman"/>
          <w:b w:val="0"/>
          <w:i w:val="0"/>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Dz.U. 2017 poz. 847);</w:t>
      </w:r>
    </w:p>
    <w:p w:rsidR="005A56CD" w:rsidRDefault="005A56CD" w:rsidP="005A56CD">
      <w:pPr>
        <w:pStyle w:val="Nagwek2"/>
        <w:keepNext w:val="0"/>
        <w:numPr>
          <w:ilvl w:val="0"/>
          <w:numId w:val="24"/>
        </w:numPr>
        <w:spacing w:before="120" w:line="240" w:lineRule="auto"/>
        <w:jc w:val="both"/>
        <w:rPr>
          <w:rFonts w:ascii="Times New Roman" w:hAnsi="Times New Roman"/>
          <w:b w:val="0"/>
          <w:i w:val="0"/>
          <w:sz w:val="24"/>
          <w:szCs w:val="24"/>
        </w:rPr>
      </w:pPr>
      <w:r>
        <w:rPr>
          <w:rFonts w:ascii="Times New Roman" w:hAnsi="Times New Roman"/>
          <w:b w:val="0"/>
          <w:i w:val="0"/>
          <w:sz w:val="24"/>
          <w:szCs w:val="24"/>
        </w:rPr>
        <w:t>pomocy publicznej udzielonej na podstawie odrębnych przepisów;</w:t>
      </w:r>
    </w:p>
    <w:p w:rsidR="005A56CD" w:rsidRDefault="005A56CD" w:rsidP="005A56CD">
      <w:pPr>
        <w:pStyle w:val="Nagwek2"/>
        <w:keepNext w:val="0"/>
        <w:numPr>
          <w:ilvl w:val="0"/>
          <w:numId w:val="24"/>
        </w:numPr>
        <w:spacing w:before="120" w:line="240" w:lineRule="auto"/>
        <w:jc w:val="both"/>
        <w:rPr>
          <w:rFonts w:ascii="Times New Roman" w:hAnsi="Times New Roman"/>
          <w:b w:val="0"/>
          <w:i w:val="0"/>
          <w:sz w:val="24"/>
          <w:szCs w:val="24"/>
        </w:rPr>
      </w:pPr>
      <w:r>
        <w:rPr>
          <w:rFonts w:ascii="Times New Roman" w:hAnsi="Times New Roman"/>
          <w:b w:val="0"/>
          <w:i w:val="0"/>
          <w:sz w:val="24"/>
          <w:szCs w:val="24"/>
        </w:rPr>
        <w:t>wynikającym z przepisów prawa pracy i przepisów o zabezpieczeniu społecznym, obowiązującym w miejscu, w którym realizowane jest zamówienie;</w:t>
      </w:r>
    </w:p>
    <w:p w:rsidR="005A56CD" w:rsidRDefault="005A56CD" w:rsidP="005A56CD">
      <w:pPr>
        <w:pStyle w:val="Nagwek2"/>
        <w:keepNext w:val="0"/>
        <w:numPr>
          <w:ilvl w:val="0"/>
          <w:numId w:val="24"/>
        </w:numPr>
        <w:spacing w:before="120" w:line="240" w:lineRule="auto"/>
        <w:jc w:val="both"/>
        <w:rPr>
          <w:rFonts w:ascii="Times New Roman" w:hAnsi="Times New Roman"/>
          <w:b w:val="0"/>
          <w:i w:val="0"/>
          <w:sz w:val="24"/>
          <w:szCs w:val="24"/>
        </w:rPr>
      </w:pPr>
      <w:r>
        <w:rPr>
          <w:rFonts w:ascii="Times New Roman" w:hAnsi="Times New Roman"/>
          <w:b w:val="0"/>
          <w:i w:val="0"/>
          <w:sz w:val="24"/>
          <w:szCs w:val="24"/>
        </w:rPr>
        <w:t>wynikającym z przepisów prawa ochrony środowiska;</w:t>
      </w:r>
    </w:p>
    <w:p w:rsidR="005A56CD" w:rsidRDefault="005A56CD" w:rsidP="005A56CD">
      <w:pPr>
        <w:pStyle w:val="Nagwek2"/>
        <w:keepNext w:val="0"/>
        <w:numPr>
          <w:ilvl w:val="0"/>
          <w:numId w:val="24"/>
        </w:numPr>
        <w:spacing w:before="120" w:line="240" w:lineRule="auto"/>
        <w:jc w:val="both"/>
        <w:rPr>
          <w:rFonts w:ascii="Times New Roman" w:hAnsi="Times New Roman"/>
          <w:b w:val="0"/>
          <w:i w:val="0"/>
          <w:sz w:val="24"/>
          <w:szCs w:val="24"/>
        </w:rPr>
      </w:pPr>
      <w:r>
        <w:rPr>
          <w:rFonts w:ascii="Times New Roman" w:hAnsi="Times New Roman"/>
          <w:b w:val="0"/>
          <w:i w:val="0"/>
          <w:sz w:val="24"/>
          <w:szCs w:val="24"/>
        </w:rPr>
        <w:t>powierzenia wykonania części zamówienia Podwykonawcy.</w:t>
      </w:r>
    </w:p>
    <w:p w:rsidR="005A56CD" w:rsidRDefault="005A56CD" w:rsidP="005A56CD">
      <w:pPr>
        <w:pStyle w:val="Nagwek2"/>
        <w:keepNext w:val="0"/>
        <w:tabs>
          <w:tab w:val="num" w:pos="680"/>
        </w:tabs>
        <w:spacing w:before="120" w:line="240" w:lineRule="auto"/>
        <w:ind w:left="680" w:hanging="680"/>
        <w:jc w:val="both"/>
        <w:rPr>
          <w:rFonts w:ascii="Times New Roman" w:hAnsi="Times New Roman"/>
          <w:b w:val="0"/>
          <w:i w:val="0"/>
          <w:sz w:val="24"/>
          <w:szCs w:val="24"/>
        </w:rPr>
      </w:pPr>
      <w:r>
        <w:rPr>
          <w:rFonts w:ascii="Times New Roman" w:hAnsi="Times New Roman"/>
          <w:b w:val="0"/>
          <w:i w:val="0"/>
          <w:sz w:val="24"/>
          <w:szCs w:val="24"/>
          <w:lang w:val="pl-PL"/>
        </w:rPr>
        <w:tab/>
      </w:r>
      <w:r>
        <w:rPr>
          <w:rFonts w:ascii="Times New Roman" w:hAnsi="Times New Roman"/>
          <w:b w:val="0"/>
          <w:i w:val="0"/>
          <w:sz w:val="24"/>
          <w:szCs w:val="24"/>
        </w:rPr>
        <w:t>Obowiązek wykazania, że oferta nie zawiera rażąco niskiej ceny, spoczywa na Wykonawcy.</w:t>
      </w:r>
    </w:p>
    <w:p w:rsidR="005A56CD" w:rsidRDefault="005A56CD" w:rsidP="005A56CD">
      <w:pPr>
        <w:ind w:left="680"/>
        <w:jc w:val="both"/>
        <w:rPr>
          <w:rFonts w:ascii="Times New Roman" w:hAnsi="Times New Roman"/>
          <w:sz w:val="24"/>
          <w:szCs w:val="24"/>
        </w:rPr>
      </w:pPr>
      <w:r>
        <w:rPr>
          <w:rFonts w:ascii="Times New Roman" w:hAnsi="Times New Roman"/>
          <w:sz w:val="24"/>
          <w:szCs w:val="24"/>
        </w:rPr>
        <w:t>Zamawiający odrzuci ofertę Wykonawcy, który nie złożył wyjaśnień lub jeżeli dokonana ocena wyjaśnień wraz z dostarczonymi dowodami potwierdzi, że oferta zawiera rażąco niską cenę w stosunku do przedmiotu zamówienia.</w:t>
      </w:r>
    </w:p>
    <w:p w:rsidR="005A56CD" w:rsidRDefault="005A56CD" w:rsidP="005A56CD">
      <w:pPr>
        <w:ind w:left="680" w:hanging="680"/>
        <w:jc w:val="both"/>
        <w:rPr>
          <w:rFonts w:ascii="Times New Roman" w:hAnsi="Times New Roman"/>
          <w:sz w:val="24"/>
          <w:szCs w:val="24"/>
        </w:rPr>
      </w:pPr>
      <w:r>
        <w:rPr>
          <w:rFonts w:ascii="Times New Roman" w:hAnsi="Times New Roman"/>
          <w:sz w:val="24"/>
          <w:szCs w:val="24"/>
        </w:rPr>
        <w:t>14.4.</w:t>
      </w:r>
      <w:r>
        <w:rPr>
          <w:rFonts w:ascii="Times New Roman" w:hAnsi="Times New Roman"/>
          <w:sz w:val="24"/>
          <w:szCs w:val="24"/>
        </w:rPr>
        <w:tab/>
        <w:t xml:space="preserve">Zamawiający odrzuci każdą ofertę w przypadku zaistnienia wobec niej przesłanek określonych w art. 89 ust. 1 ustawy </w:t>
      </w:r>
      <w:proofErr w:type="spellStart"/>
      <w:r>
        <w:rPr>
          <w:rFonts w:ascii="Times New Roman" w:hAnsi="Times New Roman"/>
          <w:sz w:val="24"/>
          <w:szCs w:val="24"/>
        </w:rPr>
        <w:t>Pzp</w:t>
      </w:r>
      <w:proofErr w:type="spellEnd"/>
      <w:r>
        <w:rPr>
          <w:rFonts w:ascii="Times New Roman" w:hAnsi="Times New Roman"/>
          <w:sz w:val="24"/>
          <w:szCs w:val="24"/>
        </w:rPr>
        <w:t>.</w:t>
      </w:r>
    </w:p>
    <w:p w:rsidR="005A56CD" w:rsidRDefault="005A56CD" w:rsidP="005A56CD">
      <w:pPr>
        <w:spacing w:after="0"/>
        <w:ind w:left="709" w:hanging="709"/>
        <w:jc w:val="both"/>
        <w:rPr>
          <w:rFonts w:ascii="Times New Roman" w:hAnsi="Times New Roman"/>
          <w:sz w:val="24"/>
          <w:szCs w:val="24"/>
        </w:rPr>
      </w:pPr>
      <w:r>
        <w:rPr>
          <w:rFonts w:ascii="Times New Roman" w:hAnsi="Times New Roman"/>
          <w:sz w:val="24"/>
          <w:szCs w:val="24"/>
        </w:rPr>
        <w:t>14.5.</w:t>
      </w:r>
      <w:r>
        <w:rPr>
          <w:rFonts w:ascii="Times New Roman" w:hAnsi="Times New Roman"/>
          <w:sz w:val="24"/>
          <w:szCs w:val="24"/>
        </w:rPr>
        <w:tab/>
        <w:t>Jeżeli Wykonawca nie złożył wymaganych oświadczeń lub dokumentów  Zamawiający przewiduje możliwość wezwania Wykonawcy do ich złożenia, uzupełnienia lub poprawienia.</w:t>
      </w:r>
    </w:p>
    <w:p w:rsidR="005A56CD" w:rsidRDefault="005A56CD" w:rsidP="005A56CD">
      <w:pPr>
        <w:spacing w:after="0"/>
        <w:ind w:left="709" w:hanging="709"/>
        <w:jc w:val="both"/>
        <w:rPr>
          <w:rFonts w:ascii="Times New Roman" w:hAnsi="Times New Roman"/>
          <w:sz w:val="24"/>
          <w:szCs w:val="24"/>
        </w:rPr>
      </w:pPr>
      <w:r>
        <w:rPr>
          <w:rFonts w:ascii="Times New Roman" w:hAnsi="Times New Roman"/>
          <w:sz w:val="24"/>
          <w:szCs w:val="24"/>
        </w:rPr>
        <w:lastRenderedPageBreak/>
        <w:t xml:space="preserve">14.6. </w:t>
      </w:r>
      <w:r>
        <w:rPr>
          <w:rFonts w:ascii="Times New Roman" w:hAnsi="Times New Roman"/>
          <w:sz w:val="24"/>
          <w:szCs w:val="24"/>
        </w:rPr>
        <w:tab/>
        <w:t>Zamawiający przewiduje możliwość  wezwania Wykonawcy do  składania wyjaśnień dotyczących złożonych  oświadczeń lub dokumentów.</w:t>
      </w:r>
    </w:p>
    <w:p w:rsidR="005A56CD" w:rsidRDefault="005A56CD" w:rsidP="005A56CD">
      <w:pPr>
        <w:spacing w:after="0"/>
        <w:ind w:left="709" w:hanging="709"/>
        <w:jc w:val="both"/>
        <w:rPr>
          <w:rFonts w:ascii="Times New Roman" w:hAnsi="Times New Roman"/>
          <w:sz w:val="24"/>
          <w:szCs w:val="24"/>
        </w:rPr>
      </w:pPr>
      <w:r>
        <w:rPr>
          <w:rFonts w:ascii="Times New Roman" w:hAnsi="Times New Roman"/>
          <w:sz w:val="24"/>
          <w:szCs w:val="24"/>
        </w:rPr>
        <w:t>14.7.</w:t>
      </w:r>
      <w:r>
        <w:rPr>
          <w:rFonts w:ascii="Times New Roman" w:hAnsi="Times New Roman"/>
          <w:sz w:val="24"/>
          <w:szCs w:val="24"/>
        </w:rPr>
        <w:tab/>
        <w:t xml:space="preserve">Zamawiający nie dopuszcza </w:t>
      </w:r>
      <w:r>
        <w:rPr>
          <w:rFonts w:ascii="Times New Roman" w:eastAsia="Times New Roman" w:hAnsi="Times New Roman"/>
          <w:sz w:val="24"/>
          <w:szCs w:val="24"/>
        </w:rPr>
        <w:t>możliwości składania ofert częściowych</w:t>
      </w:r>
      <w:r>
        <w:rPr>
          <w:rFonts w:ascii="Times New Roman" w:hAnsi="Times New Roman"/>
          <w:sz w:val="24"/>
          <w:szCs w:val="24"/>
        </w:rPr>
        <w:t xml:space="preserve"> oraz składania ofert wariantowych.</w:t>
      </w:r>
    </w:p>
    <w:p w:rsidR="005A56CD" w:rsidRDefault="005A56CD" w:rsidP="005A56CD">
      <w:pPr>
        <w:spacing w:after="0"/>
        <w:ind w:left="709" w:hanging="709"/>
        <w:jc w:val="both"/>
        <w:rPr>
          <w:rFonts w:ascii="Times New Roman" w:hAnsi="Times New Roman"/>
          <w:sz w:val="24"/>
          <w:szCs w:val="24"/>
        </w:rPr>
      </w:pPr>
      <w:r>
        <w:rPr>
          <w:rFonts w:ascii="Times New Roman" w:hAnsi="Times New Roman"/>
          <w:sz w:val="24"/>
          <w:szCs w:val="24"/>
        </w:rPr>
        <w:t>14.8.</w:t>
      </w:r>
      <w:r>
        <w:rPr>
          <w:rFonts w:ascii="Times New Roman" w:hAnsi="Times New Roman"/>
          <w:sz w:val="24"/>
          <w:szCs w:val="24"/>
        </w:rPr>
        <w:tab/>
        <w:t xml:space="preserve">Zamawiający przewiduje możliwość unieważnienia postępowania w przypadku zaistnienia przesłanek określonych w </w:t>
      </w:r>
      <w:r>
        <w:rPr>
          <w:rFonts w:ascii="Times New Roman" w:eastAsia="Times New Roman" w:hAnsi="Times New Roman"/>
          <w:sz w:val="24"/>
          <w:szCs w:val="24"/>
        </w:rPr>
        <w:t xml:space="preserve">art. 93 ust. 1 ustawy </w:t>
      </w:r>
      <w:proofErr w:type="spellStart"/>
      <w:r>
        <w:rPr>
          <w:rFonts w:ascii="Times New Roman" w:eastAsia="Times New Roman" w:hAnsi="Times New Roman"/>
          <w:sz w:val="24"/>
          <w:szCs w:val="24"/>
        </w:rPr>
        <w:t>Pzp</w:t>
      </w:r>
      <w:proofErr w:type="spellEnd"/>
      <w:r>
        <w:rPr>
          <w:rFonts w:ascii="Times New Roman" w:eastAsia="Times New Roman" w:hAnsi="Times New Roman"/>
          <w:sz w:val="24"/>
          <w:szCs w:val="24"/>
        </w:rPr>
        <w:t>.</w:t>
      </w:r>
    </w:p>
    <w:p w:rsidR="005A56CD" w:rsidRDefault="005A56CD" w:rsidP="005A56CD">
      <w:pPr>
        <w:spacing w:after="0"/>
        <w:ind w:left="709" w:hanging="709"/>
        <w:jc w:val="both"/>
        <w:rPr>
          <w:rFonts w:ascii="Times New Roman" w:hAnsi="Times New Roman"/>
          <w:sz w:val="24"/>
          <w:szCs w:val="24"/>
        </w:rPr>
      </w:pPr>
      <w:r>
        <w:rPr>
          <w:rFonts w:ascii="Times New Roman" w:hAnsi="Times New Roman"/>
          <w:sz w:val="24"/>
          <w:szCs w:val="24"/>
        </w:rPr>
        <w:t xml:space="preserve">14.9. </w:t>
      </w:r>
      <w:r>
        <w:rPr>
          <w:rFonts w:ascii="Times New Roman" w:hAnsi="Times New Roman"/>
          <w:sz w:val="24"/>
          <w:szCs w:val="24"/>
        </w:rPr>
        <w:tab/>
        <w:t xml:space="preserve">Zamawiający udzieli zamówienia Wykonawcy, którego oferta odpowiada wszystkim wymaganiom określonym w niniejszym Ogłoszeniu i zostanie oceniona jako najkorzystniejsza w oparciu o podane w nim kryteria oceny ofert. </w:t>
      </w:r>
    </w:p>
    <w:p w:rsidR="005A56CD" w:rsidRDefault="005A56CD" w:rsidP="005A56CD">
      <w:pPr>
        <w:spacing w:after="0"/>
        <w:ind w:left="709" w:hanging="709"/>
        <w:jc w:val="both"/>
        <w:rPr>
          <w:rFonts w:ascii="Times New Roman" w:hAnsi="Times New Roman"/>
          <w:sz w:val="24"/>
          <w:szCs w:val="24"/>
        </w:rPr>
      </w:pPr>
      <w:r>
        <w:rPr>
          <w:rFonts w:ascii="Times New Roman" w:hAnsi="Times New Roman"/>
          <w:sz w:val="24"/>
          <w:szCs w:val="24"/>
        </w:rPr>
        <w:t>14.10. Zamówienie zostanie udzielone na podstawie umowy, która stanowi integralną część niniejszego Ogłoszenia.</w:t>
      </w:r>
    </w:p>
    <w:p w:rsidR="005A56CD" w:rsidRDefault="005A56CD" w:rsidP="005A56CD">
      <w:pPr>
        <w:spacing w:after="0"/>
        <w:ind w:left="709" w:hanging="709"/>
        <w:jc w:val="both"/>
        <w:rPr>
          <w:rFonts w:ascii="Times New Roman" w:hAnsi="Times New Roman"/>
          <w:sz w:val="24"/>
          <w:szCs w:val="24"/>
        </w:rPr>
      </w:pPr>
      <w:r>
        <w:rPr>
          <w:rFonts w:ascii="Times New Roman" w:hAnsi="Times New Roman"/>
          <w:sz w:val="24"/>
          <w:szCs w:val="24"/>
        </w:rPr>
        <w:t xml:space="preserve">14.11. </w:t>
      </w:r>
      <w:r>
        <w:rPr>
          <w:rFonts w:ascii="Times New Roman" w:hAnsi="Times New Roman"/>
          <w:sz w:val="24"/>
          <w:szCs w:val="24"/>
        </w:rPr>
        <w:tab/>
      </w:r>
      <w:r>
        <w:rPr>
          <w:rFonts w:ascii="Times New Roman" w:eastAsia="Times New Roman" w:hAnsi="Times New Roman"/>
          <w:sz w:val="24"/>
          <w:szCs w:val="24"/>
        </w:rPr>
        <w:t>Jeżeli Wykonawca, którego oferta została wybrana, uchyla się od zawarcia umowy w sprawie zamówienia publicznego, Zamawiający będzie mógł wybrać ofertę najkorzystniejszą spośród pozostałych ofert bez przeprowadzania ich ponownego badania i oceny, chyba że zachodzą</w:t>
      </w:r>
      <w:bookmarkStart w:id="1" w:name="page23"/>
      <w:bookmarkEnd w:id="1"/>
      <w:r>
        <w:rPr>
          <w:rFonts w:ascii="Times New Roman" w:eastAsia="Times New Roman" w:hAnsi="Times New Roman"/>
          <w:sz w:val="24"/>
          <w:szCs w:val="24"/>
        </w:rPr>
        <w:t xml:space="preserve"> przesłanki unieważnienia postępowania, o których mowa w art. 93 ust. 1 ustawy </w:t>
      </w:r>
      <w:proofErr w:type="spellStart"/>
      <w:r>
        <w:rPr>
          <w:rFonts w:ascii="Times New Roman" w:eastAsia="Times New Roman" w:hAnsi="Times New Roman"/>
          <w:sz w:val="24"/>
          <w:szCs w:val="24"/>
        </w:rPr>
        <w:t>Pzp</w:t>
      </w:r>
      <w:proofErr w:type="spellEnd"/>
      <w:r>
        <w:rPr>
          <w:rFonts w:ascii="Times New Roman" w:eastAsia="Times New Roman" w:hAnsi="Times New Roman"/>
          <w:sz w:val="24"/>
          <w:szCs w:val="24"/>
        </w:rPr>
        <w:t xml:space="preserve">. </w:t>
      </w:r>
    </w:p>
    <w:p w:rsidR="005A56CD" w:rsidRDefault="005A56CD" w:rsidP="005A56CD">
      <w:pPr>
        <w:spacing w:after="0"/>
        <w:ind w:left="709" w:hanging="709"/>
        <w:jc w:val="both"/>
        <w:rPr>
          <w:rFonts w:ascii="Times New Roman" w:hAnsi="Times New Roman"/>
          <w:sz w:val="24"/>
          <w:szCs w:val="24"/>
        </w:rPr>
      </w:pPr>
      <w:r>
        <w:rPr>
          <w:rFonts w:ascii="Times New Roman" w:hAnsi="Times New Roman"/>
          <w:sz w:val="24"/>
          <w:szCs w:val="24"/>
        </w:rPr>
        <w:t>14.12.</w:t>
      </w:r>
      <w:r>
        <w:rPr>
          <w:rFonts w:ascii="Times New Roman" w:hAnsi="Times New Roman"/>
          <w:sz w:val="24"/>
          <w:szCs w:val="24"/>
        </w:rPr>
        <w:tab/>
      </w:r>
      <w:r>
        <w:rPr>
          <w:rFonts w:ascii="Times New Roman" w:eastAsia="Times New Roman" w:hAnsi="Times New Roman"/>
          <w:sz w:val="24"/>
          <w:szCs w:val="24"/>
        </w:rPr>
        <w:t xml:space="preserve">Wyniki postępowania zostaną przekazane Wykonawcom niezwłocznie po wyborze najkorzystniejszej oferty oraz zostaną zamieszczone na stronie </w:t>
      </w:r>
      <w:hyperlink r:id="rId9" w:history="1">
        <w:r>
          <w:rPr>
            <w:rStyle w:val="Hipercze"/>
            <w:rFonts w:ascii="Times New Roman" w:hAnsi="Times New Roman" w:cs="Times New Roman"/>
            <w:b/>
            <w:sz w:val="24"/>
            <w:szCs w:val="24"/>
          </w:rPr>
          <w:t>www.dzp.pcz.pl</w:t>
        </w:r>
      </w:hyperlink>
      <w:r>
        <w:rPr>
          <w:rFonts w:ascii="Times New Roman" w:eastAsia="Times New Roman" w:hAnsi="Times New Roman"/>
          <w:sz w:val="24"/>
          <w:szCs w:val="24"/>
        </w:rPr>
        <w:t>.</w:t>
      </w:r>
    </w:p>
    <w:p w:rsidR="005A56CD" w:rsidRDefault="005A56CD" w:rsidP="005A56CD">
      <w:pPr>
        <w:spacing w:after="0"/>
        <w:ind w:left="709" w:hanging="709"/>
        <w:jc w:val="both"/>
        <w:rPr>
          <w:rFonts w:ascii="Times New Roman" w:hAnsi="Times New Roman"/>
          <w:sz w:val="24"/>
          <w:szCs w:val="24"/>
        </w:rPr>
      </w:pPr>
      <w:r>
        <w:rPr>
          <w:rFonts w:ascii="Times New Roman" w:hAnsi="Times New Roman"/>
          <w:sz w:val="24"/>
          <w:szCs w:val="24"/>
        </w:rPr>
        <w:t>14.13.</w:t>
      </w:r>
      <w:r>
        <w:rPr>
          <w:rFonts w:ascii="Times New Roman" w:hAnsi="Times New Roman"/>
          <w:sz w:val="24"/>
          <w:szCs w:val="24"/>
        </w:rPr>
        <w:tab/>
        <w:t xml:space="preserve">Niezwłocznie po udzieleniu zamówienia Zamawiający zamieści na stronie </w:t>
      </w:r>
      <w:r>
        <w:rPr>
          <w:rFonts w:ascii="Times New Roman" w:eastAsia="Times New Roman" w:hAnsi="Times New Roman"/>
          <w:sz w:val="24"/>
          <w:szCs w:val="24"/>
        </w:rPr>
        <w:t xml:space="preserve">podmiotowej Biuletynu Informacji Publicznej, tj. </w:t>
      </w:r>
      <w:hyperlink r:id="rId10" w:history="1">
        <w:r>
          <w:rPr>
            <w:rStyle w:val="Hipercze"/>
            <w:rFonts w:ascii="Times New Roman" w:hAnsi="Times New Roman" w:cs="Times New Roman"/>
            <w:b/>
            <w:sz w:val="24"/>
            <w:szCs w:val="24"/>
          </w:rPr>
          <w:t>www.dzp.pcz.pl</w:t>
        </w:r>
      </w:hyperlink>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sz w:val="24"/>
          <w:szCs w:val="24"/>
        </w:rPr>
        <w:t xml:space="preserve">informację o udzieleniu zamówienia. W razie nieudzielenia zamówienia Zamawiający niezwłocznie zamieści na ww. stronie informację o nieudzieleniu zamówienia. </w:t>
      </w:r>
    </w:p>
    <w:p w:rsidR="005A56CD" w:rsidRDefault="005A56CD" w:rsidP="005A56CD">
      <w:pPr>
        <w:pStyle w:val="Nagwek2"/>
        <w:keepNext w:val="0"/>
        <w:tabs>
          <w:tab w:val="num" w:pos="680"/>
        </w:tabs>
        <w:spacing w:before="120"/>
        <w:ind w:left="680" w:hanging="680"/>
        <w:jc w:val="both"/>
        <w:rPr>
          <w:rFonts w:ascii="Times New Roman" w:hAnsi="Times New Roman"/>
          <w:b w:val="0"/>
          <w:bCs w:val="0"/>
          <w:i w:val="0"/>
          <w:iCs w:val="0"/>
          <w:sz w:val="24"/>
          <w:szCs w:val="20"/>
          <w:u w:val="single"/>
          <w:lang w:val="pl-PL" w:eastAsia="pl-PL"/>
        </w:rPr>
      </w:pPr>
      <w:r>
        <w:rPr>
          <w:rFonts w:ascii="Times New Roman" w:hAnsi="Times New Roman"/>
          <w:b w:val="0"/>
          <w:i w:val="0"/>
          <w:sz w:val="24"/>
          <w:szCs w:val="24"/>
        </w:rPr>
        <w:t xml:space="preserve">14.14. </w:t>
      </w:r>
      <w:r>
        <w:rPr>
          <w:rFonts w:ascii="Times New Roman" w:hAnsi="Times New Roman"/>
          <w:b w:val="0"/>
          <w:bCs w:val="0"/>
          <w:i w:val="0"/>
          <w:iCs w:val="0"/>
          <w:sz w:val="24"/>
          <w:szCs w:val="20"/>
          <w:u w:val="single"/>
          <w:lang w:val="pl-PL" w:eastAsia="pl-PL"/>
        </w:rPr>
        <w:t>Informacja o przetwarzaniu danych osobowych:</w:t>
      </w:r>
    </w:p>
    <w:p w:rsidR="005A56CD" w:rsidRDefault="005A56CD" w:rsidP="005A56CD">
      <w:pPr>
        <w:spacing w:after="60" w:line="240" w:lineRule="auto"/>
        <w:ind w:left="680"/>
        <w:jc w:val="both"/>
        <w:outlineLvl w:val="1"/>
        <w:rPr>
          <w:rFonts w:ascii="Times New Roman" w:eastAsia="Times New Roman" w:hAnsi="Times New Roman"/>
          <w:bCs/>
          <w:iCs/>
          <w:color w:val="000000"/>
          <w:sz w:val="24"/>
          <w:szCs w:val="24"/>
          <w:lang w:val="x-none" w:eastAsia="x-none"/>
        </w:rPr>
      </w:pPr>
      <w:r>
        <w:rPr>
          <w:rFonts w:ascii="Times New Roman" w:eastAsia="Times New Roman" w:hAnsi="Times New Roman"/>
          <w:bCs/>
          <w:iCs/>
          <w:color w:val="000000"/>
          <w:sz w:val="24"/>
          <w:szCs w:val="24"/>
          <w:lang w:val="x-none" w:eastAsia="x-none"/>
        </w:rPr>
        <w:t xml:space="preserve">Zamawiający, zgodnie z art. 13 ust. 1 i 2 </w:t>
      </w:r>
      <w:r>
        <w:rPr>
          <w:rFonts w:ascii="Times New Roman" w:hAnsi="Times New Roman"/>
          <w:bCs/>
          <w:iCs/>
          <w:color w:val="000000"/>
          <w:sz w:val="24"/>
          <w:szCs w:val="24"/>
          <w:lang w:val="x-none" w:eastAsia="x-none"/>
        </w:rPr>
        <w:t xml:space="preserve">rozporządzenia Parlamentu Europejskiego </w:t>
      </w:r>
      <w:r>
        <w:rPr>
          <w:rFonts w:ascii="Times New Roman" w:hAnsi="Times New Roman"/>
          <w:bCs/>
          <w:iCs/>
          <w:color w:val="000000"/>
          <w:sz w:val="24"/>
          <w:szCs w:val="24"/>
          <w:lang w:eastAsia="x-none"/>
        </w:rPr>
        <w:t xml:space="preserve">          </w:t>
      </w:r>
      <w:r>
        <w:rPr>
          <w:rFonts w:ascii="Times New Roman" w:hAnsi="Times New Roman"/>
          <w:bCs/>
          <w:iCs/>
          <w:color w:val="000000"/>
          <w:sz w:val="24"/>
          <w:szCs w:val="24"/>
          <w:lang w:val="x-none" w:eastAsia="x-none"/>
        </w:rPr>
        <w:t xml:space="preserve">i Rady (UE) 2016/679 z dnia 27 kwietnia 2016 r. w sprawie ochrony osób fizycznych </w:t>
      </w:r>
      <w:r>
        <w:rPr>
          <w:rFonts w:ascii="Times New Roman" w:hAnsi="Times New Roman"/>
          <w:bCs/>
          <w:iCs/>
          <w:color w:val="000000"/>
          <w:sz w:val="24"/>
          <w:szCs w:val="24"/>
          <w:lang w:eastAsia="x-none"/>
        </w:rPr>
        <w:t xml:space="preserve">        </w:t>
      </w:r>
      <w:r>
        <w:rPr>
          <w:rFonts w:ascii="Times New Roman" w:hAnsi="Times New Roman"/>
          <w:bCs/>
          <w:iCs/>
          <w:color w:val="000000"/>
          <w:sz w:val="24"/>
          <w:szCs w:val="24"/>
          <w:lang w:val="x-none" w:eastAsia="x-none"/>
        </w:rPr>
        <w:t xml:space="preserve">w związku z przetwarzaniem danych osobowych i w sprawie swobodnego przepływu takich danych oraz uchylenia dyrektywy 95/46/WE (ogólne rozporządzenie o ochronie danych) (Dz. Urz. UE L 119 z 04.05.2016, str. 1), </w:t>
      </w:r>
      <w:r>
        <w:rPr>
          <w:rFonts w:ascii="Times New Roman" w:eastAsia="Times New Roman" w:hAnsi="Times New Roman"/>
          <w:bCs/>
          <w:iCs/>
          <w:color w:val="000000"/>
          <w:sz w:val="24"/>
          <w:szCs w:val="24"/>
          <w:lang w:val="x-none" w:eastAsia="x-none"/>
        </w:rPr>
        <w:t>dalej „RODO”, informuje, że:</w:t>
      </w:r>
    </w:p>
    <w:p w:rsidR="005A56CD" w:rsidRDefault="005A56CD" w:rsidP="005A56CD">
      <w:pPr>
        <w:numPr>
          <w:ilvl w:val="0"/>
          <w:numId w:val="25"/>
        </w:numPr>
        <w:spacing w:after="160" w:line="240" w:lineRule="auto"/>
        <w:contextualSpacing/>
        <w:jc w:val="both"/>
        <w:outlineLvl w:val="1"/>
        <w:rPr>
          <w:rFonts w:ascii="Times New Roman" w:eastAsia="Times New Roman" w:hAnsi="Times New Roman"/>
          <w:bCs/>
          <w:iCs/>
          <w:color w:val="000000"/>
          <w:sz w:val="24"/>
          <w:szCs w:val="24"/>
          <w:lang w:val="x-none" w:eastAsia="x-none"/>
        </w:rPr>
      </w:pPr>
      <w:r>
        <w:rPr>
          <w:rFonts w:ascii="Times New Roman" w:eastAsia="Times New Roman" w:hAnsi="Times New Roman"/>
          <w:bCs/>
          <w:iCs/>
          <w:color w:val="000000"/>
          <w:sz w:val="24"/>
          <w:szCs w:val="24"/>
          <w:lang w:eastAsia="x-none"/>
        </w:rPr>
        <w:t xml:space="preserve">w celu prowadzenia postępowania o udzielenie zamówienia publicznego, </w:t>
      </w:r>
      <w:r>
        <w:rPr>
          <w:rFonts w:ascii="Times New Roman" w:hAnsi="Times New Roman"/>
          <w:b/>
          <w:bCs/>
          <w:iCs/>
          <w:color w:val="000000"/>
          <w:sz w:val="24"/>
          <w:szCs w:val="24"/>
          <w:lang w:val="x-none"/>
        </w:rPr>
        <w:t xml:space="preserve"> </w:t>
      </w:r>
      <w:r>
        <w:rPr>
          <w:rFonts w:ascii="Times New Roman" w:hAnsi="Times New Roman"/>
          <w:bCs/>
          <w:iCs/>
          <w:color w:val="000000"/>
          <w:sz w:val="24"/>
          <w:szCs w:val="24"/>
          <w:lang w:val="x-none"/>
        </w:rPr>
        <w:t xml:space="preserve">prowadzonego </w:t>
      </w:r>
      <w:r>
        <w:rPr>
          <w:rFonts w:ascii="Times New Roman" w:hAnsi="Times New Roman"/>
          <w:bCs/>
          <w:iCs/>
          <w:color w:val="000000"/>
          <w:sz w:val="24"/>
          <w:szCs w:val="24"/>
        </w:rPr>
        <w:t xml:space="preserve">na podstawie art. 138o ustawy </w:t>
      </w:r>
      <w:r>
        <w:rPr>
          <w:rFonts w:ascii="Times New Roman" w:eastAsia="Times New Roman" w:hAnsi="Times New Roman"/>
          <w:sz w:val="24"/>
          <w:szCs w:val="24"/>
          <w:lang w:eastAsia="pl-PL"/>
        </w:rPr>
        <w:t>Prawo zamówień publicznych</w:t>
      </w:r>
      <w:r>
        <w:rPr>
          <w:rFonts w:ascii="Times New Roman" w:hAnsi="Times New Roman"/>
          <w:bCs/>
          <w:iCs/>
          <w:color w:val="000000"/>
          <w:sz w:val="24"/>
          <w:szCs w:val="24"/>
        </w:rPr>
        <w:t>,</w:t>
      </w:r>
      <w:r>
        <w:rPr>
          <w:rFonts w:ascii="Times New Roman" w:eastAsia="Times New Roman" w:hAnsi="Times New Roman"/>
          <w:bCs/>
          <w:iCs/>
          <w:color w:val="000000"/>
          <w:sz w:val="24"/>
          <w:szCs w:val="24"/>
          <w:lang w:eastAsia="x-none"/>
        </w:rPr>
        <w:t xml:space="preserve"> </w:t>
      </w:r>
      <w:r>
        <w:rPr>
          <w:rFonts w:ascii="Times New Roman" w:eastAsia="Times New Roman" w:hAnsi="Times New Roman"/>
          <w:bCs/>
          <w:iCs/>
          <w:color w:val="000000"/>
          <w:sz w:val="24"/>
          <w:szCs w:val="24"/>
          <w:lang w:val="x-none" w:eastAsia="x-none"/>
        </w:rPr>
        <w:t>przetwarzane będą</w:t>
      </w:r>
      <w:r>
        <w:rPr>
          <w:rFonts w:ascii="Times New Roman" w:eastAsia="Times New Roman" w:hAnsi="Times New Roman"/>
          <w:bCs/>
          <w:iCs/>
          <w:color w:val="000000"/>
          <w:sz w:val="24"/>
          <w:szCs w:val="24"/>
          <w:lang w:eastAsia="x-none"/>
        </w:rPr>
        <w:t xml:space="preserve"> dane osobowe</w:t>
      </w:r>
      <w:r>
        <w:rPr>
          <w:rFonts w:ascii="Times New Roman" w:eastAsia="Times New Roman" w:hAnsi="Times New Roman"/>
          <w:bCs/>
          <w:iCs/>
          <w:color w:val="000000"/>
          <w:sz w:val="24"/>
          <w:szCs w:val="24"/>
          <w:lang w:val="x-none" w:eastAsia="x-none"/>
        </w:rPr>
        <w:t xml:space="preserve"> na podstawie art. 6 ust. 1 lit. c</w:t>
      </w:r>
      <w:r>
        <w:rPr>
          <w:rFonts w:ascii="Times New Roman" w:eastAsia="Times New Roman" w:hAnsi="Times New Roman"/>
          <w:bCs/>
          <w:i/>
          <w:iCs/>
          <w:color w:val="000000"/>
          <w:sz w:val="24"/>
          <w:szCs w:val="24"/>
          <w:lang w:val="x-none" w:eastAsia="x-none"/>
        </w:rPr>
        <w:t xml:space="preserve"> </w:t>
      </w:r>
      <w:r>
        <w:rPr>
          <w:rFonts w:ascii="Times New Roman" w:eastAsia="Times New Roman" w:hAnsi="Times New Roman"/>
          <w:bCs/>
          <w:iCs/>
          <w:color w:val="000000"/>
          <w:sz w:val="24"/>
          <w:szCs w:val="24"/>
          <w:lang w:val="x-none" w:eastAsia="x-none"/>
        </w:rPr>
        <w:t>RODO</w:t>
      </w:r>
      <w:r>
        <w:rPr>
          <w:rFonts w:ascii="Times New Roman" w:eastAsia="Times New Roman" w:hAnsi="Times New Roman"/>
          <w:bCs/>
          <w:iCs/>
          <w:color w:val="000000"/>
          <w:sz w:val="24"/>
          <w:szCs w:val="24"/>
          <w:lang w:eastAsia="x-none"/>
        </w:rPr>
        <w:t xml:space="preserve">;  </w:t>
      </w:r>
    </w:p>
    <w:p w:rsidR="005A56CD" w:rsidRDefault="005A56CD" w:rsidP="005A56CD">
      <w:pPr>
        <w:numPr>
          <w:ilvl w:val="0"/>
          <w:numId w:val="25"/>
        </w:numPr>
        <w:spacing w:after="60" w:line="240" w:lineRule="auto"/>
        <w:ind w:left="1037" w:hanging="357"/>
        <w:jc w:val="both"/>
        <w:outlineLvl w:val="1"/>
        <w:rPr>
          <w:rFonts w:ascii="Times New Roman" w:eastAsia="Times New Roman" w:hAnsi="Times New Roman"/>
          <w:bCs/>
          <w:iCs/>
          <w:color w:val="000000"/>
          <w:sz w:val="24"/>
          <w:szCs w:val="24"/>
          <w:lang w:val="x-none" w:eastAsia="x-none"/>
        </w:rPr>
      </w:pPr>
      <w:r>
        <w:rPr>
          <w:rFonts w:ascii="Times New Roman" w:eastAsia="Times New Roman" w:hAnsi="Times New Roman"/>
          <w:bCs/>
          <w:iCs/>
          <w:color w:val="000000"/>
          <w:sz w:val="24"/>
          <w:szCs w:val="24"/>
          <w:lang w:eastAsia="x-none"/>
        </w:rPr>
        <w:t>A</w:t>
      </w:r>
      <w:proofErr w:type="spellStart"/>
      <w:r>
        <w:rPr>
          <w:rFonts w:ascii="Times New Roman" w:eastAsia="Times New Roman" w:hAnsi="Times New Roman"/>
          <w:bCs/>
          <w:iCs/>
          <w:color w:val="000000"/>
          <w:sz w:val="24"/>
          <w:szCs w:val="24"/>
          <w:lang w:val="x-none" w:eastAsia="x-none"/>
        </w:rPr>
        <w:t>dministratorem</w:t>
      </w:r>
      <w:proofErr w:type="spellEnd"/>
      <w:r>
        <w:rPr>
          <w:rFonts w:ascii="Times New Roman" w:eastAsia="Times New Roman" w:hAnsi="Times New Roman"/>
          <w:bCs/>
          <w:iCs/>
          <w:color w:val="000000"/>
          <w:sz w:val="24"/>
          <w:szCs w:val="24"/>
          <w:lang w:val="x-none" w:eastAsia="x-none"/>
        </w:rPr>
        <w:t xml:space="preserve"> Pani/Pana danych osobowych jest:</w:t>
      </w:r>
    </w:p>
    <w:p w:rsidR="005A56CD" w:rsidRDefault="005A56CD" w:rsidP="005A56CD">
      <w:pPr>
        <w:spacing w:after="60" w:line="240" w:lineRule="auto"/>
        <w:ind w:left="1038"/>
        <w:outlineLvl w:val="1"/>
        <w:rPr>
          <w:rFonts w:ascii="Times New Roman" w:eastAsia="Times New Roman" w:hAnsi="Times New Roman"/>
          <w:b/>
          <w:bCs/>
          <w:iCs/>
          <w:color w:val="000000"/>
          <w:sz w:val="24"/>
          <w:szCs w:val="24"/>
          <w:lang w:val="x-none" w:eastAsia="x-none"/>
        </w:rPr>
      </w:pPr>
      <w:r>
        <w:rPr>
          <w:rFonts w:ascii="Times New Roman" w:eastAsia="Times New Roman" w:hAnsi="Times New Roman"/>
          <w:b/>
          <w:bCs/>
          <w:iCs/>
          <w:color w:val="000000"/>
          <w:sz w:val="24"/>
          <w:szCs w:val="24"/>
          <w:lang w:val="x-none" w:eastAsia="x-none"/>
        </w:rPr>
        <w:t>Politechnika Częstochowska</w:t>
      </w:r>
    </w:p>
    <w:p w:rsidR="005A56CD" w:rsidRDefault="005A56CD" w:rsidP="005A56CD">
      <w:pPr>
        <w:spacing w:after="40" w:line="240" w:lineRule="auto"/>
        <w:ind w:left="1038"/>
        <w:outlineLvl w:val="1"/>
        <w:rPr>
          <w:rFonts w:ascii="Times New Roman" w:eastAsia="Times New Roman" w:hAnsi="Times New Roman"/>
          <w:bCs/>
          <w:iCs/>
          <w:color w:val="000000"/>
          <w:sz w:val="24"/>
          <w:szCs w:val="24"/>
          <w:lang w:val="x-none" w:eastAsia="x-none"/>
        </w:rPr>
      </w:pPr>
      <w:r>
        <w:rPr>
          <w:rFonts w:ascii="Times New Roman" w:eastAsia="Times New Roman" w:hAnsi="Times New Roman"/>
          <w:bCs/>
          <w:iCs/>
          <w:color w:val="000000"/>
          <w:sz w:val="24"/>
          <w:szCs w:val="24"/>
          <w:lang w:eastAsia="x-none"/>
        </w:rPr>
        <w:t xml:space="preserve">Ul. </w:t>
      </w:r>
      <w:r>
        <w:rPr>
          <w:rFonts w:ascii="Times New Roman" w:eastAsia="Times New Roman" w:hAnsi="Times New Roman"/>
          <w:bCs/>
          <w:iCs/>
          <w:color w:val="000000"/>
          <w:sz w:val="24"/>
          <w:szCs w:val="24"/>
          <w:lang w:val="x-none" w:eastAsia="x-none"/>
        </w:rPr>
        <w:t>Dąbrowskiego 69</w:t>
      </w:r>
    </w:p>
    <w:p w:rsidR="005A56CD" w:rsidRDefault="005A56CD" w:rsidP="005A56CD">
      <w:pPr>
        <w:spacing w:after="40" w:line="240" w:lineRule="auto"/>
        <w:ind w:left="1038"/>
        <w:outlineLvl w:val="1"/>
        <w:rPr>
          <w:rFonts w:ascii="Times New Roman" w:eastAsia="Times New Roman" w:hAnsi="Times New Roman"/>
          <w:bCs/>
          <w:iCs/>
          <w:color w:val="000000"/>
          <w:sz w:val="24"/>
          <w:szCs w:val="24"/>
          <w:lang w:val="x-none" w:eastAsia="x-none"/>
        </w:rPr>
      </w:pPr>
      <w:r>
        <w:rPr>
          <w:rFonts w:ascii="Times New Roman" w:eastAsia="Times New Roman" w:hAnsi="Times New Roman"/>
          <w:bCs/>
          <w:iCs/>
          <w:color w:val="000000"/>
          <w:sz w:val="24"/>
          <w:szCs w:val="24"/>
          <w:lang w:eastAsia="x-none"/>
        </w:rPr>
        <w:t>42-201</w:t>
      </w:r>
      <w:r>
        <w:rPr>
          <w:rFonts w:ascii="Times New Roman" w:eastAsia="Times New Roman" w:hAnsi="Times New Roman"/>
          <w:bCs/>
          <w:iCs/>
          <w:color w:val="000000"/>
          <w:sz w:val="24"/>
          <w:szCs w:val="24"/>
          <w:lang w:val="x-none" w:eastAsia="x-none"/>
        </w:rPr>
        <w:t xml:space="preserve"> Częstochowa</w:t>
      </w:r>
    </w:p>
    <w:p w:rsidR="005A56CD" w:rsidRDefault="005A56CD" w:rsidP="005A56CD">
      <w:pPr>
        <w:numPr>
          <w:ilvl w:val="0"/>
          <w:numId w:val="25"/>
        </w:numPr>
        <w:spacing w:before="120" w:after="60" w:line="240" w:lineRule="auto"/>
        <w:jc w:val="both"/>
        <w:outlineLvl w:val="1"/>
        <w:rPr>
          <w:rFonts w:ascii="Times New Roman" w:eastAsia="Times New Roman" w:hAnsi="Times New Roman"/>
          <w:bCs/>
          <w:iCs/>
          <w:color w:val="000000"/>
          <w:sz w:val="24"/>
          <w:szCs w:val="24"/>
          <w:lang w:val="x-none" w:eastAsia="x-none"/>
        </w:rPr>
      </w:pPr>
      <w:r>
        <w:rPr>
          <w:rFonts w:ascii="Times New Roman" w:eastAsia="Times New Roman" w:hAnsi="Times New Roman"/>
          <w:bCs/>
          <w:iCs/>
          <w:color w:val="000000"/>
          <w:sz w:val="24"/>
          <w:szCs w:val="24"/>
          <w:lang w:eastAsia="x-none"/>
        </w:rPr>
        <w:t>Administrator Danych Osobowych w Politechnice Częstochowskiej wyznaczył Inspektora Danych Osobowych, z którym można kontaktować się pod numerem telefonu: 34/3250471, adresem e-mail</w:t>
      </w:r>
      <w:r>
        <w:rPr>
          <w:rFonts w:ascii="Times New Roman" w:eastAsia="Times New Roman" w:hAnsi="Times New Roman"/>
          <w:bCs/>
          <w:iCs/>
          <w:color w:val="000000"/>
          <w:sz w:val="24"/>
          <w:szCs w:val="24"/>
          <w:lang w:val="x-none" w:eastAsia="x-none"/>
        </w:rPr>
        <w:t xml:space="preserve">: </w:t>
      </w:r>
      <w:hyperlink r:id="rId11" w:history="1">
        <w:r>
          <w:rPr>
            <w:rStyle w:val="Hipercze"/>
            <w:rFonts w:ascii="Times New Roman" w:hAnsi="Times New Roman"/>
            <w:bCs/>
            <w:iCs/>
            <w:sz w:val="24"/>
            <w:szCs w:val="24"/>
            <w:lang w:eastAsia="x-none"/>
          </w:rPr>
          <w:t>iodo@pcz.pl</w:t>
        </w:r>
      </w:hyperlink>
      <w:r>
        <w:rPr>
          <w:rFonts w:ascii="Times New Roman" w:eastAsia="Times New Roman" w:hAnsi="Times New Roman"/>
          <w:bCs/>
          <w:iCs/>
          <w:color w:val="000000"/>
          <w:sz w:val="24"/>
          <w:szCs w:val="24"/>
          <w:lang w:val="x-none" w:eastAsia="x-none"/>
        </w:rPr>
        <w:t xml:space="preserve"> </w:t>
      </w:r>
      <w:r>
        <w:rPr>
          <w:rFonts w:ascii="Times New Roman" w:eastAsia="Times New Roman" w:hAnsi="Times New Roman"/>
          <w:bCs/>
          <w:iCs/>
          <w:color w:val="000000"/>
          <w:sz w:val="24"/>
          <w:szCs w:val="24"/>
          <w:lang w:eastAsia="x-none"/>
        </w:rPr>
        <w:t>lub przy użyciu danych kontaktowych Administratora Danych Osobowych.</w:t>
      </w:r>
    </w:p>
    <w:p w:rsidR="005A56CD" w:rsidRDefault="005A56CD" w:rsidP="005A56CD">
      <w:pPr>
        <w:numPr>
          <w:ilvl w:val="0"/>
          <w:numId w:val="25"/>
        </w:numPr>
        <w:spacing w:before="120" w:after="60" w:line="240" w:lineRule="auto"/>
        <w:jc w:val="both"/>
        <w:outlineLvl w:val="1"/>
        <w:rPr>
          <w:rFonts w:ascii="Times New Roman" w:eastAsia="Times New Roman" w:hAnsi="Times New Roman"/>
          <w:bCs/>
          <w:iCs/>
          <w:color w:val="000000"/>
          <w:sz w:val="24"/>
          <w:szCs w:val="24"/>
          <w:lang w:val="x-none" w:eastAsia="x-none"/>
        </w:rPr>
      </w:pPr>
      <w:r>
        <w:rPr>
          <w:rFonts w:ascii="Times New Roman" w:eastAsia="Times New Roman" w:hAnsi="Times New Roman"/>
          <w:bCs/>
          <w:iCs/>
          <w:color w:val="000000"/>
          <w:sz w:val="24"/>
          <w:szCs w:val="24"/>
          <w:lang w:val="x-none" w:eastAsia="x-none"/>
        </w:rPr>
        <w:t xml:space="preserve">odbiorcami Pani/Pana danych osobowych będą osoby lub podmioty, którym udostępniona zostanie </w:t>
      </w:r>
      <w:r>
        <w:rPr>
          <w:rFonts w:ascii="Times New Roman" w:eastAsia="Times New Roman" w:hAnsi="Times New Roman"/>
          <w:bCs/>
          <w:iCs/>
          <w:color w:val="000000"/>
          <w:sz w:val="24"/>
          <w:szCs w:val="24"/>
          <w:lang w:eastAsia="x-none"/>
        </w:rPr>
        <w:t xml:space="preserve">informacja lub </w:t>
      </w:r>
      <w:r>
        <w:rPr>
          <w:rFonts w:ascii="Times New Roman" w:eastAsia="Times New Roman" w:hAnsi="Times New Roman"/>
          <w:bCs/>
          <w:iCs/>
          <w:color w:val="000000"/>
          <w:sz w:val="24"/>
          <w:szCs w:val="24"/>
          <w:lang w:val="x-none" w:eastAsia="x-none"/>
        </w:rPr>
        <w:t xml:space="preserve">dokumentacja postępowania w oparciu o art. 8 ustawy </w:t>
      </w:r>
      <w:proofErr w:type="spellStart"/>
      <w:r>
        <w:rPr>
          <w:rFonts w:ascii="Times New Roman" w:eastAsia="Times New Roman" w:hAnsi="Times New Roman"/>
          <w:bCs/>
          <w:iCs/>
          <w:color w:val="000000"/>
          <w:sz w:val="24"/>
          <w:szCs w:val="24"/>
          <w:lang w:val="x-none" w:eastAsia="x-none"/>
        </w:rPr>
        <w:t>Pzp</w:t>
      </w:r>
      <w:proofErr w:type="spellEnd"/>
      <w:r>
        <w:rPr>
          <w:rFonts w:ascii="Times New Roman" w:eastAsia="Times New Roman" w:hAnsi="Times New Roman"/>
          <w:bCs/>
          <w:iCs/>
          <w:color w:val="000000"/>
          <w:sz w:val="24"/>
          <w:szCs w:val="24"/>
          <w:lang w:val="x-none" w:eastAsia="x-none"/>
        </w:rPr>
        <w:t>;</w:t>
      </w:r>
    </w:p>
    <w:p w:rsidR="005A56CD" w:rsidRDefault="005A56CD" w:rsidP="005A56CD">
      <w:pPr>
        <w:numPr>
          <w:ilvl w:val="0"/>
          <w:numId w:val="25"/>
        </w:numPr>
        <w:spacing w:before="120" w:after="60" w:line="240" w:lineRule="auto"/>
        <w:jc w:val="both"/>
        <w:outlineLvl w:val="1"/>
        <w:rPr>
          <w:rFonts w:ascii="Times New Roman" w:eastAsia="Times New Roman" w:hAnsi="Times New Roman"/>
          <w:bCs/>
          <w:iCs/>
          <w:color w:val="000000"/>
          <w:sz w:val="24"/>
          <w:szCs w:val="24"/>
          <w:lang w:val="x-none" w:eastAsia="x-none"/>
        </w:rPr>
      </w:pPr>
      <w:r>
        <w:rPr>
          <w:rFonts w:ascii="Times New Roman" w:eastAsia="Times New Roman" w:hAnsi="Times New Roman"/>
          <w:bCs/>
          <w:iCs/>
          <w:color w:val="000000"/>
          <w:sz w:val="24"/>
          <w:szCs w:val="24"/>
          <w:lang w:val="x-none" w:eastAsia="x-none"/>
        </w:rPr>
        <w:t xml:space="preserve">Pani/Pana dane osobowe będą przechowywane przez okres </w:t>
      </w:r>
      <w:r>
        <w:rPr>
          <w:rFonts w:ascii="Times New Roman" w:eastAsia="Times New Roman" w:hAnsi="Times New Roman"/>
          <w:bCs/>
          <w:iCs/>
          <w:color w:val="000000"/>
          <w:sz w:val="24"/>
          <w:szCs w:val="24"/>
          <w:lang w:eastAsia="x-none"/>
        </w:rPr>
        <w:t xml:space="preserve">wykonania umowy, trwania okresu gwarancji i rękojmi lub przez okres wynikający z obowiązujących </w:t>
      </w:r>
      <w:r>
        <w:rPr>
          <w:rFonts w:ascii="Times New Roman" w:eastAsia="Times New Roman" w:hAnsi="Times New Roman"/>
          <w:bCs/>
          <w:iCs/>
          <w:color w:val="000000"/>
          <w:sz w:val="24"/>
          <w:szCs w:val="24"/>
          <w:lang w:eastAsia="x-none"/>
        </w:rPr>
        <w:lastRenderedPageBreak/>
        <w:t>przepisów prawa. W sytuacji archiwizacji dokumentów, okres przechowywania dokumentacji określa stosowna instrukcja kancelaryjna;</w:t>
      </w:r>
    </w:p>
    <w:p w:rsidR="005A56CD" w:rsidRDefault="005A56CD" w:rsidP="005A56CD">
      <w:pPr>
        <w:numPr>
          <w:ilvl w:val="0"/>
          <w:numId w:val="25"/>
        </w:numPr>
        <w:spacing w:before="120" w:after="60" w:line="240" w:lineRule="auto"/>
        <w:jc w:val="both"/>
        <w:outlineLvl w:val="1"/>
        <w:rPr>
          <w:rFonts w:ascii="Times New Roman" w:eastAsia="Times New Roman" w:hAnsi="Times New Roman"/>
          <w:bCs/>
          <w:iCs/>
          <w:color w:val="000000"/>
          <w:sz w:val="24"/>
          <w:szCs w:val="24"/>
          <w:lang w:val="x-none" w:eastAsia="x-none"/>
        </w:rPr>
      </w:pPr>
      <w:r>
        <w:rPr>
          <w:rFonts w:ascii="Times New Roman" w:eastAsia="Times New Roman" w:hAnsi="Times New Roman"/>
          <w:bCs/>
          <w:iCs/>
          <w:color w:val="000000"/>
          <w:sz w:val="24"/>
          <w:szCs w:val="24"/>
          <w:lang w:val="x-none" w:eastAsia="x-none"/>
        </w:rPr>
        <w:t xml:space="preserve">obowiązek podania przez Panią/Pana danych osobowych bezpośrednio Pani/Pana dotyczących jest wymogiem ustawowym określonym w przepisach ustawy </w:t>
      </w:r>
      <w:proofErr w:type="spellStart"/>
      <w:r>
        <w:rPr>
          <w:rFonts w:ascii="Times New Roman" w:eastAsia="Times New Roman" w:hAnsi="Times New Roman"/>
          <w:bCs/>
          <w:iCs/>
          <w:color w:val="000000"/>
          <w:sz w:val="24"/>
          <w:szCs w:val="24"/>
          <w:lang w:val="x-none" w:eastAsia="x-none"/>
        </w:rPr>
        <w:t>Pzp</w:t>
      </w:r>
      <w:proofErr w:type="spellEnd"/>
      <w:r>
        <w:rPr>
          <w:rFonts w:ascii="Times New Roman" w:eastAsia="Times New Roman" w:hAnsi="Times New Roman"/>
          <w:bCs/>
          <w:iCs/>
          <w:color w:val="000000"/>
          <w:sz w:val="24"/>
          <w:szCs w:val="24"/>
          <w:lang w:val="x-none" w:eastAsia="x-none"/>
        </w:rPr>
        <w:t xml:space="preserve">, związanym z udziałem w postępowaniu o udzielenie zamówienia publicznego; konsekwencje niepodania określonych danych wynikają z ustawy </w:t>
      </w:r>
      <w:proofErr w:type="spellStart"/>
      <w:r>
        <w:rPr>
          <w:rFonts w:ascii="Times New Roman" w:eastAsia="Times New Roman" w:hAnsi="Times New Roman"/>
          <w:bCs/>
          <w:iCs/>
          <w:color w:val="000000"/>
          <w:sz w:val="24"/>
          <w:szCs w:val="24"/>
          <w:lang w:val="x-none" w:eastAsia="x-none"/>
        </w:rPr>
        <w:t>Pzp</w:t>
      </w:r>
      <w:proofErr w:type="spellEnd"/>
      <w:r>
        <w:rPr>
          <w:rFonts w:ascii="Times New Roman" w:eastAsia="Times New Roman" w:hAnsi="Times New Roman"/>
          <w:bCs/>
          <w:iCs/>
          <w:color w:val="000000"/>
          <w:sz w:val="24"/>
          <w:szCs w:val="24"/>
          <w:lang w:val="x-none" w:eastAsia="x-none"/>
        </w:rPr>
        <w:t>;</w:t>
      </w:r>
    </w:p>
    <w:p w:rsidR="005A56CD" w:rsidRDefault="005A56CD" w:rsidP="005A56CD">
      <w:pPr>
        <w:numPr>
          <w:ilvl w:val="0"/>
          <w:numId w:val="25"/>
        </w:numPr>
        <w:spacing w:before="120" w:after="60" w:line="240" w:lineRule="auto"/>
        <w:jc w:val="both"/>
        <w:outlineLvl w:val="1"/>
        <w:rPr>
          <w:rFonts w:ascii="Times New Roman" w:eastAsia="Times New Roman" w:hAnsi="Times New Roman"/>
          <w:bCs/>
          <w:iCs/>
          <w:color w:val="000000"/>
          <w:sz w:val="24"/>
          <w:szCs w:val="24"/>
          <w:lang w:val="x-none" w:eastAsia="x-none"/>
        </w:rPr>
      </w:pPr>
      <w:r>
        <w:rPr>
          <w:rFonts w:ascii="Times New Roman" w:eastAsia="Times New Roman" w:hAnsi="Times New Roman"/>
          <w:bCs/>
          <w:iCs/>
          <w:color w:val="000000"/>
          <w:sz w:val="24"/>
          <w:szCs w:val="24"/>
          <w:lang w:val="x-none" w:eastAsia="x-none"/>
        </w:rPr>
        <w:t>w odniesieniu do Pani/Pana danych osobowych decyzje nie będą podejmowane w sposób zautomatyzowany, stosowanie do art. 22 RODO;</w:t>
      </w:r>
    </w:p>
    <w:p w:rsidR="005A56CD" w:rsidRDefault="005A56CD" w:rsidP="005A56CD">
      <w:pPr>
        <w:numPr>
          <w:ilvl w:val="0"/>
          <w:numId w:val="25"/>
        </w:numPr>
        <w:spacing w:before="120" w:after="0" w:line="240" w:lineRule="auto"/>
        <w:ind w:left="1037" w:hanging="357"/>
        <w:jc w:val="both"/>
        <w:outlineLvl w:val="1"/>
        <w:rPr>
          <w:rFonts w:ascii="Times New Roman" w:eastAsia="Times New Roman" w:hAnsi="Times New Roman"/>
          <w:bCs/>
          <w:iCs/>
          <w:color w:val="000000"/>
          <w:sz w:val="24"/>
          <w:szCs w:val="24"/>
          <w:lang w:val="x-none" w:eastAsia="x-none"/>
        </w:rPr>
      </w:pPr>
      <w:r>
        <w:rPr>
          <w:rFonts w:ascii="Times New Roman" w:eastAsia="Times New Roman" w:hAnsi="Times New Roman"/>
          <w:bCs/>
          <w:iCs/>
          <w:color w:val="000000"/>
          <w:sz w:val="24"/>
          <w:szCs w:val="24"/>
          <w:lang w:val="x-none" w:eastAsia="x-none"/>
        </w:rPr>
        <w:t>posiada Pani/Pan:</w:t>
      </w:r>
    </w:p>
    <w:p w:rsidR="005A56CD" w:rsidRDefault="005A56CD" w:rsidP="005A56CD">
      <w:pPr>
        <w:numPr>
          <w:ilvl w:val="0"/>
          <w:numId w:val="26"/>
        </w:numPr>
        <w:spacing w:after="150" w:line="240" w:lineRule="auto"/>
        <w:ind w:left="1418" w:hanging="29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 podstawie art. 15 RODO prawo dostępu do danych osobowych Pani/Pana dotyczących;</w:t>
      </w:r>
    </w:p>
    <w:p w:rsidR="005A56CD" w:rsidRDefault="005A56CD" w:rsidP="005A56CD">
      <w:pPr>
        <w:numPr>
          <w:ilvl w:val="0"/>
          <w:numId w:val="26"/>
        </w:numPr>
        <w:spacing w:after="150" w:line="240" w:lineRule="auto"/>
        <w:ind w:left="1418" w:hanging="29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w:t>
      </w:r>
    </w:p>
    <w:p w:rsidR="005A56CD" w:rsidRDefault="005A56CD" w:rsidP="005A56CD">
      <w:pPr>
        <w:numPr>
          <w:ilvl w:val="0"/>
          <w:numId w:val="26"/>
        </w:numPr>
        <w:spacing w:after="150" w:line="240" w:lineRule="auto"/>
        <w:ind w:left="1418" w:hanging="29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5A56CD" w:rsidRDefault="005A56CD" w:rsidP="005A56CD">
      <w:pPr>
        <w:numPr>
          <w:ilvl w:val="0"/>
          <w:numId w:val="26"/>
        </w:numPr>
        <w:spacing w:before="120" w:after="120" w:line="240" w:lineRule="auto"/>
        <w:ind w:left="1418" w:hanging="294"/>
        <w:contextualSpacing/>
        <w:jc w:val="both"/>
        <w:rPr>
          <w:rFonts w:ascii="Times New Roman" w:eastAsia="Times New Roman" w:hAnsi="Times New Roman"/>
          <w:i/>
          <w:sz w:val="24"/>
          <w:szCs w:val="24"/>
          <w:lang w:eastAsia="pl-PL"/>
        </w:rPr>
      </w:pPr>
      <w:r>
        <w:rPr>
          <w:rFonts w:ascii="Times New Roman" w:eastAsia="Times New Roman" w:hAnsi="Times New Roman"/>
          <w:sz w:val="24"/>
          <w:szCs w:val="24"/>
          <w:lang w:eastAsia="pl-PL"/>
        </w:rPr>
        <w:t>prawo do wniesienia skargi do Prezesa Urzędu Ochrony Danych Osobowych, gdy uzna Pani/Pan, że przetwarzanie danych osobowych Pani/Pana dotyczących narusza przepisy RODO;</w:t>
      </w:r>
    </w:p>
    <w:p w:rsidR="005A56CD" w:rsidRDefault="005A56CD" w:rsidP="005A56CD">
      <w:pPr>
        <w:numPr>
          <w:ilvl w:val="0"/>
          <w:numId w:val="25"/>
        </w:numPr>
        <w:spacing w:before="120" w:after="120" w:line="240" w:lineRule="auto"/>
        <w:ind w:left="1037" w:hanging="357"/>
        <w:contextualSpacing/>
        <w:jc w:val="both"/>
        <w:rPr>
          <w:rFonts w:ascii="Times New Roman" w:eastAsia="Times New Roman" w:hAnsi="Times New Roman"/>
          <w:i/>
          <w:sz w:val="24"/>
          <w:szCs w:val="24"/>
          <w:lang w:eastAsia="pl-PL"/>
        </w:rPr>
      </w:pPr>
      <w:r>
        <w:rPr>
          <w:rFonts w:ascii="Times New Roman" w:eastAsia="Times New Roman" w:hAnsi="Times New Roman"/>
          <w:sz w:val="24"/>
          <w:szCs w:val="24"/>
          <w:lang w:eastAsia="pl-PL"/>
        </w:rPr>
        <w:t>nie przysługuje Pani/Panu:</w:t>
      </w:r>
    </w:p>
    <w:p w:rsidR="005A56CD" w:rsidRDefault="005A56CD" w:rsidP="005A56CD">
      <w:pPr>
        <w:numPr>
          <w:ilvl w:val="0"/>
          <w:numId w:val="27"/>
        </w:numPr>
        <w:spacing w:after="150" w:line="240" w:lineRule="auto"/>
        <w:ind w:left="1418" w:hanging="284"/>
        <w:contextualSpacing/>
        <w:jc w:val="both"/>
        <w:rPr>
          <w:rFonts w:ascii="Times New Roman" w:eastAsia="Times New Roman" w:hAnsi="Times New Roman"/>
          <w:i/>
          <w:sz w:val="24"/>
          <w:szCs w:val="24"/>
          <w:lang w:eastAsia="pl-PL"/>
        </w:rPr>
      </w:pPr>
      <w:r>
        <w:rPr>
          <w:rFonts w:ascii="Times New Roman" w:eastAsia="Times New Roman" w:hAnsi="Times New Roman"/>
          <w:sz w:val="24"/>
          <w:szCs w:val="24"/>
          <w:lang w:eastAsia="pl-PL"/>
        </w:rPr>
        <w:t>w związku z art. 17 ust. 3 lit. b, d, e RODO prawo do usunięcia danych osobowych;</w:t>
      </w:r>
    </w:p>
    <w:p w:rsidR="005A56CD" w:rsidRDefault="005A56CD" w:rsidP="005A56CD">
      <w:pPr>
        <w:numPr>
          <w:ilvl w:val="0"/>
          <w:numId w:val="27"/>
        </w:numPr>
        <w:spacing w:after="150" w:line="240" w:lineRule="auto"/>
        <w:ind w:left="1418" w:hanging="284"/>
        <w:contextualSpacing/>
        <w:jc w:val="both"/>
        <w:rPr>
          <w:rFonts w:ascii="Times New Roman" w:eastAsia="Times New Roman" w:hAnsi="Times New Roman"/>
          <w:i/>
          <w:sz w:val="24"/>
          <w:szCs w:val="24"/>
          <w:lang w:eastAsia="pl-PL"/>
        </w:rPr>
      </w:pPr>
      <w:r>
        <w:rPr>
          <w:rFonts w:ascii="Times New Roman" w:eastAsia="Times New Roman" w:hAnsi="Times New Roman"/>
          <w:sz w:val="24"/>
          <w:szCs w:val="24"/>
          <w:lang w:eastAsia="pl-PL"/>
        </w:rPr>
        <w:t>prawo do przenoszenia danych osobowych, o którym mowa w art. 20 RODO;</w:t>
      </w:r>
    </w:p>
    <w:p w:rsidR="005A56CD" w:rsidRDefault="005A56CD" w:rsidP="005A56CD">
      <w:pPr>
        <w:numPr>
          <w:ilvl w:val="0"/>
          <w:numId w:val="27"/>
        </w:numPr>
        <w:spacing w:after="150" w:line="240" w:lineRule="auto"/>
        <w:ind w:left="1418" w:hanging="284"/>
        <w:contextualSpacing/>
        <w:jc w:val="both"/>
        <w:rPr>
          <w:rFonts w:ascii="Times New Roman" w:eastAsia="Times New Roman" w:hAnsi="Times New Roman"/>
          <w:i/>
          <w:sz w:val="24"/>
          <w:szCs w:val="24"/>
          <w:lang w:eastAsia="pl-PL"/>
        </w:rPr>
      </w:pPr>
      <w:r>
        <w:rPr>
          <w:rFonts w:ascii="Times New Roman" w:eastAsia="Times New Roman" w:hAnsi="Times New Roman"/>
          <w:sz w:val="24"/>
          <w:szCs w:val="24"/>
          <w:lang w:eastAsia="pl-PL"/>
        </w:rPr>
        <w:t>na podstawie art. 21 RODO prawo sprzeciwu, wobec przetwarzania danych osobowych, gdyż podstawą prawną przetwarzania Pani/Pana danych osobowych jest art. 6 ust. 1 lit. c RODO;</w:t>
      </w:r>
    </w:p>
    <w:p w:rsidR="005A56CD" w:rsidRDefault="005A56CD" w:rsidP="005A56CD">
      <w:pPr>
        <w:spacing w:after="0"/>
        <w:ind w:left="709" w:hanging="709"/>
        <w:jc w:val="both"/>
        <w:rPr>
          <w:rFonts w:ascii="Times New Roman" w:eastAsia="Calibri" w:hAnsi="Times New Roman"/>
          <w:sz w:val="24"/>
          <w:szCs w:val="24"/>
        </w:rPr>
      </w:pPr>
    </w:p>
    <w:p w:rsidR="005A56CD" w:rsidRDefault="005A56CD" w:rsidP="005A56CD">
      <w:pPr>
        <w:spacing w:after="0"/>
        <w:ind w:left="709" w:hanging="709"/>
        <w:jc w:val="both"/>
        <w:rPr>
          <w:rFonts w:ascii="Times New Roman" w:hAnsi="Times New Roman"/>
          <w:sz w:val="24"/>
          <w:szCs w:val="24"/>
          <w:u w:val="single"/>
        </w:rPr>
      </w:pPr>
      <w:r>
        <w:rPr>
          <w:rFonts w:ascii="Times New Roman" w:hAnsi="Times New Roman"/>
          <w:sz w:val="24"/>
          <w:szCs w:val="24"/>
          <w:u w:val="single"/>
        </w:rPr>
        <w:t>Załącznikami do niniejszego dokumentu są:</w:t>
      </w:r>
    </w:p>
    <w:p w:rsidR="005A56CD" w:rsidRDefault="005A56CD" w:rsidP="005A56CD">
      <w:pPr>
        <w:numPr>
          <w:ilvl w:val="0"/>
          <w:numId w:val="28"/>
        </w:numPr>
        <w:spacing w:after="0"/>
        <w:ind w:left="709" w:hanging="709"/>
        <w:jc w:val="both"/>
        <w:rPr>
          <w:rFonts w:ascii="Times New Roman" w:hAnsi="Times New Roman"/>
          <w:sz w:val="24"/>
          <w:szCs w:val="24"/>
        </w:rPr>
      </w:pPr>
      <w:r>
        <w:rPr>
          <w:rFonts w:ascii="Times New Roman" w:hAnsi="Times New Roman"/>
          <w:sz w:val="24"/>
          <w:szCs w:val="24"/>
        </w:rPr>
        <w:t xml:space="preserve">Oświadczenie o niepodleganiu wykluczeniu </w:t>
      </w:r>
    </w:p>
    <w:p w:rsidR="005A56CD" w:rsidRDefault="005A56CD" w:rsidP="005A56CD">
      <w:pPr>
        <w:numPr>
          <w:ilvl w:val="0"/>
          <w:numId w:val="28"/>
        </w:numPr>
        <w:spacing w:after="0"/>
        <w:ind w:left="709" w:hanging="709"/>
        <w:jc w:val="both"/>
        <w:rPr>
          <w:rFonts w:ascii="Times New Roman" w:hAnsi="Times New Roman"/>
          <w:sz w:val="24"/>
          <w:szCs w:val="24"/>
        </w:rPr>
      </w:pPr>
      <w:r>
        <w:rPr>
          <w:rFonts w:ascii="Times New Roman" w:hAnsi="Times New Roman"/>
          <w:sz w:val="24"/>
          <w:szCs w:val="24"/>
        </w:rPr>
        <w:t>Projekt umowy</w:t>
      </w:r>
    </w:p>
    <w:p w:rsidR="005A56CD" w:rsidRDefault="005A56CD" w:rsidP="005A56CD">
      <w:pPr>
        <w:numPr>
          <w:ilvl w:val="0"/>
          <w:numId w:val="28"/>
        </w:numPr>
        <w:spacing w:after="0"/>
        <w:ind w:left="709" w:hanging="709"/>
        <w:jc w:val="both"/>
        <w:rPr>
          <w:rFonts w:ascii="Times New Roman" w:hAnsi="Times New Roman"/>
          <w:sz w:val="24"/>
          <w:szCs w:val="24"/>
        </w:rPr>
      </w:pPr>
      <w:r>
        <w:rPr>
          <w:rFonts w:ascii="Times New Roman" w:hAnsi="Times New Roman"/>
          <w:sz w:val="24"/>
          <w:szCs w:val="24"/>
        </w:rPr>
        <w:t>Wzór formularza oferty</w:t>
      </w:r>
    </w:p>
    <w:p w:rsidR="005A56CD" w:rsidRDefault="005A56CD" w:rsidP="005A56CD">
      <w:pPr>
        <w:numPr>
          <w:ilvl w:val="0"/>
          <w:numId w:val="28"/>
        </w:numPr>
        <w:spacing w:after="0"/>
        <w:ind w:left="709" w:hanging="709"/>
        <w:jc w:val="both"/>
      </w:pPr>
      <w:r>
        <w:rPr>
          <w:rFonts w:ascii="Times New Roman" w:hAnsi="Times New Roman"/>
          <w:sz w:val="24"/>
          <w:szCs w:val="24"/>
        </w:rPr>
        <w:t>Szczegółowy opis przedmiotu zamówienia</w:t>
      </w:r>
    </w:p>
    <w:p w:rsidR="00BD52B8" w:rsidRPr="00D46AB5" w:rsidRDefault="00BD52B8" w:rsidP="00D46AB5"/>
    <w:sectPr w:rsidR="00BD52B8" w:rsidRPr="00D46AB5" w:rsidSect="00C94F46">
      <w:headerReference w:type="default" r:id="rId12"/>
      <w:pgSz w:w="11906" w:h="16838"/>
      <w:pgMar w:top="2095" w:right="1418" w:bottom="851" w:left="1418" w:header="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D4F" w:rsidRDefault="00224D4F" w:rsidP="006E733B">
      <w:pPr>
        <w:spacing w:after="0" w:line="240" w:lineRule="auto"/>
      </w:pPr>
      <w:r>
        <w:separator/>
      </w:r>
    </w:p>
  </w:endnote>
  <w:endnote w:type="continuationSeparator" w:id="0">
    <w:p w:rsidR="00224D4F" w:rsidRDefault="00224D4F" w:rsidP="006E7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D4F" w:rsidRDefault="00224D4F" w:rsidP="006E733B">
      <w:pPr>
        <w:spacing w:after="0" w:line="240" w:lineRule="auto"/>
      </w:pPr>
      <w:r>
        <w:separator/>
      </w:r>
    </w:p>
  </w:footnote>
  <w:footnote w:type="continuationSeparator" w:id="0">
    <w:p w:rsidR="00224D4F" w:rsidRDefault="00224D4F" w:rsidP="006E7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33B" w:rsidRDefault="0095605C" w:rsidP="00C86A57">
    <w:pPr>
      <w:pStyle w:val="Nagwek"/>
      <w:ind w:left="-567" w:firstLine="851"/>
    </w:pPr>
    <w:r>
      <w:rPr>
        <w:noProof/>
        <w:lang w:eastAsia="pl-PL"/>
      </w:rPr>
      <w:drawing>
        <wp:inline distT="0" distB="0" distL="0" distR="0">
          <wp:extent cx="5372100" cy="694111"/>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692" cy="694704"/>
                  </a:xfrm>
                  <a:prstGeom prst="rect">
                    <a:avLst/>
                  </a:prstGeom>
                  <a:noFill/>
                </pic:spPr>
              </pic:pic>
            </a:graphicData>
          </a:graphic>
        </wp:inline>
      </w:drawing>
    </w:r>
    <w:r w:rsidR="00DA26DF">
      <w:rPr>
        <w:noProof/>
        <w:lang w:eastAsia="pl-PL"/>
      </w:rPr>
      <mc:AlternateContent>
        <mc:Choice Requires="wpg">
          <w:drawing>
            <wp:anchor distT="0" distB="0" distL="114300" distR="114300" simplePos="0" relativeHeight="251677696" behindDoc="0" locked="0" layoutInCell="1" allowOverlap="1">
              <wp:simplePos x="0" y="0"/>
              <wp:positionH relativeFrom="column">
                <wp:posOffset>-557530</wp:posOffset>
              </wp:positionH>
              <wp:positionV relativeFrom="paragraph">
                <wp:posOffset>637540</wp:posOffset>
              </wp:positionV>
              <wp:extent cx="6934200" cy="808355"/>
              <wp:effectExtent l="9525" t="0" r="0" b="127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808355"/>
                        <a:chOff x="531" y="1693"/>
                        <a:chExt cx="10920" cy="1273"/>
                      </a:xfrm>
                    </wpg:grpSpPr>
                    <wps:wsp>
                      <wps:cNvPr id="2" name="Pole tekstowe 7"/>
                      <wps:cNvSpPr txBox="1">
                        <a:spLocks noChangeArrowheads="1"/>
                      </wps:cNvSpPr>
                      <wps:spPr bwMode="auto">
                        <a:xfrm>
                          <a:off x="681" y="1693"/>
                          <a:ext cx="10770" cy="1273"/>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86A57" w:rsidRDefault="00C86A57" w:rsidP="00DA26DF">
                            <w:pPr>
                              <w:spacing w:after="0"/>
                              <w:jc w:val="center"/>
                              <w:rPr>
                                <w:rFonts w:ascii="Arial" w:hAnsi="Arial" w:cs="Arial"/>
                                <w:sz w:val="18"/>
                                <w:szCs w:val="18"/>
                              </w:rPr>
                            </w:pPr>
                            <w:r>
                              <w:rPr>
                                <w:rFonts w:ascii="Arial" w:hAnsi="Arial" w:cs="Arial"/>
                                <w:sz w:val="18"/>
                                <w:szCs w:val="18"/>
                              </w:rPr>
                              <w:t xml:space="preserve">Projekt pt.: </w:t>
                            </w:r>
                            <w:r w:rsidR="000E0E90">
                              <w:rPr>
                                <w:rFonts w:ascii="Arial" w:hAnsi="Arial" w:cs="Arial"/>
                                <w:sz w:val="18"/>
                                <w:szCs w:val="18"/>
                              </w:rPr>
                              <w:t>„</w:t>
                            </w:r>
                            <w:r w:rsidR="00DA26DF">
                              <w:rPr>
                                <w:rFonts w:ascii="Arial" w:hAnsi="Arial" w:cs="Arial"/>
                                <w:sz w:val="18"/>
                                <w:szCs w:val="18"/>
                              </w:rPr>
                              <w:t xml:space="preserve">Warsztaty architektoniczno-budowlane </w:t>
                            </w:r>
                            <w:r w:rsidR="00DA26DF" w:rsidRPr="00DA26DF">
                              <w:rPr>
                                <w:rFonts w:ascii="Arial" w:hAnsi="Arial" w:cs="Arial"/>
                                <w:i/>
                                <w:sz w:val="18"/>
                                <w:szCs w:val="18"/>
                              </w:rPr>
                              <w:t>Dom moich marzeń</w:t>
                            </w:r>
                            <w:r w:rsidR="00DA26DF">
                              <w:rPr>
                                <w:rFonts w:ascii="Arial" w:hAnsi="Arial" w:cs="Arial"/>
                                <w:sz w:val="18"/>
                                <w:szCs w:val="18"/>
                              </w:rPr>
                              <w:t xml:space="preserve">” </w:t>
                            </w:r>
                            <w:r w:rsidRPr="00C86A57">
                              <w:rPr>
                                <w:rFonts w:ascii="Arial" w:hAnsi="Arial" w:cs="Arial"/>
                                <w:sz w:val="18"/>
                                <w:szCs w:val="18"/>
                              </w:rPr>
                              <w:t xml:space="preserve">realizowany </w:t>
                            </w:r>
                          </w:p>
                          <w:p w:rsidR="006E733B" w:rsidRDefault="00C86A57" w:rsidP="000E0E90">
                            <w:pPr>
                              <w:spacing w:after="0"/>
                              <w:jc w:val="center"/>
                              <w:rPr>
                                <w:rFonts w:ascii="Arial" w:hAnsi="Arial" w:cs="Arial"/>
                                <w:sz w:val="18"/>
                                <w:szCs w:val="18"/>
                              </w:rPr>
                            </w:pPr>
                            <w:r w:rsidRPr="00C86A57">
                              <w:rPr>
                                <w:rFonts w:ascii="Arial" w:hAnsi="Arial" w:cs="Arial"/>
                                <w:sz w:val="18"/>
                                <w:szCs w:val="18"/>
                              </w:rPr>
                              <w:t>w ramach Programu Operacyjnego Wiedza Edukacja Rozwój</w:t>
                            </w:r>
                            <w:r w:rsidR="009E3B46">
                              <w:rPr>
                                <w:rFonts w:ascii="Arial" w:hAnsi="Arial" w:cs="Arial"/>
                                <w:sz w:val="18"/>
                                <w:szCs w:val="18"/>
                              </w:rPr>
                              <w:t xml:space="preserve"> 2014-2020 </w:t>
                            </w:r>
                            <w:r w:rsidR="004C75A2">
                              <w:rPr>
                                <w:rFonts w:ascii="Arial" w:hAnsi="Arial" w:cs="Arial"/>
                                <w:sz w:val="18"/>
                                <w:szCs w:val="18"/>
                              </w:rPr>
                              <w:t xml:space="preserve"> współfinansowany </w:t>
                            </w:r>
                            <w:r w:rsidR="009E3B46">
                              <w:rPr>
                                <w:rFonts w:ascii="Arial" w:hAnsi="Arial" w:cs="Arial"/>
                                <w:sz w:val="18"/>
                                <w:szCs w:val="18"/>
                              </w:rPr>
                              <w:br/>
                            </w:r>
                            <w:r w:rsidR="004C75A2">
                              <w:rPr>
                                <w:rFonts w:ascii="Arial" w:hAnsi="Arial" w:cs="Arial"/>
                                <w:sz w:val="18"/>
                                <w:szCs w:val="18"/>
                              </w:rPr>
                              <w:t>ze środków Europejskiego Funduszu Społecznego</w:t>
                            </w:r>
                          </w:p>
                          <w:p w:rsidR="004C75A2" w:rsidRDefault="004C75A2" w:rsidP="000E0E90">
                            <w:pPr>
                              <w:spacing w:after="0"/>
                              <w:jc w:val="center"/>
                              <w:rPr>
                                <w:rFonts w:ascii="Arial" w:hAnsi="Arial" w:cs="Arial"/>
                                <w:sz w:val="18"/>
                                <w:szCs w:val="18"/>
                              </w:rPr>
                            </w:pPr>
                          </w:p>
                          <w:p w:rsidR="00EA787B" w:rsidRPr="000E0E90" w:rsidRDefault="00EA787B" w:rsidP="000E0E90">
                            <w:pPr>
                              <w:spacing w:after="0"/>
                              <w:jc w:val="center"/>
                              <w:rPr>
                                <w:rFonts w:ascii="Arial" w:hAnsi="Arial" w:cs="Arial"/>
                                <w:sz w:val="18"/>
                                <w:szCs w:val="18"/>
                              </w:rPr>
                            </w:pPr>
                          </w:p>
                        </w:txbxContent>
                      </wps:txbx>
                      <wps:bodyPr rot="0" vert="horz" wrap="square" lIns="91440" tIns="45720" rIns="91440" bIns="45720" anchor="t" anchorCtr="0" upright="1">
                        <a:noAutofit/>
                      </wps:bodyPr>
                    </wps:wsp>
                    <wps:wsp>
                      <wps:cNvPr id="3" name="Łącznik prostoliniowy 2"/>
                      <wps:cNvCnPr>
                        <a:cxnSpLocks noChangeShapeType="1"/>
                      </wps:cNvCnPr>
                      <wps:spPr bwMode="auto">
                        <a:xfrm>
                          <a:off x="531" y="2615"/>
                          <a:ext cx="10770" cy="0"/>
                        </a:xfrm>
                        <a:prstGeom prst="line">
                          <a:avLst/>
                        </a:prstGeom>
                        <a:noFill/>
                        <a:ln w="6350">
                          <a:solidFill>
                            <a:schemeClr val="tx2">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 name="Łącznik prostoliniowy 2"/>
                      <wps:cNvCnPr>
                        <a:cxnSpLocks noChangeShapeType="1"/>
                      </wps:cNvCnPr>
                      <wps:spPr bwMode="auto">
                        <a:xfrm>
                          <a:off x="546" y="2705"/>
                          <a:ext cx="10770" cy="0"/>
                        </a:xfrm>
                        <a:prstGeom prst="line">
                          <a:avLst/>
                        </a:prstGeom>
                        <a:noFill/>
                        <a:ln w="6350">
                          <a:solidFill>
                            <a:schemeClr val="tx2">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43.9pt;margin-top:50.2pt;width:546pt;height:63.65pt;z-index:251677696" coordorigin="531,1693" coordsize="10920,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">
              <v:shapetype id="_x0000_t202" coordsize="21600,21600" o:spt="202" path="m,l,21600r21600,l21600,xe">
                <v:stroke joinstyle="miter"/>
                <v:path gradientshapeok="t" o:connecttype="rect"/>
              </v:shapetype>
              <v:shape id="Pole tekstowe 7" o:spid="_x0000_s1027" type="#_x0000_t202" style="position:absolute;left:681;top:1693;width:10770;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rsidR="00C86A57" w:rsidRDefault="00C86A57" w:rsidP="00DA26DF">
                      <w:pPr>
                        <w:spacing w:after="0"/>
                        <w:jc w:val="center"/>
                        <w:rPr>
                          <w:rFonts w:ascii="Arial" w:hAnsi="Arial" w:cs="Arial"/>
                          <w:sz w:val="18"/>
                          <w:szCs w:val="18"/>
                        </w:rPr>
                      </w:pPr>
                      <w:r>
                        <w:rPr>
                          <w:rFonts w:ascii="Arial" w:hAnsi="Arial" w:cs="Arial"/>
                          <w:sz w:val="18"/>
                          <w:szCs w:val="18"/>
                        </w:rPr>
                        <w:t xml:space="preserve">Projekt pt.: </w:t>
                      </w:r>
                      <w:r w:rsidR="000E0E90">
                        <w:rPr>
                          <w:rFonts w:ascii="Arial" w:hAnsi="Arial" w:cs="Arial"/>
                          <w:sz w:val="18"/>
                          <w:szCs w:val="18"/>
                        </w:rPr>
                        <w:t>„</w:t>
                      </w:r>
                      <w:r w:rsidR="00DA26DF">
                        <w:rPr>
                          <w:rFonts w:ascii="Arial" w:hAnsi="Arial" w:cs="Arial"/>
                          <w:sz w:val="18"/>
                          <w:szCs w:val="18"/>
                        </w:rPr>
                        <w:t xml:space="preserve">Warsztaty architektoniczno-budowlane </w:t>
                      </w:r>
                      <w:r w:rsidR="00DA26DF" w:rsidRPr="00DA26DF">
                        <w:rPr>
                          <w:rFonts w:ascii="Arial" w:hAnsi="Arial" w:cs="Arial"/>
                          <w:i/>
                          <w:sz w:val="18"/>
                          <w:szCs w:val="18"/>
                        </w:rPr>
                        <w:t>Dom moich marzeń</w:t>
                      </w:r>
                      <w:r w:rsidR="00DA26DF">
                        <w:rPr>
                          <w:rFonts w:ascii="Arial" w:hAnsi="Arial" w:cs="Arial"/>
                          <w:sz w:val="18"/>
                          <w:szCs w:val="18"/>
                        </w:rPr>
                        <w:t xml:space="preserve">” </w:t>
                      </w:r>
                      <w:r w:rsidRPr="00C86A57">
                        <w:rPr>
                          <w:rFonts w:ascii="Arial" w:hAnsi="Arial" w:cs="Arial"/>
                          <w:sz w:val="18"/>
                          <w:szCs w:val="18"/>
                        </w:rPr>
                        <w:t xml:space="preserve">realizowany </w:t>
                      </w:r>
                    </w:p>
                    <w:p w:rsidR="006E733B" w:rsidRDefault="00C86A57" w:rsidP="000E0E90">
                      <w:pPr>
                        <w:spacing w:after="0"/>
                        <w:jc w:val="center"/>
                        <w:rPr>
                          <w:rFonts w:ascii="Arial" w:hAnsi="Arial" w:cs="Arial"/>
                          <w:sz w:val="18"/>
                          <w:szCs w:val="18"/>
                        </w:rPr>
                      </w:pPr>
                      <w:r w:rsidRPr="00C86A57">
                        <w:rPr>
                          <w:rFonts w:ascii="Arial" w:hAnsi="Arial" w:cs="Arial"/>
                          <w:sz w:val="18"/>
                          <w:szCs w:val="18"/>
                        </w:rPr>
                        <w:t>w ramach Programu Operacyjnego Wiedza Edukacja Rozwój</w:t>
                      </w:r>
                      <w:r w:rsidR="009E3B46">
                        <w:rPr>
                          <w:rFonts w:ascii="Arial" w:hAnsi="Arial" w:cs="Arial"/>
                          <w:sz w:val="18"/>
                          <w:szCs w:val="18"/>
                        </w:rPr>
                        <w:t xml:space="preserve"> 2014-2020 </w:t>
                      </w:r>
                      <w:r w:rsidR="004C75A2">
                        <w:rPr>
                          <w:rFonts w:ascii="Arial" w:hAnsi="Arial" w:cs="Arial"/>
                          <w:sz w:val="18"/>
                          <w:szCs w:val="18"/>
                        </w:rPr>
                        <w:t xml:space="preserve"> współfinansowany </w:t>
                      </w:r>
                      <w:r w:rsidR="009E3B46">
                        <w:rPr>
                          <w:rFonts w:ascii="Arial" w:hAnsi="Arial" w:cs="Arial"/>
                          <w:sz w:val="18"/>
                          <w:szCs w:val="18"/>
                        </w:rPr>
                        <w:br/>
                      </w:r>
                      <w:r w:rsidR="004C75A2">
                        <w:rPr>
                          <w:rFonts w:ascii="Arial" w:hAnsi="Arial" w:cs="Arial"/>
                          <w:sz w:val="18"/>
                          <w:szCs w:val="18"/>
                        </w:rPr>
                        <w:t>ze środków Europejskiego Funduszu Społecznego</w:t>
                      </w:r>
                    </w:p>
                    <w:p w:rsidR="004C75A2" w:rsidRDefault="004C75A2" w:rsidP="000E0E90">
                      <w:pPr>
                        <w:spacing w:after="0"/>
                        <w:jc w:val="center"/>
                        <w:rPr>
                          <w:rFonts w:ascii="Arial" w:hAnsi="Arial" w:cs="Arial"/>
                          <w:sz w:val="18"/>
                          <w:szCs w:val="18"/>
                        </w:rPr>
                      </w:pPr>
                    </w:p>
                    <w:p w:rsidR="00EA787B" w:rsidRPr="000E0E90" w:rsidRDefault="00EA787B" w:rsidP="000E0E90">
                      <w:pPr>
                        <w:spacing w:after="0"/>
                        <w:jc w:val="center"/>
                        <w:rPr>
                          <w:rFonts w:ascii="Arial" w:hAnsi="Arial" w:cs="Arial"/>
                          <w:sz w:val="18"/>
                          <w:szCs w:val="18"/>
                        </w:rPr>
                      </w:pPr>
                    </w:p>
                  </w:txbxContent>
                </v:textbox>
              </v:shape>
              <v:line id="Łącznik prostoliniowy 2" o:spid="_x0000_s1028" style="position:absolute;visibility:visible;mso-wrap-style:square" from="531,2615" to="11301,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" strokecolor="#1f497d [3215]" strokeweight=".5pt">
                <v:stroke joinstyle="miter"/>
              </v:line>
              <v:line id="Łącznik prostoliniowy 2" o:spid="_x0000_s1029" style="position:absolute;visibility:visible;mso-wrap-style:square" from="546,2705" to="11316,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" strokecolor="#1f497d [3215]" strokeweight=".5pt">
                <v:stroke joinstyle="miter"/>
              </v:line>
            </v:group>
          </w:pict>
        </mc:Fallback>
      </mc:AlternateContent>
    </w:r>
  </w:p>
  <w:p w:rsidR="00EA787B" w:rsidRDefault="00EA787B" w:rsidP="00C86A57">
    <w:pPr>
      <w:pStyle w:val="Nagwek"/>
      <w:ind w:left="-567" w:firstLine="851"/>
    </w:pPr>
  </w:p>
  <w:p w:rsidR="00EA787B" w:rsidRDefault="00EA787B" w:rsidP="00C86A57">
    <w:pPr>
      <w:pStyle w:val="Nagwek"/>
      <w:ind w:left="-567" w:firstLine="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360"/>
    <w:multiLevelType w:val="hybridMultilevel"/>
    <w:tmpl w:val="0A3AA1CE"/>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47397"/>
    <w:multiLevelType w:val="hybridMultilevel"/>
    <w:tmpl w:val="57467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82DFE"/>
    <w:multiLevelType w:val="hybridMultilevel"/>
    <w:tmpl w:val="5C325306"/>
    <w:lvl w:ilvl="0" w:tplc="F6163B1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096461D5"/>
    <w:multiLevelType w:val="hybridMultilevel"/>
    <w:tmpl w:val="A5DC8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797CFB"/>
    <w:multiLevelType w:val="hybridMultilevel"/>
    <w:tmpl w:val="1A42C73C"/>
    <w:lvl w:ilvl="0" w:tplc="05FA881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1965A0F"/>
    <w:multiLevelType w:val="hybridMultilevel"/>
    <w:tmpl w:val="57467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246DD3"/>
    <w:multiLevelType w:val="hybridMultilevel"/>
    <w:tmpl w:val="0720A24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0E4346"/>
    <w:multiLevelType w:val="hybridMultilevel"/>
    <w:tmpl w:val="2B6C26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0161A8E"/>
    <w:multiLevelType w:val="hybridMultilevel"/>
    <w:tmpl w:val="2BEA0A1E"/>
    <w:lvl w:ilvl="0" w:tplc="9E12B71C">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136802"/>
    <w:multiLevelType w:val="hybridMultilevel"/>
    <w:tmpl w:val="40D0F87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DA6721"/>
    <w:multiLevelType w:val="hybridMultilevel"/>
    <w:tmpl w:val="78CC8F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4B38EB"/>
    <w:multiLevelType w:val="hybridMultilevel"/>
    <w:tmpl w:val="6D7CA2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4" w15:restartNumberingAfterBreak="0">
    <w:nsid w:val="2CD3587E"/>
    <w:multiLevelType w:val="hybridMultilevel"/>
    <w:tmpl w:val="5D90E344"/>
    <w:lvl w:ilvl="0" w:tplc="05FA881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30240626"/>
    <w:multiLevelType w:val="hybridMultilevel"/>
    <w:tmpl w:val="2DDCB9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48D400F"/>
    <w:multiLevelType w:val="hybridMultilevel"/>
    <w:tmpl w:val="6548E5EE"/>
    <w:lvl w:ilvl="0" w:tplc="CA74372E">
      <w:start w:val="1"/>
      <w:numFmt w:val="lowerLetter"/>
      <w:lvlText w:val="%1)"/>
      <w:lvlJc w:val="left"/>
      <w:pPr>
        <w:ind w:left="10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7C122CA"/>
    <w:multiLevelType w:val="hybridMultilevel"/>
    <w:tmpl w:val="97922766"/>
    <w:lvl w:ilvl="0" w:tplc="05FA881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C3454BB"/>
    <w:multiLevelType w:val="hybridMultilevel"/>
    <w:tmpl w:val="7F1E1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7D64D4"/>
    <w:multiLevelType w:val="hybridMultilevel"/>
    <w:tmpl w:val="ED429528"/>
    <w:lvl w:ilvl="0" w:tplc="05FA881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42B7015"/>
    <w:multiLevelType w:val="hybridMultilevel"/>
    <w:tmpl w:val="FB1278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4C4C437D"/>
    <w:multiLevelType w:val="hybridMultilevel"/>
    <w:tmpl w:val="DB5005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F07783"/>
    <w:multiLevelType w:val="hybridMultilevel"/>
    <w:tmpl w:val="6F42AD1A"/>
    <w:lvl w:ilvl="0" w:tplc="05FA881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67893E95"/>
    <w:multiLevelType w:val="hybridMultilevel"/>
    <w:tmpl w:val="B77E141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D050A7"/>
    <w:multiLevelType w:val="hybridMultilevel"/>
    <w:tmpl w:val="772074F4"/>
    <w:lvl w:ilvl="0" w:tplc="C7EA1776">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6" w15:restartNumberingAfterBreak="0">
    <w:nsid w:val="73B83301"/>
    <w:multiLevelType w:val="hybridMultilevel"/>
    <w:tmpl w:val="52641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9E012A"/>
    <w:multiLevelType w:val="hybridMultilevel"/>
    <w:tmpl w:val="89A4C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1"/>
  </w:num>
  <w:num w:numId="3">
    <w:abstractNumId w:val="26"/>
  </w:num>
  <w:num w:numId="4">
    <w:abstractNumId w:val="9"/>
  </w:num>
  <w:num w:numId="5">
    <w:abstractNumId w:val="12"/>
  </w:num>
  <w:num w:numId="6">
    <w:abstractNumId w:val="24"/>
  </w:num>
  <w:num w:numId="7">
    <w:abstractNumId w:val="22"/>
  </w:num>
  <w:num w:numId="8">
    <w:abstractNumId w:val="20"/>
  </w:num>
  <w:num w:numId="9">
    <w:abstractNumId w:val="0"/>
  </w:num>
  <w:num w:numId="10">
    <w:abstractNumId w:val="10"/>
  </w:num>
  <w:num w:numId="11">
    <w:abstractNumId w:val="6"/>
  </w:num>
  <w:num w:numId="12">
    <w:abstractNumId w:val="5"/>
  </w:num>
  <w:num w:numId="13">
    <w:abstractNumId w:val="18"/>
  </w:num>
  <w:num w:numId="14">
    <w:abstractNumId w:val="1"/>
  </w:num>
  <w:num w:numId="15">
    <w:abstractNumId w:val="7"/>
  </w:num>
  <w:num w:numId="16">
    <w:abstractNumId w:val="3"/>
  </w:num>
  <w:num w:numId="17">
    <w:abstractNumId w:val="19"/>
  </w:num>
  <w:num w:numId="18">
    <w:abstractNumId w:val="17"/>
  </w:num>
  <w:num w:numId="19">
    <w:abstractNumId w:val="4"/>
  </w:num>
  <w:num w:numId="20">
    <w:abstractNumId w:val="14"/>
  </w:num>
  <w:num w:numId="21">
    <w:abstractNumId w:val="23"/>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33B"/>
    <w:rsid w:val="00002907"/>
    <w:rsid w:val="0000733F"/>
    <w:rsid w:val="000267B6"/>
    <w:rsid w:val="00064E28"/>
    <w:rsid w:val="0009419C"/>
    <w:rsid w:val="000B1C18"/>
    <w:rsid w:val="000B2107"/>
    <w:rsid w:val="000C535C"/>
    <w:rsid w:val="000C5823"/>
    <w:rsid w:val="000E0E90"/>
    <w:rsid w:val="00116A68"/>
    <w:rsid w:val="001603D4"/>
    <w:rsid w:val="00183BAD"/>
    <w:rsid w:val="001F3C47"/>
    <w:rsid w:val="00203D6E"/>
    <w:rsid w:val="00224D4F"/>
    <w:rsid w:val="00232822"/>
    <w:rsid w:val="00262CDB"/>
    <w:rsid w:val="002C4438"/>
    <w:rsid w:val="002F1813"/>
    <w:rsid w:val="0033269D"/>
    <w:rsid w:val="003407B0"/>
    <w:rsid w:val="00361AF1"/>
    <w:rsid w:val="0037513C"/>
    <w:rsid w:val="003933B1"/>
    <w:rsid w:val="003B2257"/>
    <w:rsid w:val="003C693A"/>
    <w:rsid w:val="003D09F9"/>
    <w:rsid w:val="003E6FAE"/>
    <w:rsid w:val="00426A31"/>
    <w:rsid w:val="004938C5"/>
    <w:rsid w:val="00494F66"/>
    <w:rsid w:val="004C2D26"/>
    <w:rsid w:val="004C75A2"/>
    <w:rsid w:val="004D59B1"/>
    <w:rsid w:val="004F17B7"/>
    <w:rsid w:val="005065CB"/>
    <w:rsid w:val="00506A82"/>
    <w:rsid w:val="005204D4"/>
    <w:rsid w:val="0053183B"/>
    <w:rsid w:val="00553FB7"/>
    <w:rsid w:val="00555CF2"/>
    <w:rsid w:val="00583B0E"/>
    <w:rsid w:val="005A394A"/>
    <w:rsid w:val="005A56CD"/>
    <w:rsid w:val="005B61DB"/>
    <w:rsid w:val="005C6699"/>
    <w:rsid w:val="005F3A7A"/>
    <w:rsid w:val="00617F22"/>
    <w:rsid w:val="00636719"/>
    <w:rsid w:val="00686B63"/>
    <w:rsid w:val="006962B0"/>
    <w:rsid w:val="00696935"/>
    <w:rsid w:val="006970BD"/>
    <w:rsid w:val="006A64B7"/>
    <w:rsid w:val="006D62AB"/>
    <w:rsid w:val="006E733B"/>
    <w:rsid w:val="007001F0"/>
    <w:rsid w:val="00703824"/>
    <w:rsid w:val="007264D3"/>
    <w:rsid w:val="00726DD0"/>
    <w:rsid w:val="00772880"/>
    <w:rsid w:val="00797ADF"/>
    <w:rsid w:val="007B2C35"/>
    <w:rsid w:val="007E2AAA"/>
    <w:rsid w:val="00807724"/>
    <w:rsid w:val="00817FED"/>
    <w:rsid w:val="00830DEC"/>
    <w:rsid w:val="00833A60"/>
    <w:rsid w:val="008640E4"/>
    <w:rsid w:val="00874EE3"/>
    <w:rsid w:val="0088355F"/>
    <w:rsid w:val="00894A77"/>
    <w:rsid w:val="008F238E"/>
    <w:rsid w:val="00903ED7"/>
    <w:rsid w:val="00907951"/>
    <w:rsid w:val="009100AB"/>
    <w:rsid w:val="00937DAB"/>
    <w:rsid w:val="00937FCC"/>
    <w:rsid w:val="00942DAA"/>
    <w:rsid w:val="0095605C"/>
    <w:rsid w:val="00990759"/>
    <w:rsid w:val="009B761C"/>
    <w:rsid w:val="009B78EF"/>
    <w:rsid w:val="009B7D6D"/>
    <w:rsid w:val="009E3B46"/>
    <w:rsid w:val="009E4EB4"/>
    <w:rsid w:val="009F3DE8"/>
    <w:rsid w:val="00A20261"/>
    <w:rsid w:val="00A259D1"/>
    <w:rsid w:val="00A65844"/>
    <w:rsid w:val="00A862CD"/>
    <w:rsid w:val="00A91FB8"/>
    <w:rsid w:val="00A97C32"/>
    <w:rsid w:val="00AB2A77"/>
    <w:rsid w:val="00AD5A29"/>
    <w:rsid w:val="00AE361F"/>
    <w:rsid w:val="00B12F97"/>
    <w:rsid w:val="00B306DE"/>
    <w:rsid w:val="00B551D1"/>
    <w:rsid w:val="00B636E4"/>
    <w:rsid w:val="00B94E99"/>
    <w:rsid w:val="00BD52B8"/>
    <w:rsid w:val="00BE7568"/>
    <w:rsid w:val="00C13B2A"/>
    <w:rsid w:val="00C3420A"/>
    <w:rsid w:val="00C42BB0"/>
    <w:rsid w:val="00C5680E"/>
    <w:rsid w:val="00C771AE"/>
    <w:rsid w:val="00C86A57"/>
    <w:rsid w:val="00C915B9"/>
    <w:rsid w:val="00C94F46"/>
    <w:rsid w:val="00CC34BB"/>
    <w:rsid w:val="00CE51B1"/>
    <w:rsid w:val="00CF02D1"/>
    <w:rsid w:val="00D46AB5"/>
    <w:rsid w:val="00D65A1E"/>
    <w:rsid w:val="00D6605D"/>
    <w:rsid w:val="00D73005"/>
    <w:rsid w:val="00D93E89"/>
    <w:rsid w:val="00DA26DF"/>
    <w:rsid w:val="00DC48CF"/>
    <w:rsid w:val="00E23B54"/>
    <w:rsid w:val="00E31476"/>
    <w:rsid w:val="00E805D8"/>
    <w:rsid w:val="00E8644A"/>
    <w:rsid w:val="00E94439"/>
    <w:rsid w:val="00EA22FA"/>
    <w:rsid w:val="00EA787B"/>
    <w:rsid w:val="00ED26BD"/>
    <w:rsid w:val="00EF6D76"/>
    <w:rsid w:val="00F26950"/>
    <w:rsid w:val="00F45661"/>
    <w:rsid w:val="00F513EB"/>
    <w:rsid w:val="00F577A1"/>
    <w:rsid w:val="00F641C1"/>
    <w:rsid w:val="00F95291"/>
    <w:rsid w:val="00FC1DB9"/>
    <w:rsid w:val="00FC6532"/>
    <w:rsid w:val="00FD63E9"/>
    <w:rsid w:val="00FE26F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FE3C0"/>
  <w15:docId w15:val="{BEEFA907-5612-41AA-9924-0569FB9F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3B0E"/>
    <w:rPr>
      <w:rFonts w:asciiTheme="minorHAnsi" w:hAnsiTheme="minorHAnsi"/>
      <w:sz w:val="22"/>
    </w:rPr>
  </w:style>
  <w:style w:type="paragraph" w:styleId="Nagwek1">
    <w:name w:val="heading 1"/>
    <w:basedOn w:val="Normalny"/>
    <w:next w:val="Normalny"/>
    <w:link w:val="Nagwek1Znak"/>
    <w:qFormat/>
    <w:rsid w:val="005A56CD"/>
    <w:pPr>
      <w:keepNext/>
      <w:spacing w:after="0" w:line="240" w:lineRule="auto"/>
      <w:jc w:val="center"/>
      <w:outlineLvl w:val="0"/>
    </w:pPr>
    <w:rPr>
      <w:rFonts w:ascii="Times New Roman" w:eastAsia="Times New Roman" w:hAnsi="Times New Roman" w:cs="Times New Roman"/>
      <w:b/>
      <w:bCs/>
      <w:sz w:val="24"/>
      <w:szCs w:val="24"/>
      <w:lang w:val="x-none" w:eastAsia="x-none"/>
    </w:rPr>
  </w:style>
  <w:style w:type="paragraph" w:styleId="Nagwek2">
    <w:name w:val="heading 2"/>
    <w:basedOn w:val="Normalny"/>
    <w:next w:val="Normalny"/>
    <w:link w:val="Nagwek2Znak"/>
    <w:uiPriority w:val="9"/>
    <w:semiHidden/>
    <w:unhideWhenUsed/>
    <w:qFormat/>
    <w:rsid w:val="005A56CD"/>
    <w:pPr>
      <w:keepNext/>
      <w:spacing w:before="240" w:after="60"/>
      <w:outlineLvl w:val="1"/>
    </w:pPr>
    <w:rPr>
      <w:rFonts w:ascii="Cambria" w:eastAsia="Times New Roman" w:hAnsi="Cambria" w:cs="Times New Roman"/>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E733B"/>
    <w:pPr>
      <w:tabs>
        <w:tab w:val="center" w:pos="4536"/>
        <w:tab w:val="right" w:pos="9072"/>
      </w:tabs>
      <w:spacing w:after="0" w:line="240" w:lineRule="auto"/>
    </w:pPr>
  </w:style>
  <w:style w:type="character" w:customStyle="1" w:styleId="NagwekZnak">
    <w:name w:val="Nagłówek Znak"/>
    <w:basedOn w:val="Domylnaczcionkaakapitu"/>
    <w:link w:val="Nagwek"/>
    <w:rsid w:val="006E733B"/>
  </w:style>
  <w:style w:type="paragraph" w:styleId="Stopka">
    <w:name w:val="footer"/>
    <w:basedOn w:val="Normalny"/>
    <w:link w:val="StopkaZnak"/>
    <w:uiPriority w:val="99"/>
    <w:unhideWhenUsed/>
    <w:rsid w:val="006E73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733B"/>
  </w:style>
  <w:style w:type="paragraph" w:styleId="Akapitzlist">
    <w:name w:val="List Paragraph"/>
    <w:basedOn w:val="Normalny"/>
    <w:qFormat/>
    <w:rsid w:val="00583B0E"/>
    <w:pPr>
      <w:ind w:left="720"/>
      <w:contextualSpacing/>
    </w:pPr>
    <w:rPr>
      <w:rFonts w:ascii="Calibri" w:eastAsia="Calibri" w:hAnsi="Calibri" w:cs="Times New Roman"/>
    </w:rPr>
  </w:style>
  <w:style w:type="table" w:styleId="Tabela-Siatka">
    <w:name w:val="Table Grid"/>
    <w:basedOn w:val="Standardowy"/>
    <w:uiPriority w:val="59"/>
    <w:rsid w:val="00C915B9"/>
    <w:pPr>
      <w:spacing w:after="0" w:line="240" w:lineRule="auto"/>
    </w:pPr>
    <w:rPr>
      <w:rFonts w:asciiTheme="minorHAnsi" w:eastAsia="Times New Roman" w:hAnsiTheme="minorHAns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751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513C"/>
    <w:rPr>
      <w:rFonts w:ascii="Tahoma" w:hAnsi="Tahoma" w:cs="Tahoma"/>
      <w:sz w:val="16"/>
      <w:szCs w:val="16"/>
    </w:rPr>
  </w:style>
  <w:style w:type="paragraph" w:styleId="Tekstprzypisudolnego">
    <w:name w:val="footnote text"/>
    <w:basedOn w:val="Normalny"/>
    <w:link w:val="TekstprzypisudolnegoZnak"/>
    <w:uiPriority w:val="99"/>
    <w:semiHidden/>
    <w:unhideWhenUsed/>
    <w:rsid w:val="00361AF1"/>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semiHidden/>
    <w:rsid w:val="00361AF1"/>
    <w:rPr>
      <w:rFonts w:asciiTheme="minorHAnsi" w:eastAsiaTheme="minorEastAsia" w:hAnsiTheme="minorHAnsi"/>
      <w:sz w:val="20"/>
      <w:szCs w:val="20"/>
      <w:lang w:eastAsia="pl-PL"/>
    </w:rPr>
  </w:style>
  <w:style w:type="character" w:styleId="Odwoanieprzypisudolnego">
    <w:name w:val="footnote reference"/>
    <w:basedOn w:val="Domylnaczcionkaakapitu"/>
    <w:uiPriority w:val="99"/>
    <w:semiHidden/>
    <w:unhideWhenUsed/>
    <w:rsid w:val="00361AF1"/>
    <w:rPr>
      <w:vertAlign w:val="superscript"/>
    </w:rPr>
  </w:style>
  <w:style w:type="character" w:customStyle="1" w:styleId="Nagwek1Znak">
    <w:name w:val="Nagłówek 1 Znak"/>
    <w:basedOn w:val="Domylnaczcionkaakapitu"/>
    <w:link w:val="Nagwek1"/>
    <w:rsid w:val="005A56CD"/>
    <w:rPr>
      <w:rFonts w:eastAsia="Times New Roman" w:cs="Times New Roman"/>
      <w:b/>
      <w:bCs/>
      <w:szCs w:val="24"/>
      <w:lang w:val="x-none" w:eastAsia="x-none"/>
    </w:rPr>
  </w:style>
  <w:style w:type="character" w:customStyle="1" w:styleId="Nagwek2Znak">
    <w:name w:val="Nagłówek 2 Znak"/>
    <w:basedOn w:val="Domylnaczcionkaakapitu"/>
    <w:link w:val="Nagwek2"/>
    <w:uiPriority w:val="9"/>
    <w:semiHidden/>
    <w:rsid w:val="005A56CD"/>
    <w:rPr>
      <w:rFonts w:ascii="Cambria" w:eastAsia="Times New Roman" w:hAnsi="Cambria" w:cs="Times New Roman"/>
      <w:b/>
      <w:bCs/>
      <w:i/>
      <w:iCs/>
      <w:sz w:val="28"/>
      <w:szCs w:val="28"/>
      <w:lang w:val="x-none"/>
    </w:rPr>
  </w:style>
  <w:style w:type="character" w:styleId="Hipercze">
    <w:name w:val="Hyperlink"/>
    <w:uiPriority w:val="99"/>
    <w:semiHidden/>
    <w:unhideWhenUsed/>
    <w:rsid w:val="005A56CD"/>
    <w:rPr>
      <w:color w:val="0000FF"/>
      <w:u w:val="single"/>
    </w:rPr>
  </w:style>
  <w:style w:type="paragraph" w:styleId="Tekstpodstawowy">
    <w:name w:val="Body Text"/>
    <w:basedOn w:val="Normalny"/>
    <w:link w:val="TekstpodstawowyZnak"/>
    <w:semiHidden/>
    <w:unhideWhenUsed/>
    <w:rsid w:val="005A56CD"/>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5A56CD"/>
    <w:rPr>
      <w:rFonts w:eastAsia="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04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ranek@adm.pcz.czest.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zp.pcz.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o@pcz.pl" TargetMode="External"/><Relationship Id="rId5" Type="http://schemas.openxmlformats.org/officeDocument/2006/relationships/footnotes" Target="footnotes.xml"/><Relationship Id="rId10" Type="http://schemas.openxmlformats.org/officeDocument/2006/relationships/hyperlink" Target="http://www.dzp.pcz.pl" TargetMode="External"/><Relationship Id="rId4" Type="http://schemas.openxmlformats.org/officeDocument/2006/relationships/webSettings" Target="webSettings.xml"/><Relationship Id="rId9" Type="http://schemas.openxmlformats.org/officeDocument/2006/relationships/hyperlink" Target="http://www.dzp.pcz.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2725</Words>
  <Characters>16355</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Envag</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OMC</dc:creator>
  <cp:keywords/>
  <dc:description/>
  <cp:lastModifiedBy>Maria Taranek-Totoś</cp:lastModifiedBy>
  <cp:revision>11</cp:revision>
  <cp:lastPrinted>2018-10-30T06:41:00Z</cp:lastPrinted>
  <dcterms:created xsi:type="dcterms:W3CDTF">2019-10-15T07:50:00Z</dcterms:created>
  <dcterms:modified xsi:type="dcterms:W3CDTF">2019-10-15T09:04:00Z</dcterms:modified>
</cp:coreProperties>
</file>