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B3" w:rsidRDefault="00482675">
      <w:pPr>
        <w:rPr>
          <w:b/>
          <w:bCs/>
          <w:sz w:val="24"/>
        </w:rPr>
      </w:pPr>
      <w:r w:rsidRPr="00482675">
        <w:rPr>
          <w:b/>
          <w:bCs/>
          <w:sz w:val="24"/>
        </w:rPr>
        <w:t>Politechnika Częstochowska</w:t>
      </w:r>
    </w:p>
    <w:p w:rsidR="006D4AB3" w:rsidRDefault="00482675">
      <w:pPr>
        <w:rPr>
          <w:b/>
          <w:bCs/>
          <w:sz w:val="24"/>
        </w:rPr>
      </w:pPr>
      <w:r w:rsidRPr="00482675">
        <w:rPr>
          <w:b/>
          <w:bCs/>
          <w:sz w:val="24"/>
        </w:rPr>
        <w:t>Dąbrowskiego</w:t>
      </w:r>
      <w:r w:rsidR="006D4AB3">
        <w:rPr>
          <w:b/>
          <w:bCs/>
          <w:sz w:val="24"/>
        </w:rPr>
        <w:t xml:space="preserve"> </w:t>
      </w:r>
      <w:r w:rsidRPr="00482675">
        <w:rPr>
          <w:b/>
          <w:bCs/>
          <w:sz w:val="24"/>
        </w:rPr>
        <w:t>69</w:t>
      </w:r>
    </w:p>
    <w:p w:rsidR="006D4AB3" w:rsidRDefault="00482675">
      <w:pPr>
        <w:rPr>
          <w:b/>
          <w:bCs/>
          <w:sz w:val="24"/>
        </w:rPr>
      </w:pPr>
      <w:r w:rsidRPr="00482675">
        <w:rPr>
          <w:b/>
          <w:bCs/>
          <w:sz w:val="24"/>
        </w:rPr>
        <w:t>42-201</w:t>
      </w:r>
      <w:r w:rsidR="006D4AB3">
        <w:rPr>
          <w:b/>
          <w:bCs/>
          <w:sz w:val="24"/>
        </w:rPr>
        <w:t xml:space="preserve"> </w:t>
      </w:r>
      <w:r w:rsidRPr="00482675">
        <w:rPr>
          <w:b/>
          <w:bCs/>
          <w:sz w:val="24"/>
        </w:rPr>
        <w:t>Częstochowa</w:t>
      </w: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b/>
          <w:bCs/>
          <w:sz w:val="24"/>
        </w:rPr>
      </w:pPr>
    </w:p>
    <w:p w:rsidR="004E7035" w:rsidRDefault="004E703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>Pismo:</w:t>
      </w:r>
      <w:r w:rsidR="004E7035">
        <w:rPr>
          <w:b/>
          <w:bCs/>
          <w:sz w:val="24"/>
        </w:rPr>
        <w:t xml:space="preserve"> RK - </w:t>
      </w:r>
      <w:r w:rsidR="00C675E1">
        <w:rPr>
          <w:b/>
          <w:bCs/>
          <w:sz w:val="24"/>
        </w:rPr>
        <w:t xml:space="preserve"> 601</w:t>
      </w:r>
      <w:bookmarkStart w:id="0" w:name="_GoBack"/>
      <w:bookmarkEnd w:id="0"/>
      <w:r w:rsidR="00C675E1">
        <w:rPr>
          <w:b/>
          <w:bCs/>
          <w:sz w:val="24"/>
        </w:rPr>
        <w:t xml:space="preserve"> </w:t>
      </w:r>
      <w:r w:rsidR="004E7035">
        <w:rPr>
          <w:b/>
          <w:bCs/>
          <w:sz w:val="24"/>
        </w:rPr>
        <w:t xml:space="preserve">/19 </w:t>
      </w:r>
      <w:r>
        <w:rPr>
          <w:sz w:val="24"/>
        </w:rPr>
        <w:tab/>
        <w:t xml:space="preserve"> </w:t>
      </w:r>
      <w:r w:rsidR="00482675" w:rsidRPr="00482675">
        <w:rPr>
          <w:sz w:val="24"/>
        </w:rPr>
        <w:t>Częstochowa</w:t>
      </w:r>
      <w:r>
        <w:rPr>
          <w:sz w:val="24"/>
        </w:rPr>
        <w:t xml:space="preserve"> dnia: </w:t>
      </w:r>
      <w:r w:rsidR="00482675" w:rsidRPr="00482675">
        <w:rPr>
          <w:sz w:val="24"/>
        </w:rPr>
        <w:t>2019-09-27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F94E1E">
        <w:rPr>
          <w:rFonts w:ascii="Times New Roman" w:hAnsi="Times New Roman"/>
        </w:rPr>
        <w:t>, Powiadomienie o zmianach w SIWZ oraz Powiadomienie o przedłużeniu terminu składania ofert</w:t>
      </w:r>
      <w:r w:rsidR="00C675E1">
        <w:rPr>
          <w:rFonts w:ascii="Times New Roman" w:hAnsi="Times New Roman"/>
        </w:rPr>
        <w:t xml:space="preserve"> 3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482675" w:rsidRPr="00482675">
        <w:rPr>
          <w:sz w:val="24"/>
        </w:rPr>
        <w:t>(</w:t>
      </w:r>
      <w:proofErr w:type="spellStart"/>
      <w:r w:rsidR="00482675" w:rsidRPr="00482675">
        <w:rPr>
          <w:sz w:val="24"/>
        </w:rPr>
        <w:t>t.j</w:t>
      </w:r>
      <w:proofErr w:type="spellEnd"/>
      <w:r w:rsidR="00482675" w:rsidRPr="00482675">
        <w:rPr>
          <w:sz w:val="24"/>
        </w:rPr>
        <w:t xml:space="preserve">. Dz. U. z  2018 r. poz. 1986 z </w:t>
      </w:r>
      <w:proofErr w:type="spellStart"/>
      <w:r w:rsidR="00482675" w:rsidRPr="00482675">
        <w:rPr>
          <w:sz w:val="24"/>
        </w:rPr>
        <w:t>późn</w:t>
      </w:r>
      <w:proofErr w:type="spellEnd"/>
      <w:r w:rsidR="00482675" w:rsidRPr="00482675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482675" w:rsidRPr="00482675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4E7035" w:rsidRDefault="00482675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482675">
        <w:rPr>
          <w:b/>
          <w:sz w:val="24"/>
        </w:rPr>
        <w:t>Dostawa aparatury badawczej i pomiarowej dla Wydziału Zarządzania Politechniki Częstochowskiej</w:t>
      </w:r>
      <w:r w:rsidR="006D4AB3">
        <w:rPr>
          <w:sz w:val="24"/>
        </w:rPr>
        <w:t>,</w:t>
      </w:r>
      <w:r w:rsidR="004E7035">
        <w:rPr>
          <w:sz w:val="24"/>
        </w:rPr>
        <w:t xml:space="preserve"> dot. zadania częściowego nr 2 tj. </w:t>
      </w:r>
      <w:r w:rsidR="004E7035" w:rsidRPr="004E7035">
        <w:rPr>
          <w:b/>
          <w:sz w:val="24"/>
        </w:rPr>
        <w:t>Dostawa urządzeń do pomiaru twardości materiałów i wyrobów</w:t>
      </w:r>
      <w:r w:rsidR="004E7035">
        <w:rPr>
          <w:sz w:val="24"/>
        </w:rPr>
        <w:t xml:space="preserve">                                                                                                              </w:t>
      </w:r>
      <w:proofErr w:type="spellStart"/>
      <w:r w:rsidR="004E7035" w:rsidRPr="004E7035">
        <w:rPr>
          <w:b/>
          <w:sz w:val="24"/>
        </w:rPr>
        <w:t>spr</w:t>
      </w:r>
      <w:proofErr w:type="spellEnd"/>
      <w:r w:rsidR="004E7035" w:rsidRPr="004E7035">
        <w:rPr>
          <w:b/>
          <w:sz w:val="24"/>
        </w:rPr>
        <w:t>. nr rej. ZP/D-31/A/19</w:t>
      </w:r>
      <w:r w:rsidR="004E7035">
        <w:rPr>
          <w:sz w:val="24"/>
        </w:rPr>
        <w:t xml:space="preserve"> 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4E7035" w:rsidRPr="004E7035" w:rsidRDefault="004E7035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4E7035">
        <w:rPr>
          <w:b/>
          <w:sz w:val="24"/>
          <w:u w:val="single"/>
        </w:rPr>
        <w:t>PYTANIE 1:</w:t>
      </w:r>
    </w:p>
    <w:p w:rsidR="004E7035" w:rsidRPr="004E7035" w:rsidRDefault="004E7035">
      <w:pPr>
        <w:pStyle w:val="Tekstpodstawowywcity3"/>
        <w:spacing w:before="120" w:after="120"/>
        <w:ind w:firstLine="0"/>
        <w:rPr>
          <w:sz w:val="24"/>
          <w:szCs w:val="24"/>
        </w:rPr>
      </w:pPr>
      <w:r w:rsidRPr="004E7035">
        <w:rPr>
          <w:color w:val="000000"/>
          <w:sz w:val="24"/>
          <w:szCs w:val="24"/>
          <w:shd w:val="clear" w:color="auto" w:fill="FDFDFD"/>
        </w:rPr>
        <w:t xml:space="preserve">W nawiązaniu do postepowania ZP/D-31/A/19 – ZADANIE 2 – Dostawa urządzeń do pomiaru twardości materiałów i wyrobów zwracamy się z zapytaniem czy Zamawiający dopuszcza dostawę twardościomierza </w:t>
      </w:r>
      <w:proofErr w:type="spellStart"/>
      <w:r w:rsidRPr="004E7035">
        <w:rPr>
          <w:color w:val="000000"/>
          <w:sz w:val="24"/>
          <w:szCs w:val="24"/>
          <w:shd w:val="clear" w:color="auto" w:fill="FDFDFD"/>
        </w:rPr>
        <w:t>Vickers</w:t>
      </w:r>
      <w:proofErr w:type="spellEnd"/>
      <w:r w:rsidRPr="004E7035">
        <w:rPr>
          <w:color w:val="000000"/>
          <w:sz w:val="24"/>
          <w:szCs w:val="24"/>
          <w:shd w:val="clear" w:color="auto" w:fill="FDFDFD"/>
        </w:rPr>
        <w:t xml:space="preserve">/ </w:t>
      </w:r>
      <w:proofErr w:type="spellStart"/>
      <w:r w:rsidRPr="004E7035">
        <w:rPr>
          <w:color w:val="000000"/>
          <w:sz w:val="24"/>
          <w:szCs w:val="24"/>
          <w:shd w:val="clear" w:color="auto" w:fill="FDFDFD"/>
        </w:rPr>
        <w:t>Brinell</w:t>
      </w:r>
      <w:proofErr w:type="spellEnd"/>
      <w:r w:rsidRPr="004E7035">
        <w:rPr>
          <w:color w:val="000000"/>
          <w:sz w:val="24"/>
          <w:szCs w:val="24"/>
          <w:shd w:val="clear" w:color="auto" w:fill="FDFDFD"/>
        </w:rPr>
        <w:t xml:space="preserve">/ </w:t>
      </w:r>
      <w:proofErr w:type="spellStart"/>
      <w:r w:rsidRPr="004E7035">
        <w:rPr>
          <w:color w:val="000000"/>
          <w:sz w:val="24"/>
          <w:szCs w:val="24"/>
          <w:shd w:val="clear" w:color="auto" w:fill="FDFDFD"/>
        </w:rPr>
        <w:t>Knoop</w:t>
      </w:r>
      <w:proofErr w:type="spellEnd"/>
      <w:r w:rsidRPr="004E7035">
        <w:rPr>
          <w:color w:val="000000"/>
          <w:sz w:val="24"/>
          <w:szCs w:val="24"/>
          <w:shd w:val="clear" w:color="auto" w:fill="FDFDFD"/>
        </w:rPr>
        <w:t xml:space="preserve"> bez wbudowanego micro kontrolera systemu Ms Windows. Twardościomierz  byłby wyposażony w system umożliwiający gromadzenie danych oraz statystyki takie jak: pomiar całkowity, max., min., średnia, zakres, standardowa odchyłka, wszystko  w czasie rzeczywistym.</w:t>
      </w:r>
    </w:p>
    <w:p w:rsidR="004E7035" w:rsidRPr="004E7035" w:rsidRDefault="004E7035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4E7035">
        <w:rPr>
          <w:b/>
          <w:sz w:val="24"/>
          <w:u w:val="single"/>
        </w:rPr>
        <w:t>ODPOWIEDŹ 1:</w:t>
      </w:r>
    </w:p>
    <w:p w:rsidR="00DD4BAF" w:rsidRDefault="004E7035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Tak. Zamawiający dopuści twardościomierz </w:t>
      </w:r>
      <w:proofErr w:type="spellStart"/>
      <w:r>
        <w:rPr>
          <w:sz w:val="24"/>
        </w:rPr>
        <w:t>Vickers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Brinell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Knoop</w:t>
      </w:r>
      <w:proofErr w:type="spellEnd"/>
      <w:r>
        <w:rPr>
          <w:sz w:val="24"/>
        </w:rPr>
        <w:t xml:space="preserve"> o podanych wyżej parametrach. </w:t>
      </w:r>
    </w:p>
    <w:p w:rsidR="00DD4BAF" w:rsidRPr="00DD4BAF" w:rsidRDefault="00DD4BAF" w:rsidP="00DD4BAF">
      <w:pPr>
        <w:pStyle w:val="Tekstpodstawowywcity3"/>
        <w:spacing w:before="120" w:after="120"/>
        <w:ind w:firstLine="0"/>
        <w:rPr>
          <w:color w:val="000000"/>
          <w:sz w:val="24"/>
          <w:szCs w:val="24"/>
          <w:shd w:val="clear" w:color="auto" w:fill="FDFDFD"/>
        </w:rPr>
      </w:pPr>
      <w:r w:rsidRPr="00DD4BAF">
        <w:rPr>
          <w:color w:val="000000"/>
          <w:sz w:val="24"/>
          <w:szCs w:val="24"/>
          <w:shd w:val="clear" w:color="auto" w:fill="FDFDFD"/>
        </w:rPr>
        <w:lastRenderedPageBreak/>
        <w:t xml:space="preserve">Z uwagi na powyższe Zamawiający przedłuża termin składania ofert do dnia </w:t>
      </w:r>
      <w:r>
        <w:rPr>
          <w:b/>
          <w:color w:val="000000"/>
          <w:sz w:val="24"/>
          <w:szCs w:val="24"/>
          <w:shd w:val="clear" w:color="auto" w:fill="FDFDFD"/>
        </w:rPr>
        <w:t>10.10.2019 r. do godz. 09</w:t>
      </w:r>
      <w:r w:rsidRPr="00DD4BAF">
        <w:rPr>
          <w:b/>
          <w:color w:val="000000"/>
          <w:sz w:val="24"/>
          <w:szCs w:val="24"/>
          <w:shd w:val="clear" w:color="auto" w:fill="FDFDFD"/>
        </w:rPr>
        <w:t>:30</w:t>
      </w:r>
      <w:r w:rsidRPr="00DD4BAF">
        <w:rPr>
          <w:color w:val="000000"/>
          <w:sz w:val="24"/>
          <w:szCs w:val="24"/>
          <w:shd w:val="clear" w:color="auto" w:fill="FDFDFD"/>
        </w:rPr>
        <w:t>. Oferty należy składać w siedzibie Zamawiającego w pok. 28.</w:t>
      </w:r>
    </w:p>
    <w:p w:rsidR="00DD4BAF" w:rsidRPr="00DD4BAF" w:rsidRDefault="00DD4BAF" w:rsidP="00DD4BAF">
      <w:pPr>
        <w:pStyle w:val="Tekstpodstawowywcity3"/>
        <w:spacing w:before="120" w:after="120"/>
        <w:ind w:firstLine="0"/>
        <w:rPr>
          <w:color w:val="000000"/>
          <w:sz w:val="24"/>
          <w:szCs w:val="24"/>
          <w:shd w:val="clear" w:color="auto" w:fill="FDFDFD"/>
        </w:rPr>
      </w:pPr>
      <w:r w:rsidRPr="00DD4BAF">
        <w:rPr>
          <w:color w:val="000000"/>
          <w:sz w:val="24"/>
          <w:szCs w:val="24"/>
          <w:shd w:val="clear" w:color="auto" w:fill="FDFDFD"/>
        </w:rPr>
        <w:t xml:space="preserve">Otwarcie ofert nastąpi tego samego dnia tj. </w:t>
      </w:r>
      <w:r>
        <w:rPr>
          <w:b/>
          <w:color w:val="000000"/>
          <w:sz w:val="24"/>
          <w:szCs w:val="24"/>
          <w:shd w:val="clear" w:color="auto" w:fill="FDFDFD"/>
        </w:rPr>
        <w:t>10.10.2019 r. o godz. 10</w:t>
      </w:r>
      <w:r w:rsidRPr="00DD4BAF">
        <w:rPr>
          <w:b/>
          <w:color w:val="000000"/>
          <w:sz w:val="24"/>
          <w:szCs w:val="24"/>
          <w:shd w:val="clear" w:color="auto" w:fill="FDFDFD"/>
        </w:rPr>
        <w:t>:</w:t>
      </w:r>
      <w:r>
        <w:rPr>
          <w:b/>
          <w:color w:val="000000"/>
          <w:sz w:val="24"/>
          <w:szCs w:val="24"/>
          <w:shd w:val="clear" w:color="auto" w:fill="FDFDFD"/>
        </w:rPr>
        <w:t>00</w:t>
      </w:r>
      <w:r w:rsidRPr="00DD4BAF">
        <w:rPr>
          <w:color w:val="000000"/>
          <w:sz w:val="24"/>
          <w:szCs w:val="24"/>
          <w:shd w:val="clear" w:color="auto" w:fill="FDFDFD"/>
        </w:rPr>
        <w:t xml:space="preserve"> w siedzibie Politechniki Częstochowskiej przy ul. Dąbrowskiego 69, pok. 32.</w:t>
      </w:r>
    </w:p>
    <w:p w:rsidR="00DD4BAF" w:rsidRDefault="00DD4BAF">
      <w:pPr>
        <w:pStyle w:val="Tekstpodstawowywcity3"/>
        <w:spacing w:before="120" w:after="120"/>
        <w:ind w:firstLine="0"/>
        <w:rPr>
          <w:sz w:val="24"/>
        </w:rPr>
      </w:pP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482675" w:rsidRPr="00482675">
        <w:rPr>
          <w:sz w:val="24"/>
        </w:rPr>
        <w:t>(</w:t>
      </w:r>
      <w:proofErr w:type="spellStart"/>
      <w:r w:rsidR="00482675" w:rsidRPr="00482675">
        <w:rPr>
          <w:sz w:val="24"/>
        </w:rPr>
        <w:t>t.j</w:t>
      </w:r>
      <w:proofErr w:type="spellEnd"/>
      <w:r w:rsidR="00482675" w:rsidRPr="00482675">
        <w:rPr>
          <w:sz w:val="24"/>
        </w:rPr>
        <w:t xml:space="preserve">. Dz. U. z  2018 r. poz. 1986 z </w:t>
      </w:r>
      <w:proofErr w:type="spellStart"/>
      <w:r w:rsidR="00482675" w:rsidRPr="00482675">
        <w:rPr>
          <w:sz w:val="24"/>
        </w:rPr>
        <w:t>późn</w:t>
      </w:r>
      <w:proofErr w:type="spellEnd"/>
      <w:r w:rsidR="00482675" w:rsidRPr="00482675">
        <w:rPr>
          <w:sz w:val="24"/>
        </w:rPr>
        <w:t>. zm.)</w:t>
      </w:r>
      <w:r>
        <w:rPr>
          <w:sz w:val="24"/>
        </w:rPr>
        <w:t>, stanowisko Zamawiającego zostało rozesłane do wszystkich wykonawców, którym przekazano SIWZ.</w:t>
      </w:r>
    </w:p>
    <w:p w:rsidR="004E7035" w:rsidRDefault="004E7035">
      <w:pPr>
        <w:pStyle w:val="Tekstpodstawowywcity3"/>
        <w:spacing w:before="120" w:after="120"/>
        <w:ind w:firstLine="0"/>
        <w:rPr>
          <w:sz w:val="24"/>
        </w:rPr>
      </w:pPr>
    </w:p>
    <w:p w:rsidR="006D4AB3" w:rsidRPr="004E7035" w:rsidRDefault="004E7035" w:rsidP="004E7035">
      <w:pPr>
        <w:jc w:val="right"/>
        <w:rPr>
          <w:sz w:val="24"/>
          <w:szCs w:val="24"/>
        </w:rPr>
      </w:pPr>
      <w:r w:rsidRPr="004E7035">
        <w:rPr>
          <w:sz w:val="24"/>
          <w:szCs w:val="24"/>
        </w:rPr>
        <w:t>dr inż. Arkadiusz Kociszewski</w:t>
      </w:r>
    </w:p>
    <w:p w:rsidR="004E7035" w:rsidRPr="004E7035" w:rsidRDefault="004E7035" w:rsidP="004E7035">
      <w:pPr>
        <w:jc w:val="right"/>
        <w:rPr>
          <w:sz w:val="24"/>
          <w:szCs w:val="24"/>
        </w:rPr>
      </w:pPr>
      <w:r w:rsidRPr="004E7035">
        <w:rPr>
          <w:sz w:val="24"/>
          <w:szCs w:val="24"/>
        </w:rPr>
        <w:t xml:space="preserve">Kanclerz Politechniki Częstochowskiej </w:t>
      </w: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38" w:rsidRDefault="00A05338">
      <w:r>
        <w:separator/>
      </w:r>
    </w:p>
  </w:endnote>
  <w:endnote w:type="continuationSeparator" w:id="0">
    <w:p w:rsidR="00A05338" w:rsidRDefault="00A0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C675E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C675E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38" w:rsidRDefault="00A05338">
      <w:r>
        <w:separator/>
      </w:r>
    </w:p>
  </w:footnote>
  <w:footnote w:type="continuationSeparator" w:id="0">
    <w:p w:rsidR="00A05338" w:rsidRDefault="00A0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75" w:rsidRDefault="00482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75" w:rsidRDefault="004826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75" w:rsidRDefault="00482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338"/>
    <w:rsid w:val="00031374"/>
    <w:rsid w:val="000A1097"/>
    <w:rsid w:val="00180C6E"/>
    <w:rsid w:val="002D09D8"/>
    <w:rsid w:val="0047268F"/>
    <w:rsid w:val="00482675"/>
    <w:rsid w:val="004A75F2"/>
    <w:rsid w:val="004E7035"/>
    <w:rsid w:val="005144A9"/>
    <w:rsid w:val="005B1B08"/>
    <w:rsid w:val="00662BDB"/>
    <w:rsid w:val="006B7198"/>
    <w:rsid w:val="006D4AB3"/>
    <w:rsid w:val="006F3B81"/>
    <w:rsid w:val="00897AB0"/>
    <w:rsid w:val="00A05338"/>
    <w:rsid w:val="00A905AC"/>
    <w:rsid w:val="00BA6584"/>
    <w:rsid w:val="00C370F2"/>
    <w:rsid w:val="00C44EEC"/>
    <w:rsid w:val="00C675E1"/>
    <w:rsid w:val="00DD4BAF"/>
    <w:rsid w:val="00DE320E"/>
    <w:rsid w:val="00DF32E8"/>
    <w:rsid w:val="00E2789F"/>
    <w:rsid w:val="00E568C0"/>
    <w:rsid w:val="00EA14B3"/>
    <w:rsid w:val="00EA416E"/>
    <w:rsid w:val="00F94E1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265189"/>
  <w15:chartTrackingRefBased/>
  <w15:docId w15:val="{A97C59F0-9E2C-4EB0-85C7-A30AFFD8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4E70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E7035"/>
    <w:rPr>
      <w:rFonts w:ascii="Segoe UI" w:hAnsi="Segoe UI" w:cs="Segoe UI"/>
      <w:sz w:val="18"/>
      <w:szCs w:val="18"/>
    </w:rPr>
  </w:style>
  <w:style w:type="character" w:customStyle="1" w:styleId="Tekstpodstawowywcity3Znak">
    <w:name w:val="Tekst podstawowy wcięty 3 Znak"/>
    <w:link w:val="Tekstpodstawowywcity3"/>
    <w:rsid w:val="00DD4BA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Marcin Malicki</dc:creator>
  <cp:keywords/>
  <cp:lastModifiedBy>Marcin Malicki</cp:lastModifiedBy>
  <cp:revision>2</cp:revision>
  <cp:lastPrinted>2019-09-27T12:50:00Z</cp:lastPrinted>
  <dcterms:created xsi:type="dcterms:W3CDTF">2019-09-27T12:50:00Z</dcterms:created>
  <dcterms:modified xsi:type="dcterms:W3CDTF">2019-09-27T12:50:00Z</dcterms:modified>
</cp:coreProperties>
</file>