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849EC">
      <w:pPr>
        <w:spacing w:line="360" w:lineRule="auto"/>
        <w:rPr>
          <w:b/>
          <w:bCs/>
          <w:color w:val="000000"/>
          <w:sz w:val="24"/>
        </w:rPr>
      </w:pPr>
      <w:r w:rsidRPr="00E849EC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849EC">
      <w:pPr>
        <w:spacing w:line="360" w:lineRule="auto"/>
        <w:rPr>
          <w:color w:val="000000"/>
          <w:sz w:val="24"/>
        </w:rPr>
      </w:pPr>
      <w:r w:rsidRPr="00E849EC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849EC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849EC">
      <w:pPr>
        <w:spacing w:line="360" w:lineRule="auto"/>
        <w:rPr>
          <w:color w:val="000000"/>
          <w:sz w:val="24"/>
        </w:rPr>
      </w:pPr>
      <w:r w:rsidRPr="00E849EC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849EC">
        <w:rPr>
          <w:color w:val="000000"/>
          <w:sz w:val="24"/>
        </w:rPr>
        <w:t>Częstochowa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849EC" w:rsidRPr="00E849E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849EC" w:rsidRPr="00E849E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849EC" w:rsidRPr="00E849EC">
        <w:rPr>
          <w:b/>
          <w:color w:val="000000"/>
          <w:sz w:val="24"/>
        </w:rPr>
        <w:t>Dostawa analizatora do pomiarów powierzchni właściwej i porowatości  dla Wydziału Infrastruktury i Środowiska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849EC" w:rsidTr="00A7046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E849EC" w:rsidRDefault="00E849EC" w:rsidP="00A7046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E849EC">
              <w:rPr>
                <w:sz w:val="24"/>
              </w:rPr>
              <w:t>Dostawa analizatora do pomiarów powierzchni właściwej i porowatości  dla Wydziału Infrastruktury i Środowiska  Politechniki Częstochowskiej</w:t>
            </w:r>
          </w:p>
          <w:p w:rsidR="00E849EC" w:rsidRDefault="00E849EC" w:rsidP="00A7046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849EC">
              <w:rPr>
                <w:b/>
                <w:sz w:val="24"/>
              </w:rPr>
              <w:t>SYL&amp;ANT Instruments inż. Józef Nitka</w:t>
            </w:r>
          </w:p>
          <w:p w:rsidR="00E849EC" w:rsidRDefault="00E849EC" w:rsidP="00A7046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849EC">
              <w:rPr>
                <w:b/>
                <w:sz w:val="24"/>
              </w:rPr>
              <w:t>44-172</w:t>
            </w:r>
            <w:r>
              <w:rPr>
                <w:b/>
                <w:sz w:val="24"/>
              </w:rPr>
              <w:t xml:space="preserve"> </w:t>
            </w:r>
            <w:r w:rsidRPr="00E849EC">
              <w:rPr>
                <w:b/>
                <w:sz w:val="24"/>
              </w:rPr>
              <w:t>Poniszowice</w:t>
            </w:r>
          </w:p>
          <w:p w:rsidR="00E849EC" w:rsidRDefault="00E849EC" w:rsidP="00A7046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849EC">
              <w:rPr>
                <w:b/>
                <w:sz w:val="24"/>
              </w:rPr>
              <w:t>Niewiesze, Pyskowicka</w:t>
            </w:r>
            <w:r>
              <w:rPr>
                <w:b/>
                <w:sz w:val="24"/>
              </w:rPr>
              <w:t xml:space="preserve"> </w:t>
            </w:r>
            <w:r w:rsidRPr="00E849EC">
              <w:rPr>
                <w:b/>
                <w:sz w:val="24"/>
              </w:rPr>
              <w:t>12</w:t>
            </w:r>
          </w:p>
          <w:p w:rsidR="00E849EC" w:rsidRDefault="00E849EC" w:rsidP="00A70462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49EC">
              <w:rPr>
                <w:b/>
                <w:sz w:val="24"/>
              </w:rPr>
              <w:t>499 995.00 zł</w:t>
            </w:r>
          </w:p>
          <w:p w:rsidR="00E849EC" w:rsidRPr="00253031" w:rsidRDefault="00E849EC" w:rsidP="00A70462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849EC" w:rsidRDefault="00E849EC" w:rsidP="00A70462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849EC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najwyższą liczbę punktów - 90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656"/>
        <w:gridCol w:w="1701"/>
        <w:gridCol w:w="1843"/>
        <w:gridCol w:w="1418"/>
      </w:tblGrid>
      <w:tr w:rsidR="007F1535" w:rsidRPr="00C63DA0" w:rsidTr="007F1535">
        <w:tc>
          <w:tcPr>
            <w:tcW w:w="540" w:type="dxa"/>
            <w:shd w:val="clear" w:color="auto" w:fill="auto"/>
            <w:vAlign w:val="center"/>
          </w:tcPr>
          <w:p w:rsidR="007F1535" w:rsidRPr="00C63DA0" w:rsidRDefault="007F153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F1535" w:rsidRPr="00C63DA0" w:rsidRDefault="007F153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7F1535" w:rsidRPr="00C63DA0" w:rsidRDefault="007F1535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7F1535" w:rsidRPr="00C63DA0" w:rsidRDefault="007F153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49E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1535" w:rsidRPr="00C63DA0" w:rsidRDefault="007F153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49EC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1535" w:rsidRPr="00C63DA0" w:rsidRDefault="007F153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49EC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1535" w:rsidRPr="00C63DA0" w:rsidRDefault="007F153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F1535" w:rsidRPr="00C63DA0" w:rsidTr="007F1535">
        <w:tc>
          <w:tcPr>
            <w:tcW w:w="540" w:type="dxa"/>
            <w:shd w:val="clear" w:color="auto" w:fill="auto"/>
            <w:vAlign w:val="center"/>
          </w:tcPr>
          <w:p w:rsidR="007F1535" w:rsidRPr="00C63DA0" w:rsidRDefault="007F1535" w:rsidP="00A704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49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F1535" w:rsidRPr="00C63DA0" w:rsidRDefault="007F1535" w:rsidP="00A7046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49EC">
              <w:rPr>
                <w:rFonts w:ascii="Times New Roman" w:hAnsi="Times New Roman" w:cs="Times New Roman"/>
                <w:bCs/>
                <w:sz w:val="18"/>
                <w:szCs w:val="18"/>
              </w:rPr>
              <w:t>SYL&amp;ANT Instruments inż. Józef Nitka</w:t>
            </w:r>
          </w:p>
          <w:p w:rsidR="007F1535" w:rsidRPr="00C63DA0" w:rsidRDefault="007F1535" w:rsidP="00A7046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49EC">
              <w:rPr>
                <w:rFonts w:ascii="Times New Roman" w:hAnsi="Times New Roman" w:cs="Times New Roman"/>
                <w:bCs/>
                <w:sz w:val="18"/>
                <w:szCs w:val="18"/>
              </w:rPr>
              <w:t>Niewiesze, Pyskowicka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49EC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F1535" w:rsidRPr="00C63DA0" w:rsidRDefault="007F1535" w:rsidP="00A7046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49EC">
              <w:rPr>
                <w:rFonts w:ascii="Times New Roman" w:hAnsi="Times New Roman" w:cs="Times New Roman"/>
                <w:bCs/>
                <w:sz w:val="18"/>
                <w:szCs w:val="18"/>
              </w:rPr>
              <w:t>44-172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49EC">
              <w:rPr>
                <w:rFonts w:ascii="Times New Roman" w:hAnsi="Times New Roman" w:cs="Times New Roman"/>
                <w:bCs/>
                <w:sz w:val="18"/>
                <w:szCs w:val="18"/>
              </w:rPr>
              <w:t>Poniszowice</w:t>
            </w:r>
          </w:p>
          <w:p w:rsidR="007F1535" w:rsidRPr="00C63DA0" w:rsidRDefault="007F1535" w:rsidP="00A704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849E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7F1535" w:rsidRPr="00C63DA0" w:rsidRDefault="007F1535" w:rsidP="00A704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49E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1535" w:rsidRPr="00C63DA0" w:rsidRDefault="007F1535" w:rsidP="00A704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49EC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1535" w:rsidRPr="00C63DA0" w:rsidRDefault="007F1535" w:rsidP="00A704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49E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1535" w:rsidRPr="00C63DA0" w:rsidRDefault="007F1535" w:rsidP="00A704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49EC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849EC">
      <w:pPr>
        <w:pStyle w:val="Nagwek"/>
        <w:tabs>
          <w:tab w:val="clear" w:pos="4536"/>
        </w:tabs>
        <w:jc w:val="both"/>
        <w:rPr>
          <w:sz w:val="24"/>
        </w:rPr>
      </w:pPr>
      <w:r w:rsidRPr="00E849EC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7F1535">
        <w:rPr>
          <w:sz w:val="24"/>
        </w:rPr>
        <w:t>2019-09-17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2D1" w:rsidRDefault="009A72D1">
      <w:r>
        <w:separator/>
      </w:r>
    </w:p>
  </w:endnote>
  <w:endnote w:type="continuationSeparator" w:id="0">
    <w:p w:rsidR="009A72D1" w:rsidRDefault="009A7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9EC" w:rsidRDefault="00E849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F153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F153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9EC" w:rsidRDefault="00E849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2D1" w:rsidRDefault="009A72D1">
      <w:r>
        <w:separator/>
      </w:r>
    </w:p>
  </w:footnote>
  <w:footnote w:type="continuationSeparator" w:id="0">
    <w:p w:rsidR="009A72D1" w:rsidRDefault="009A7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9EC" w:rsidRDefault="00E849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9EC" w:rsidRDefault="00E849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9EC" w:rsidRDefault="00E849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72D1"/>
    <w:rsid w:val="00140696"/>
    <w:rsid w:val="00253031"/>
    <w:rsid w:val="00377700"/>
    <w:rsid w:val="005C147E"/>
    <w:rsid w:val="007118AF"/>
    <w:rsid w:val="007124E4"/>
    <w:rsid w:val="00745012"/>
    <w:rsid w:val="007F1535"/>
    <w:rsid w:val="0087722C"/>
    <w:rsid w:val="00987E41"/>
    <w:rsid w:val="009A72D1"/>
    <w:rsid w:val="00C63DA0"/>
    <w:rsid w:val="00C85A89"/>
    <w:rsid w:val="00D5444F"/>
    <w:rsid w:val="00E849EC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D96F60"/>
  <w15:chartTrackingRefBased/>
  <w15:docId w15:val="{D0479C73-E041-48A0-8130-7EAC5535F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F15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F15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2019-09-16T11:49:00Z</cp:lastPrinted>
  <dcterms:created xsi:type="dcterms:W3CDTF">2019-09-16T11:49:00Z</dcterms:created>
  <dcterms:modified xsi:type="dcterms:W3CDTF">2019-09-16T11:49:00Z</dcterms:modified>
</cp:coreProperties>
</file>