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1D36CF" w:rsidP="00007727">
      <w:pPr>
        <w:jc w:val="right"/>
        <w:rPr>
          <w:b/>
          <w:bCs/>
          <w:sz w:val="24"/>
        </w:rPr>
      </w:pPr>
      <w:r w:rsidRPr="001D36CF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1D36CF">
        <w:rPr>
          <w:sz w:val="24"/>
        </w:rPr>
        <w:t>2019-09-17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1D36CF" w:rsidP="00173B20">
      <w:pPr>
        <w:spacing w:after="40"/>
        <w:rPr>
          <w:b/>
          <w:bCs/>
          <w:sz w:val="24"/>
        </w:rPr>
      </w:pPr>
      <w:r w:rsidRPr="001D36CF">
        <w:rPr>
          <w:b/>
          <w:bCs/>
          <w:sz w:val="24"/>
        </w:rPr>
        <w:t>Politechnika Częstochowska</w:t>
      </w:r>
    </w:p>
    <w:p w:rsidR="00A80738" w:rsidRPr="00173B20" w:rsidRDefault="001D36CF" w:rsidP="00A80738">
      <w:pPr>
        <w:rPr>
          <w:bCs/>
          <w:sz w:val="24"/>
        </w:rPr>
      </w:pPr>
      <w:r w:rsidRPr="001D36CF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1D36CF">
        <w:rPr>
          <w:bCs/>
          <w:sz w:val="24"/>
        </w:rPr>
        <w:t>69</w:t>
      </w:r>
    </w:p>
    <w:p w:rsidR="00A80738" w:rsidRPr="00173B20" w:rsidRDefault="001D36CF" w:rsidP="00A80738">
      <w:pPr>
        <w:rPr>
          <w:bCs/>
          <w:sz w:val="24"/>
        </w:rPr>
      </w:pPr>
      <w:r w:rsidRPr="001D36CF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1D36CF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1D36CF" w:rsidRPr="001D36CF">
        <w:rPr>
          <w:b/>
          <w:sz w:val="24"/>
          <w:szCs w:val="24"/>
        </w:rPr>
        <w:t>ZP/D-28/A/19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1D36CF" w:rsidRPr="001D36CF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1D36CF" w:rsidP="00C659E2">
      <w:pPr>
        <w:pStyle w:val="Tekstpodstawowywcity"/>
        <w:spacing w:before="120" w:after="240"/>
        <w:ind w:firstLine="0"/>
        <w:jc w:val="center"/>
      </w:pPr>
      <w:r w:rsidRPr="001D36CF">
        <w:rPr>
          <w:b/>
        </w:rPr>
        <w:t>Dostawa niwelatora rotacyjnego i tachimetru elektronicznego dla Wydziału Budownictwa Politechniki Częstochowskiej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1D36CF" w:rsidRPr="001D36CF">
        <w:rPr>
          <w:sz w:val="24"/>
          <w:szCs w:val="24"/>
        </w:rPr>
        <w:t>(</w:t>
      </w:r>
      <w:proofErr w:type="spellStart"/>
      <w:r w:rsidR="001D36CF" w:rsidRPr="001D36CF">
        <w:rPr>
          <w:sz w:val="24"/>
          <w:szCs w:val="24"/>
        </w:rPr>
        <w:t>t.j</w:t>
      </w:r>
      <w:proofErr w:type="spellEnd"/>
      <w:r w:rsidR="001D36CF" w:rsidRPr="001D36CF">
        <w:rPr>
          <w:sz w:val="24"/>
          <w:szCs w:val="24"/>
        </w:rPr>
        <w:t xml:space="preserve">. Dz. U. z  2018 r. poz. 1986 z </w:t>
      </w:r>
      <w:proofErr w:type="spellStart"/>
      <w:r w:rsidR="001D36CF" w:rsidRPr="001D36CF">
        <w:rPr>
          <w:sz w:val="24"/>
          <w:szCs w:val="24"/>
        </w:rPr>
        <w:t>późn</w:t>
      </w:r>
      <w:proofErr w:type="spellEnd"/>
      <w:r w:rsidR="001D36CF" w:rsidRPr="001D36CF">
        <w:rPr>
          <w:sz w:val="24"/>
          <w:szCs w:val="24"/>
        </w:rPr>
        <w:t>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1D36CF" w:rsidRPr="001D36CF">
        <w:rPr>
          <w:sz w:val="24"/>
          <w:szCs w:val="24"/>
        </w:rPr>
        <w:t>17/09/2019</w:t>
      </w:r>
      <w:r w:rsidR="00FF4AB1" w:rsidRPr="00FF4AB1">
        <w:rPr>
          <w:sz w:val="24"/>
          <w:szCs w:val="24"/>
        </w:rPr>
        <w:t xml:space="preserve"> o godz. </w:t>
      </w:r>
      <w:r w:rsidR="001D36CF" w:rsidRPr="001D36CF">
        <w:rPr>
          <w:sz w:val="24"/>
          <w:szCs w:val="24"/>
        </w:rPr>
        <w:t>12:10</w:t>
      </w:r>
      <w:r w:rsidR="00FF4AB1">
        <w:rPr>
          <w:sz w:val="24"/>
          <w:szCs w:val="24"/>
        </w:rPr>
        <w:t>.</w:t>
      </w:r>
    </w:p>
    <w:p w:rsidR="008C7FFE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FF4AB1" w:rsidRDefault="001D36CF" w:rsidP="00A80738">
      <w:pPr>
        <w:spacing w:before="120" w:after="120"/>
        <w:jc w:val="both"/>
        <w:rPr>
          <w:sz w:val="24"/>
          <w:szCs w:val="24"/>
        </w:rPr>
      </w:pPr>
      <w:r w:rsidRPr="001D36CF">
        <w:rPr>
          <w:sz w:val="24"/>
          <w:szCs w:val="24"/>
        </w:rPr>
        <w:t>80 000.00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701"/>
        <w:gridCol w:w="1134"/>
        <w:gridCol w:w="1134"/>
        <w:gridCol w:w="1134"/>
        <w:gridCol w:w="993"/>
        <w:gridCol w:w="1701"/>
        <w:gridCol w:w="1275"/>
      </w:tblGrid>
      <w:tr w:rsidR="006D1BDB" w:rsidRPr="00493F8C" w:rsidTr="008C7FFE">
        <w:tc>
          <w:tcPr>
            <w:tcW w:w="567" w:type="dxa"/>
            <w:shd w:val="clear" w:color="auto" w:fill="auto"/>
            <w:vAlign w:val="center"/>
          </w:tcPr>
          <w:p w:rsidR="006D1BDB" w:rsidRPr="00490DC0" w:rsidRDefault="006D1BDB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D1BDB" w:rsidRDefault="006D1BDB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6D1BDB" w:rsidRPr="00490DC0" w:rsidRDefault="006D1BDB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D1BDB" w:rsidRPr="00490DC0" w:rsidRDefault="006D1BDB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D1BDB" w:rsidRPr="00490DC0" w:rsidRDefault="006D1BDB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D1BDB" w:rsidRPr="00490DC0" w:rsidRDefault="006D1BDB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D1BDB" w:rsidRPr="00490DC0" w:rsidRDefault="006D1BDB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  <w:tc>
          <w:tcPr>
            <w:tcW w:w="1701" w:type="dxa"/>
          </w:tcPr>
          <w:p w:rsidR="006D1BDB" w:rsidRPr="00490DC0" w:rsidRDefault="00E43868" w:rsidP="0023318D">
            <w:pPr>
              <w:spacing w:before="40" w:after="40"/>
              <w:jc w:val="center"/>
            </w:pPr>
            <w:r w:rsidRPr="00176F6C">
              <w:t>Dostęp do korekt</w:t>
            </w:r>
            <w:r>
              <w:t xml:space="preserve"> RTK/RTN dla GPS, GLONASS, GALILEO, BEIDOU</w:t>
            </w:r>
          </w:p>
        </w:tc>
        <w:tc>
          <w:tcPr>
            <w:tcW w:w="1275" w:type="dxa"/>
          </w:tcPr>
          <w:p w:rsidR="006D1BDB" w:rsidRPr="00490DC0" w:rsidRDefault="008C7FFE" w:rsidP="0023318D">
            <w:pPr>
              <w:spacing w:before="40" w:after="40"/>
              <w:jc w:val="center"/>
            </w:pPr>
            <w:r w:rsidRPr="00176F6C">
              <w:t>Zasięg generatora wiązki laserowej</w:t>
            </w:r>
          </w:p>
        </w:tc>
      </w:tr>
      <w:tr w:rsidR="006D1BDB" w:rsidRPr="00493F8C" w:rsidTr="008C7FFE">
        <w:tc>
          <w:tcPr>
            <w:tcW w:w="567" w:type="dxa"/>
            <w:shd w:val="clear" w:color="auto" w:fill="auto"/>
            <w:vAlign w:val="center"/>
          </w:tcPr>
          <w:p w:rsidR="006D1BDB" w:rsidRPr="00490DC0" w:rsidRDefault="006D1BDB" w:rsidP="00FF4C5E">
            <w:pPr>
              <w:spacing w:before="120" w:after="120"/>
              <w:jc w:val="center"/>
            </w:pPr>
            <w:r w:rsidRPr="001D36CF">
              <w:t>1</w:t>
            </w:r>
          </w:p>
        </w:tc>
        <w:tc>
          <w:tcPr>
            <w:tcW w:w="1701" w:type="dxa"/>
            <w:shd w:val="clear" w:color="auto" w:fill="auto"/>
          </w:tcPr>
          <w:p w:rsidR="006D1BDB" w:rsidRPr="00490DC0" w:rsidRDefault="006D1BDB" w:rsidP="00FF4C5E">
            <w:pPr>
              <w:spacing w:before="40"/>
            </w:pPr>
            <w:proofErr w:type="spellStart"/>
            <w:r w:rsidRPr="001D36CF">
              <w:t>Leica</w:t>
            </w:r>
            <w:proofErr w:type="spellEnd"/>
            <w:r w:rsidRPr="001D36CF">
              <w:t xml:space="preserve"> </w:t>
            </w:r>
            <w:proofErr w:type="spellStart"/>
            <w:r w:rsidRPr="001D36CF">
              <w:t>Geosystems</w:t>
            </w:r>
            <w:proofErr w:type="spellEnd"/>
            <w:r w:rsidRPr="001D36CF">
              <w:t xml:space="preserve"> Sp. z o. o.</w:t>
            </w:r>
          </w:p>
          <w:p w:rsidR="006D1BDB" w:rsidRPr="00490DC0" w:rsidRDefault="006D1BDB" w:rsidP="00FF4C5E">
            <w:r w:rsidRPr="001D36CF">
              <w:t>Przasnyska</w:t>
            </w:r>
            <w:r w:rsidRPr="00490DC0">
              <w:t xml:space="preserve"> </w:t>
            </w:r>
            <w:r w:rsidRPr="001D36CF">
              <w:t>6/B</w:t>
            </w:r>
            <w:r w:rsidRPr="00490DC0">
              <w:t xml:space="preserve"> </w:t>
            </w:r>
          </w:p>
          <w:p w:rsidR="006D1BDB" w:rsidRPr="00490DC0" w:rsidRDefault="006D1BDB" w:rsidP="00FF4C5E">
            <w:pPr>
              <w:spacing w:after="40"/>
              <w:jc w:val="both"/>
            </w:pPr>
            <w:r w:rsidRPr="001D36CF">
              <w:t>01-756</w:t>
            </w:r>
            <w:r w:rsidRPr="00490DC0">
              <w:t xml:space="preserve"> </w:t>
            </w:r>
            <w:r w:rsidRPr="001D36CF">
              <w:t>Warszawa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D1BDB" w:rsidRPr="00490DC0" w:rsidRDefault="006D1BDB" w:rsidP="00FF4C5E">
            <w:pPr>
              <w:spacing w:before="120" w:after="120"/>
              <w:jc w:val="both"/>
            </w:pPr>
            <w:r w:rsidRPr="001D36CF">
              <w:t>79 950.00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D1BDB" w:rsidRPr="00490DC0" w:rsidRDefault="006D1BDB" w:rsidP="00FF4C5E">
            <w:pPr>
              <w:spacing w:before="120" w:after="120"/>
              <w:jc w:val="both"/>
            </w:pPr>
            <w:r w:rsidRPr="001D36CF">
              <w:t>do 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D1BDB" w:rsidRPr="00490DC0" w:rsidRDefault="006D1BDB" w:rsidP="00FF4C5E">
            <w:pPr>
              <w:spacing w:before="120" w:after="120"/>
              <w:jc w:val="both"/>
            </w:pPr>
            <w:r w:rsidRPr="001D36CF">
              <w:t>36 miesiące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D1BDB" w:rsidRPr="00490DC0" w:rsidRDefault="006D1BDB" w:rsidP="00FF4C5E">
            <w:pPr>
              <w:spacing w:before="120" w:after="120"/>
              <w:jc w:val="both"/>
            </w:pPr>
            <w:r w:rsidRPr="001D36CF">
              <w:t>Zgodnie z SIWZ</w:t>
            </w:r>
          </w:p>
        </w:tc>
        <w:tc>
          <w:tcPr>
            <w:tcW w:w="1701" w:type="dxa"/>
          </w:tcPr>
          <w:p w:rsidR="008C7FFE" w:rsidRDefault="008C7FFE" w:rsidP="008C7FFE">
            <w:pPr>
              <w:spacing w:before="120" w:after="120"/>
              <w:jc w:val="center"/>
            </w:pPr>
          </w:p>
          <w:p w:rsidR="006D1BDB" w:rsidRDefault="008C7FFE" w:rsidP="008C7FFE">
            <w:pPr>
              <w:spacing w:before="120" w:after="120"/>
              <w:jc w:val="center"/>
            </w:pPr>
            <w:r>
              <w:t>5 lat</w:t>
            </w:r>
          </w:p>
          <w:p w:rsidR="008C7FFE" w:rsidRPr="001D36CF" w:rsidRDefault="008C7FFE" w:rsidP="00FF4C5E">
            <w:pPr>
              <w:spacing w:before="120" w:after="120"/>
              <w:jc w:val="both"/>
            </w:pPr>
          </w:p>
        </w:tc>
        <w:tc>
          <w:tcPr>
            <w:tcW w:w="1275" w:type="dxa"/>
          </w:tcPr>
          <w:p w:rsidR="006D1BDB" w:rsidRDefault="006D1BDB" w:rsidP="00FF4C5E">
            <w:pPr>
              <w:spacing w:before="120" w:after="120"/>
              <w:jc w:val="both"/>
            </w:pPr>
          </w:p>
          <w:p w:rsidR="008C7FFE" w:rsidRPr="001D36CF" w:rsidRDefault="008C7FFE" w:rsidP="008C7FFE">
            <w:pPr>
              <w:spacing w:before="120" w:after="120"/>
              <w:jc w:val="both"/>
            </w:pPr>
            <w:r>
              <w:t>o promieniu min. 650 m</w:t>
            </w:r>
          </w:p>
        </w:tc>
      </w:tr>
    </w:tbl>
    <w:p w:rsidR="00275D10" w:rsidRDefault="00275D10" w:rsidP="00275D10">
      <w:pPr>
        <w:spacing w:before="120" w:after="120"/>
        <w:jc w:val="both"/>
        <w:rPr>
          <w:sz w:val="24"/>
        </w:rPr>
      </w:pPr>
      <w:r w:rsidRPr="00F004B7">
        <w:rPr>
          <w:b/>
          <w:sz w:val="24"/>
          <w:szCs w:val="24"/>
        </w:rPr>
        <w:t xml:space="preserve">Wykonawca, w terminie 3 dni od dnia zamieszczenia na stronie internetowej niniejszej informacji, przekazuje Zamawiającemu oświadczenie o przynależności lub braku przynależności do tej samej grupy kapitałowej, o której mowa w art. 24 ust. 1 pkt 23 ustawy </w:t>
      </w:r>
      <w:proofErr w:type="spellStart"/>
      <w:r w:rsidRPr="00F004B7">
        <w:rPr>
          <w:b/>
          <w:sz w:val="24"/>
          <w:szCs w:val="24"/>
        </w:rPr>
        <w:t>Pzp</w:t>
      </w:r>
      <w:proofErr w:type="spellEnd"/>
      <w:r w:rsidRPr="00F004B7">
        <w:rPr>
          <w:b/>
          <w:sz w:val="24"/>
          <w:szCs w:val="24"/>
        </w:rPr>
        <w:t>, zgodnie z pkt 8.2 SIWZ.</w:t>
      </w:r>
    </w:p>
    <w:p w:rsidR="0069085C" w:rsidRDefault="0069085C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0844" w:rsidRDefault="00B80844">
      <w:r>
        <w:separator/>
      </w:r>
    </w:p>
  </w:endnote>
  <w:endnote w:type="continuationSeparator" w:id="0">
    <w:p w:rsidR="00B80844" w:rsidRDefault="00B808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275D10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75D1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75D1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75D1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0844" w:rsidRDefault="00B80844">
      <w:r>
        <w:separator/>
      </w:r>
    </w:p>
  </w:footnote>
  <w:footnote w:type="continuationSeparator" w:id="0">
    <w:p w:rsidR="00B80844" w:rsidRDefault="00B808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36CF" w:rsidRDefault="001D36C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36CF" w:rsidRDefault="001D36C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36CF" w:rsidRDefault="001D36C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80844"/>
    <w:rsid w:val="00007727"/>
    <w:rsid w:val="00017720"/>
    <w:rsid w:val="00035488"/>
    <w:rsid w:val="000D7F25"/>
    <w:rsid w:val="000E00E5"/>
    <w:rsid w:val="00173B20"/>
    <w:rsid w:val="001C69FF"/>
    <w:rsid w:val="001D36CF"/>
    <w:rsid w:val="0023318D"/>
    <w:rsid w:val="00275D10"/>
    <w:rsid w:val="003D72FD"/>
    <w:rsid w:val="00423179"/>
    <w:rsid w:val="00490DC0"/>
    <w:rsid w:val="00493F8C"/>
    <w:rsid w:val="004C7E9B"/>
    <w:rsid w:val="0069085C"/>
    <w:rsid w:val="006D1BDB"/>
    <w:rsid w:val="00843263"/>
    <w:rsid w:val="00861E75"/>
    <w:rsid w:val="008C7FFE"/>
    <w:rsid w:val="009D19BD"/>
    <w:rsid w:val="009F189D"/>
    <w:rsid w:val="00A80738"/>
    <w:rsid w:val="00B80844"/>
    <w:rsid w:val="00C236D3"/>
    <w:rsid w:val="00C659E2"/>
    <w:rsid w:val="00CB0802"/>
    <w:rsid w:val="00D7128F"/>
    <w:rsid w:val="00E43868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5F8E478-1AD2-4295-BE97-36EFB3CFFA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75D1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75D1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202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2019-09-17T11:24:00Z</cp:lastPrinted>
  <dcterms:created xsi:type="dcterms:W3CDTF">2019-09-17T11:24:00Z</dcterms:created>
  <dcterms:modified xsi:type="dcterms:W3CDTF">2019-09-17T11:24:00Z</dcterms:modified>
</cp:coreProperties>
</file>