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AE" w:rsidRPr="00244D7C" w:rsidRDefault="006676AE" w:rsidP="006676AE">
      <w:pPr>
        <w:pStyle w:val="Nagwek4"/>
        <w:rPr>
          <w:i w:val="0"/>
          <w:sz w:val="22"/>
          <w:szCs w:val="22"/>
        </w:rPr>
      </w:pPr>
      <w:bookmarkStart w:id="0" w:name="_GoBack"/>
      <w:r w:rsidRPr="00244D7C">
        <w:rPr>
          <w:i w:val="0"/>
          <w:sz w:val="22"/>
          <w:szCs w:val="22"/>
        </w:rPr>
        <w:t xml:space="preserve">Załącznik nr </w:t>
      </w:r>
      <w:r w:rsidR="006C3669">
        <w:rPr>
          <w:i w:val="0"/>
          <w:sz w:val="22"/>
          <w:szCs w:val="22"/>
        </w:rPr>
        <w:t>3</w:t>
      </w:r>
      <w:r w:rsidR="000008D2">
        <w:rPr>
          <w:i w:val="0"/>
          <w:sz w:val="22"/>
          <w:szCs w:val="22"/>
        </w:rPr>
        <w:t xml:space="preserve"> do SIWZ</w:t>
      </w:r>
    </w:p>
    <w:bookmarkEnd w:id="0"/>
    <w:p w:rsidR="005103B9" w:rsidRDefault="005103B9" w:rsidP="005103B9">
      <w:pPr>
        <w:spacing w:after="0" w:line="480" w:lineRule="auto"/>
        <w:rPr>
          <w:b/>
        </w:rPr>
      </w:pPr>
    </w:p>
    <w:p w:rsidR="006676AE" w:rsidRPr="005103B9" w:rsidRDefault="005103B9" w:rsidP="005103B9">
      <w:pPr>
        <w:spacing w:after="0" w:line="480" w:lineRule="auto"/>
        <w:rPr>
          <w:rFonts w:ascii="Times New Roman" w:hAnsi="Times New Roman"/>
          <w:b/>
        </w:rPr>
      </w:pPr>
      <w:r w:rsidRPr="005103B9">
        <w:rPr>
          <w:rFonts w:ascii="Times New Roman" w:hAnsi="Times New Roman"/>
        </w:rPr>
        <w:t>Znak sprawy:</w:t>
      </w:r>
      <w:r w:rsidRPr="005103B9">
        <w:rPr>
          <w:rFonts w:ascii="Times New Roman" w:hAnsi="Times New Roman"/>
          <w:b/>
        </w:rPr>
        <w:t xml:space="preserve"> </w:t>
      </w:r>
      <w:r w:rsidR="0065363C" w:rsidRPr="0065363C">
        <w:rPr>
          <w:rFonts w:ascii="Times New Roman" w:hAnsi="Times New Roman"/>
          <w:b/>
        </w:rPr>
        <w:t>NA/P/175/2019</w:t>
      </w:r>
    </w:p>
    <w:p w:rsidR="00C4103F" w:rsidRPr="00E24546" w:rsidRDefault="006676AE" w:rsidP="00E24546">
      <w:pPr>
        <w:spacing w:after="80" w:line="240" w:lineRule="auto"/>
        <w:ind w:left="4111"/>
        <w:rPr>
          <w:rFonts w:ascii="Times New Roman" w:hAnsi="Times New Roman"/>
          <w:b/>
        </w:rPr>
      </w:pPr>
      <w:r w:rsidRPr="00E24546">
        <w:rPr>
          <w:rFonts w:ascii="Times New Roman" w:hAnsi="Times New Roman"/>
          <w:b/>
        </w:rPr>
        <w:t xml:space="preserve"> </w:t>
      </w:r>
      <w:r w:rsidR="007118F0" w:rsidRPr="00E24546">
        <w:rPr>
          <w:rFonts w:ascii="Times New Roman" w:hAnsi="Times New Roman"/>
          <w:b/>
        </w:rPr>
        <w:t>Zamawiający</w:t>
      </w:r>
      <w:r w:rsidR="007936D6" w:rsidRPr="00E24546">
        <w:rPr>
          <w:rFonts w:ascii="Times New Roman" w:hAnsi="Times New Roman"/>
          <w:b/>
        </w:rPr>
        <w:t>:</w:t>
      </w:r>
    </w:p>
    <w:p w:rsidR="006676AE" w:rsidRPr="00E24546" w:rsidRDefault="006676AE" w:rsidP="00E24546">
      <w:pPr>
        <w:pStyle w:val="Tekstpodstawowy"/>
        <w:spacing w:after="0"/>
        <w:ind w:left="4111"/>
        <w:rPr>
          <w:sz w:val="22"/>
          <w:szCs w:val="22"/>
        </w:rPr>
      </w:pPr>
      <w:r w:rsidRPr="00E24546">
        <w:rPr>
          <w:sz w:val="22"/>
          <w:szCs w:val="22"/>
        </w:rPr>
        <w:t xml:space="preserve"> </w:t>
      </w:r>
      <w:r w:rsidR="0065363C" w:rsidRPr="0065363C">
        <w:rPr>
          <w:sz w:val="22"/>
          <w:szCs w:val="22"/>
        </w:rPr>
        <w:t>POLITECHNIKA RZESZOWSKA</w:t>
      </w:r>
    </w:p>
    <w:p w:rsidR="006676AE" w:rsidRPr="00E24546" w:rsidRDefault="006676AE" w:rsidP="00E24546">
      <w:pPr>
        <w:pStyle w:val="Tekstpodstawowy"/>
        <w:spacing w:after="0" w:line="276" w:lineRule="auto"/>
        <w:ind w:left="4111"/>
        <w:rPr>
          <w:sz w:val="22"/>
          <w:szCs w:val="22"/>
        </w:rPr>
      </w:pPr>
      <w:r w:rsidRPr="00E24546">
        <w:rPr>
          <w:sz w:val="22"/>
          <w:szCs w:val="22"/>
        </w:rPr>
        <w:t xml:space="preserve"> </w:t>
      </w:r>
      <w:r w:rsidR="0065363C" w:rsidRPr="0065363C">
        <w:rPr>
          <w:sz w:val="22"/>
          <w:szCs w:val="22"/>
        </w:rPr>
        <w:t>Al. Powstańców Warszawy</w:t>
      </w:r>
      <w:r w:rsidRPr="00E24546">
        <w:rPr>
          <w:sz w:val="22"/>
          <w:szCs w:val="22"/>
        </w:rPr>
        <w:t xml:space="preserve"> </w:t>
      </w:r>
      <w:r w:rsidR="0065363C" w:rsidRPr="0065363C">
        <w:rPr>
          <w:sz w:val="22"/>
          <w:szCs w:val="22"/>
        </w:rPr>
        <w:t>12</w:t>
      </w:r>
      <w:r w:rsidRPr="00E24546">
        <w:rPr>
          <w:sz w:val="22"/>
          <w:szCs w:val="22"/>
        </w:rPr>
        <w:t xml:space="preserve"> </w:t>
      </w:r>
    </w:p>
    <w:p w:rsidR="00F90CD1" w:rsidRDefault="006676AE" w:rsidP="00F90CD1">
      <w:pPr>
        <w:pStyle w:val="Tekstpodstawowy"/>
        <w:spacing w:after="0" w:line="276" w:lineRule="auto"/>
        <w:ind w:left="4111"/>
        <w:rPr>
          <w:sz w:val="22"/>
          <w:szCs w:val="22"/>
        </w:rPr>
      </w:pPr>
      <w:r w:rsidRPr="00E24546">
        <w:rPr>
          <w:sz w:val="22"/>
          <w:szCs w:val="22"/>
        </w:rPr>
        <w:t xml:space="preserve"> </w:t>
      </w:r>
      <w:r w:rsidR="0065363C" w:rsidRPr="0065363C">
        <w:rPr>
          <w:sz w:val="22"/>
          <w:szCs w:val="22"/>
        </w:rPr>
        <w:t>35-959</w:t>
      </w:r>
      <w:r w:rsidRPr="00E24546">
        <w:rPr>
          <w:sz w:val="22"/>
          <w:szCs w:val="22"/>
        </w:rPr>
        <w:t xml:space="preserve"> </w:t>
      </w:r>
      <w:r w:rsidR="0065363C" w:rsidRPr="0065363C">
        <w:rPr>
          <w:sz w:val="22"/>
          <w:szCs w:val="22"/>
        </w:rPr>
        <w:t>Rzeszów</w:t>
      </w:r>
    </w:p>
    <w:p w:rsidR="00C4103F" w:rsidRPr="00F90CD1" w:rsidRDefault="006676AE" w:rsidP="00F90CD1">
      <w:pPr>
        <w:pStyle w:val="Tekstpodstawowy"/>
        <w:spacing w:after="0" w:line="276" w:lineRule="auto"/>
        <w:ind w:left="4111"/>
        <w:rPr>
          <w:sz w:val="22"/>
          <w:szCs w:val="22"/>
        </w:rPr>
      </w:pPr>
      <w:r w:rsidRPr="00E24546">
        <w:rPr>
          <w:i/>
        </w:rPr>
        <w:t xml:space="preserve"> </w:t>
      </w:r>
    </w:p>
    <w:p w:rsidR="00C4103F" w:rsidRPr="00E24546" w:rsidRDefault="007118F0" w:rsidP="00F04280">
      <w:pPr>
        <w:spacing w:after="0" w:line="480" w:lineRule="auto"/>
        <w:rPr>
          <w:rFonts w:ascii="Times New Roman" w:hAnsi="Times New Roman"/>
          <w:b/>
        </w:rPr>
      </w:pPr>
      <w:r w:rsidRPr="00E24546">
        <w:rPr>
          <w:rFonts w:ascii="Times New Roman" w:hAnsi="Times New Roman"/>
          <w:b/>
        </w:rPr>
        <w:t>Wykonawca</w:t>
      </w:r>
      <w:r w:rsidR="007936D6" w:rsidRPr="00E24546">
        <w:rPr>
          <w:rFonts w:ascii="Times New Roman" w:hAnsi="Times New Roman"/>
          <w:b/>
        </w:rPr>
        <w:t>:</w:t>
      </w:r>
    </w:p>
    <w:p w:rsidR="007118F0" w:rsidRPr="004541F9" w:rsidRDefault="007118F0" w:rsidP="00757EFB">
      <w:pPr>
        <w:spacing w:after="0" w:line="48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r w:rsidR="004541F9">
        <w:rPr>
          <w:rFonts w:ascii="Times New Roman" w:hAnsi="Times New Roman"/>
        </w:rPr>
        <w:t>...</w:t>
      </w:r>
    </w:p>
    <w:p w:rsidR="00757EFB" w:rsidRPr="006676AE" w:rsidRDefault="00757EFB" w:rsidP="00757EFB">
      <w:pPr>
        <w:spacing w:after="0" w:line="240" w:lineRule="auto"/>
        <w:ind w:right="5528"/>
        <w:rPr>
          <w:rFonts w:ascii="Times New Roman" w:hAnsi="Times New Roman"/>
          <w:sz w:val="21"/>
          <w:szCs w:val="21"/>
        </w:rPr>
      </w:pPr>
      <w:r w:rsidRPr="004541F9">
        <w:rPr>
          <w:rFonts w:ascii="Times New Roman" w:hAnsi="Times New Roman"/>
        </w:rPr>
        <w:t>…………………………………………</w:t>
      </w:r>
    </w:p>
    <w:p w:rsidR="007118F0" w:rsidRPr="006676AE" w:rsidRDefault="007118F0" w:rsidP="00757EFB">
      <w:pPr>
        <w:ind w:right="5528"/>
        <w:rPr>
          <w:rFonts w:ascii="Times New Roman" w:hAnsi="Times New Roman"/>
          <w:i/>
          <w:sz w:val="16"/>
          <w:szCs w:val="16"/>
        </w:rPr>
      </w:pPr>
      <w:r w:rsidRPr="006676AE">
        <w:rPr>
          <w:rFonts w:ascii="Times New Roman" w:hAnsi="Times New Roman"/>
          <w:i/>
          <w:sz w:val="16"/>
          <w:szCs w:val="16"/>
        </w:rPr>
        <w:t>(pełna nazwa/firma, adres</w:t>
      </w:r>
      <w:r w:rsidR="00757EFB">
        <w:rPr>
          <w:rFonts w:ascii="Times New Roman" w:hAnsi="Times New Roman"/>
          <w:i/>
          <w:sz w:val="16"/>
          <w:szCs w:val="16"/>
        </w:rPr>
        <w:t xml:space="preserve">, w zależności od </w:t>
      </w:r>
      <w:r w:rsidR="00BB0C3C" w:rsidRPr="006676AE">
        <w:rPr>
          <w:rFonts w:ascii="Times New Roman" w:hAnsi="Times New Roman"/>
          <w:i/>
          <w:sz w:val="16"/>
          <w:szCs w:val="16"/>
        </w:rPr>
        <w:t xml:space="preserve">podmiotu: NIP/PESEL, </w:t>
      </w:r>
      <w:r w:rsidRPr="006676AE">
        <w:rPr>
          <w:rFonts w:ascii="Times New Roman" w:hAnsi="Times New Roman"/>
          <w:i/>
          <w:sz w:val="16"/>
          <w:szCs w:val="16"/>
        </w:rPr>
        <w:t>KRS/CEiDG)</w:t>
      </w:r>
    </w:p>
    <w:p w:rsidR="007118F0" w:rsidRPr="004541F9" w:rsidRDefault="007936D6" w:rsidP="00F04280">
      <w:pPr>
        <w:spacing w:after="0" w:line="480" w:lineRule="auto"/>
        <w:rPr>
          <w:rFonts w:ascii="Times New Roman" w:hAnsi="Times New Roman"/>
          <w:u w:val="single"/>
        </w:rPr>
      </w:pPr>
      <w:r w:rsidRPr="004541F9">
        <w:rPr>
          <w:rFonts w:ascii="Times New Roman" w:hAnsi="Times New Roman"/>
          <w:u w:val="single"/>
        </w:rPr>
        <w:t>reprezentowany przez:</w:t>
      </w:r>
    </w:p>
    <w:p w:rsidR="00C4103F" w:rsidRPr="004541F9" w:rsidRDefault="007936D6" w:rsidP="00757EFB">
      <w:pPr>
        <w:spacing w:after="240" w:line="24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p>
    <w:p w:rsidR="00757EFB" w:rsidRPr="004541F9" w:rsidRDefault="00757EFB" w:rsidP="00757EFB">
      <w:pPr>
        <w:spacing w:after="40" w:line="240" w:lineRule="auto"/>
        <w:ind w:right="5528"/>
        <w:rPr>
          <w:rFonts w:ascii="Times New Roman" w:hAnsi="Times New Roman"/>
        </w:rPr>
      </w:pPr>
      <w:r w:rsidRPr="004541F9">
        <w:rPr>
          <w:rFonts w:ascii="Times New Roman" w:hAnsi="Times New Roman"/>
        </w:rPr>
        <w:t>…………………………………………</w:t>
      </w:r>
    </w:p>
    <w:p w:rsidR="007936D6" w:rsidRPr="006676AE" w:rsidRDefault="007936D6" w:rsidP="00757EFB">
      <w:pPr>
        <w:spacing w:after="0" w:line="240" w:lineRule="auto"/>
        <w:ind w:right="5386"/>
        <w:rPr>
          <w:rFonts w:ascii="Times New Roman" w:hAnsi="Times New Roman"/>
          <w:i/>
          <w:sz w:val="16"/>
          <w:szCs w:val="16"/>
        </w:rPr>
      </w:pPr>
      <w:r w:rsidRPr="006676AE">
        <w:rPr>
          <w:rFonts w:ascii="Times New Roman" w:hAnsi="Times New Roman"/>
          <w:i/>
          <w:sz w:val="16"/>
          <w:szCs w:val="16"/>
        </w:rPr>
        <w:t>(imię, n</w:t>
      </w:r>
      <w:r w:rsidR="00825A09" w:rsidRPr="006676AE">
        <w:rPr>
          <w:rFonts w:ascii="Times New Roman" w:hAnsi="Times New Roman"/>
          <w:i/>
          <w:sz w:val="16"/>
          <w:szCs w:val="16"/>
        </w:rPr>
        <w:t xml:space="preserve">azwisko, </w:t>
      </w:r>
      <w:r w:rsidR="00757EFB">
        <w:rPr>
          <w:rFonts w:ascii="Times New Roman" w:hAnsi="Times New Roman"/>
          <w:i/>
          <w:sz w:val="16"/>
          <w:szCs w:val="16"/>
        </w:rPr>
        <w:t xml:space="preserve">stanowisko/podstawa do </w:t>
      </w:r>
      <w:r w:rsidR="00825A09" w:rsidRPr="006676AE">
        <w:rPr>
          <w:rFonts w:ascii="Times New Roman" w:hAnsi="Times New Roman"/>
          <w:i/>
          <w:sz w:val="16"/>
          <w:szCs w:val="16"/>
        </w:rPr>
        <w:t>reprezentacji</w:t>
      </w:r>
      <w:r w:rsidRPr="006676AE">
        <w:rPr>
          <w:rFonts w:ascii="Times New Roman" w:hAnsi="Times New Roman"/>
          <w:i/>
          <w:sz w:val="16"/>
          <w:szCs w:val="16"/>
        </w:rPr>
        <w:t>)</w:t>
      </w:r>
    </w:p>
    <w:p w:rsidR="00484F88" w:rsidRPr="006676AE" w:rsidRDefault="00484F88" w:rsidP="00C4103F">
      <w:pPr>
        <w:rPr>
          <w:rFonts w:ascii="Times New Roman" w:hAnsi="Times New Roman"/>
          <w:sz w:val="21"/>
          <w:szCs w:val="21"/>
        </w:rPr>
      </w:pPr>
    </w:p>
    <w:p w:rsidR="00B34079" w:rsidRPr="006676AE" w:rsidRDefault="00B34079" w:rsidP="00C4103F">
      <w:pPr>
        <w:rPr>
          <w:rFonts w:ascii="Times New Roman" w:hAnsi="Times New Roman"/>
          <w:sz w:val="21"/>
          <w:szCs w:val="21"/>
        </w:rPr>
      </w:pPr>
    </w:p>
    <w:p w:rsidR="00262D61" w:rsidRPr="00757EFB" w:rsidRDefault="00C4103F" w:rsidP="00F66810">
      <w:pPr>
        <w:spacing w:after="240" w:line="360" w:lineRule="auto"/>
        <w:jc w:val="center"/>
        <w:rPr>
          <w:rFonts w:ascii="Times New Roman" w:hAnsi="Times New Roman"/>
          <w:b/>
          <w:sz w:val="32"/>
          <w:szCs w:val="32"/>
          <w:u w:val="single"/>
        </w:rPr>
      </w:pPr>
      <w:r w:rsidRPr="00757EFB">
        <w:rPr>
          <w:rFonts w:ascii="Times New Roman" w:hAnsi="Times New Roman"/>
          <w:b/>
          <w:sz w:val="32"/>
          <w:szCs w:val="32"/>
          <w:u w:val="single"/>
        </w:rPr>
        <w:t xml:space="preserve">Oświadczenie wykonawcy </w:t>
      </w:r>
    </w:p>
    <w:p w:rsidR="00804F07" w:rsidRPr="00F90CD1" w:rsidRDefault="00520174" w:rsidP="00757EFB">
      <w:pPr>
        <w:spacing w:after="0" w:line="360" w:lineRule="auto"/>
        <w:jc w:val="both"/>
        <w:rPr>
          <w:rFonts w:ascii="Times New Roman" w:hAnsi="Times New Roman"/>
        </w:rPr>
      </w:pPr>
      <w:r w:rsidRPr="00F90CD1">
        <w:rPr>
          <w:rFonts w:ascii="Times New Roman" w:hAnsi="Times New Roman"/>
        </w:rPr>
        <w:t>s</w:t>
      </w:r>
      <w:r w:rsidR="00C4103F" w:rsidRPr="00F90CD1">
        <w:rPr>
          <w:rFonts w:ascii="Times New Roman" w:hAnsi="Times New Roman"/>
        </w:rPr>
        <w:t>kładane na pod</w:t>
      </w:r>
      <w:r w:rsidR="00804F07" w:rsidRPr="00F90CD1">
        <w:rPr>
          <w:rFonts w:ascii="Times New Roman" w:hAnsi="Times New Roman"/>
        </w:rPr>
        <w:t>stawie art. 25a ust. 1 ust</w:t>
      </w:r>
      <w:r w:rsidR="00262D61" w:rsidRPr="00F90CD1">
        <w:rPr>
          <w:rFonts w:ascii="Times New Roman" w:hAnsi="Times New Roman"/>
        </w:rPr>
        <w:t xml:space="preserve">awy z dnia 29 stycznia 2004 r. </w:t>
      </w:r>
      <w:r w:rsidR="00804F07" w:rsidRPr="00F90CD1">
        <w:rPr>
          <w:rFonts w:ascii="Times New Roman" w:hAnsi="Times New Roman"/>
        </w:rPr>
        <w:t xml:space="preserve"> </w:t>
      </w:r>
      <w:r w:rsidR="00C4103F" w:rsidRPr="00F90CD1">
        <w:rPr>
          <w:rFonts w:ascii="Times New Roman" w:hAnsi="Times New Roman"/>
        </w:rPr>
        <w:t>Prawo zamówień publicznych</w:t>
      </w:r>
      <w:r w:rsidR="00757EFB" w:rsidRPr="00F90CD1">
        <w:rPr>
          <w:rFonts w:ascii="Times New Roman" w:hAnsi="Times New Roman"/>
        </w:rPr>
        <w:t xml:space="preserve"> </w:t>
      </w:r>
      <w:r w:rsidR="0065363C" w:rsidRPr="0065363C">
        <w:rPr>
          <w:rFonts w:ascii="Times New Roman" w:hAnsi="Times New Roman"/>
        </w:rPr>
        <w:t>(</w:t>
      </w:r>
      <w:proofErr w:type="spellStart"/>
      <w:r w:rsidR="0065363C" w:rsidRPr="0065363C">
        <w:rPr>
          <w:rFonts w:ascii="Times New Roman" w:hAnsi="Times New Roman"/>
        </w:rPr>
        <w:t>t.j</w:t>
      </w:r>
      <w:proofErr w:type="spellEnd"/>
      <w:r w:rsidR="0065363C" w:rsidRPr="0065363C">
        <w:rPr>
          <w:rFonts w:ascii="Times New Roman" w:hAnsi="Times New Roman"/>
        </w:rPr>
        <w:t xml:space="preserve">. Dz. U. z  2018 r. poz. 1986 z </w:t>
      </w:r>
      <w:proofErr w:type="spellStart"/>
      <w:r w:rsidR="0065363C" w:rsidRPr="0065363C">
        <w:rPr>
          <w:rFonts w:ascii="Times New Roman" w:hAnsi="Times New Roman"/>
        </w:rPr>
        <w:t>późn</w:t>
      </w:r>
      <w:proofErr w:type="spellEnd"/>
      <w:r w:rsidR="0065363C" w:rsidRPr="0065363C">
        <w:rPr>
          <w:rFonts w:ascii="Times New Roman" w:hAnsi="Times New Roman"/>
        </w:rPr>
        <w:t>. zm.)</w:t>
      </w:r>
      <w:r w:rsidR="00F66810" w:rsidRPr="00F90CD1">
        <w:rPr>
          <w:rFonts w:ascii="Times New Roman" w:hAnsi="Times New Roman"/>
        </w:rPr>
        <w:t xml:space="preserve"> (dalej jako: ustawa Pzp), dotyczące:</w:t>
      </w:r>
    </w:p>
    <w:p w:rsidR="00F66810" w:rsidRDefault="00F66810" w:rsidP="00C113BF">
      <w:pPr>
        <w:spacing w:before="120" w:after="0" w:line="240" w:lineRule="auto"/>
        <w:jc w:val="center"/>
        <w:rPr>
          <w:rFonts w:ascii="Times New Roman" w:hAnsi="Times New Roman"/>
          <w:b/>
          <w:sz w:val="21"/>
          <w:szCs w:val="21"/>
          <w:u w:val="single"/>
        </w:rPr>
      </w:pPr>
      <w:r w:rsidRPr="00F66810">
        <w:rPr>
          <w:rFonts w:ascii="Times New Roman" w:hAnsi="Times New Roman"/>
          <w:b/>
          <w:sz w:val="21"/>
          <w:szCs w:val="21"/>
          <w:u w:val="single"/>
        </w:rPr>
        <w:t>PRZESŁANEK WYKLUCZENIA Z POSTĘPOWANIA</w:t>
      </w:r>
      <w:r w:rsidR="00313417" w:rsidRPr="006676AE">
        <w:rPr>
          <w:rFonts w:ascii="Times New Roman" w:hAnsi="Times New Roman"/>
          <w:b/>
          <w:sz w:val="21"/>
          <w:szCs w:val="21"/>
          <w:u w:val="single"/>
        </w:rPr>
        <w:t xml:space="preserve"> </w:t>
      </w:r>
    </w:p>
    <w:p w:rsidR="00F66810" w:rsidRDefault="00F66810" w:rsidP="00C113BF">
      <w:pPr>
        <w:spacing w:before="120" w:after="0" w:line="240" w:lineRule="auto"/>
        <w:jc w:val="center"/>
        <w:rPr>
          <w:rFonts w:ascii="Times New Roman" w:hAnsi="Times New Roman"/>
          <w:b/>
          <w:sz w:val="21"/>
          <w:szCs w:val="21"/>
          <w:u w:val="single"/>
        </w:rPr>
      </w:pPr>
      <w:r>
        <w:rPr>
          <w:rFonts w:ascii="Times New Roman" w:hAnsi="Times New Roman"/>
          <w:b/>
          <w:sz w:val="21"/>
          <w:szCs w:val="21"/>
          <w:u w:val="single"/>
        </w:rPr>
        <w:t xml:space="preserve">ORAZ </w:t>
      </w:r>
    </w:p>
    <w:p w:rsidR="00804F07" w:rsidRPr="006676AE" w:rsidRDefault="00313417" w:rsidP="00C113BF">
      <w:pPr>
        <w:spacing w:before="120" w:after="0" w:line="240" w:lineRule="auto"/>
        <w:jc w:val="center"/>
        <w:rPr>
          <w:rFonts w:ascii="Times New Roman" w:hAnsi="Times New Roman"/>
          <w:b/>
          <w:sz w:val="21"/>
          <w:szCs w:val="21"/>
          <w:u w:val="single"/>
        </w:rPr>
      </w:pPr>
      <w:r w:rsidRPr="006676AE">
        <w:rPr>
          <w:rFonts w:ascii="Times New Roman" w:hAnsi="Times New Roman"/>
          <w:b/>
          <w:sz w:val="21"/>
          <w:szCs w:val="21"/>
          <w:u w:val="single"/>
        </w:rPr>
        <w:t xml:space="preserve">SPEŁNIANIA WARUNKÓW UDZIAŁU W </w:t>
      </w:r>
      <w:r w:rsidR="00E65685" w:rsidRPr="006676AE">
        <w:rPr>
          <w:rFonts w:ascii="Times New Roman" w:hAnsi="Times New Roman"/>
          <w:b/>
          <w:sz w:val="21"/>
          <w:szCs w:val="21"/>
          <w:u w:val="single"/>
        </w:rPr>
        <w:t xml:space="preserve">POSTĘPOWANIU </w:t>
      </w:r>
      <w:r w:rsidR="007B01C8" w:rsidRPr="006676AE">
        <w:rPr>
          <w:rFonts w:ascii="Times New Roman" w:hAnsi="Times New Roman"/>
          <w:b/>
          <w:sz w:val="21"/>
          <w:szCs w:val="21"/>
          <w:u w:val="single"/>
        </w:rPr>
        <w:br/>
      </w:r>
    </w:p>
    <w:p w:rsidR="006F0034" w:rsidRPr="006676AE" w:rsidRDefault="006F0034" w:rsidP="004C4854">
      <w:pPr>
        <w:spacing w:after="0"/>
        <w:jc w:val="both"/>
        <w:rPr>
          <w:rFonts w:ascii="Times New Roman" w:hAnsi="Times New Roman"/>
          <w:sz w:val="21"/>
          <w:szCs w:val="21"/>
        </w:rPr>
      </w:pPr>
    </w:p>
    <w:p w:rsidR="004C4854" w:rsidRPr="006676AE" w:rsidRDefault="004C4854" w:rsidP="004C4854">
      <w:pPr>
        <w:spacing w:after="0"/>
        <w:jc w:val="both"/>
        <w:rPr>
          <w:rFonts w:ascii="Times New Roman" w:hAnsi="Times New Roman"/>
          <w:sz w:val="21"/>
          <w:szCs w:val="21"/>
        </w:rPr>
      </w:pPr>
    </w:p>
    <w:p w:rsidR="00203A40" w:rsidRPr="00F90CD1" w:rsidRDefault="001F027E" w:rsidP="00F90CD1">
      <w:pPr>
        <w:spacing w:after="0" w:line="276" w:lineRule="auto"/>
        <w:ind w:firstLine="709"/>
        <w:jc w:val="both"/>
        <w:rPr>
          <w:rFonts w:ascii="Times New Roman" w:hAnsi="Times New Roman"/>
        </w:rPr>
      </w:pPr>
      <w:r w:rsidRPr="00F90CD1">
        <w:rPr>
          <w:rFonts w:ascii="Times New Roman" w:hAnsi="Times New Roman"/>
        </w:rPr>
        <w:t>Na potrzeby postę</w:t>
      </w:r>
      <w:r w:rsidR="008D0487" w:rsidRPr="00F90CD1">
        <w:rPr>
          <w:rFonts w:ascii="Times New Roman" w:hAnsi="Times New Roman"/>
        </w:rPr>
        <w:t xml:space="preserve">powania o udzielenie </w:t>
      </w:r>
      <w:r w:rsidR="007936D6" w:rsidRPr="00F90CD1">
        <w:rPr>
          <w:rFonts w:ascii="Times New Roman" w:hAnsi="Times New Roman"/>
        </w:rPr>
        <w:t>zamówienia publicznego</w:t>
      </w:r>
      <w:r w:rsidR="002B2AD9" w:rsidRPr="00F90CD1">
        <w:rPr>
          <w:rFonts w:ascii="Times New Roman" w:hAnsi="Times New Roman"/>
        </w:rPr>
        <w:t xml:space="preserve"> </w:t>
      </w:r>
      <w:r w:rsidR="002168A8" w:rsidRPr="00F90CD1">
        <w:rPr>
          <w:rFonts w:ascii="Times New Roman" w:hAnsi="Times New Roman"/>
        </w:rPr>
        <w:t>pn.</w:t>
      </w:r>
      <w:r w:rsidR="002B2AD9" w:rsidRPr="00F90CD1">
        <w:rPr>
          <w:rFonts w:ascii="Times New Roman" w:hAnsi="Times New Roman"/>
        </w:rPr>
        <w:t>:</w:t>
      </w:r>
      <w:r w:rsidR="002168A8" w:rsidRPr="00F90CD1">
        <w:rPr>
          <w:rFonts w:ascii="Times New Roman" w:hAnsi="Times New Roman"/>
        </w:rPr>
        <w:t xml:space="preserve"> </w:t>
      </w:r>
      <w:r w:rsidR="0065363C" w:rsidRPr="0065363C">
        <w:rPr>
          <w:rFonts w:ascii="Times New Roman" w:hAnsi="Times New Roman"/>
          <w:b/>
        </w:rPr>
        <w:t>Modernizacja symulatorów ALSIM ALX-30  i ALX-31</w:t>
      </w:r>
      <w:r w:rsidR="007D5B61" w:rsidRPr="00F90CD1">
        <w:rPr>
          <w:rFonts w:ascii="Times New Roman" w:hAnsi="Times New Roman"/>
        </w:rPr>
        <w:t>,</w:t>
      </w:r>
      <w:r w:rsidR="00F90CD1" w:rsidRPr="00F90CD1">
        <w:rPr>
          <w:rFonts w:ascii="Times New Roman" w:hAnsi="Times New Roman"/>
        </w:rPr>
        <w:t xml:space="preserve"> prowadzonego przez </w:t>
      </w:r>
      <w:r w:rsidR="0065363C" w:rsidRPr="0065363C">
        <w:rPr>
          <w:rFonts w:ascii="Times New Roman" w:hAnsi="Times New Roman"/>
          <w:b/>
        </w:rPr>
        <w:t>POLITECHNIKA RZESZOWSKA</w:t>
      </w:r>
      <w:r w:rsidR="00F90CD1" w:rsidRPr="00F90CD1">
        <w:rPr>
          <w:rFonts w:ascii="Times New Roman" w:hAnsi="Times New Roman"/>
        </w:rPr>
        <w:t xml:space="preserve"> </w:t>
      </w:r>
      <w:r w:rsidR="00E65685" w:rsidRPr="00F90CD1">
        <w:rPr>
          <w:rFonts w:ascii="Times New Roman" w:hAnsi="Times New Roman"/>
        </w:rPr>
        <w:t>oświa</w:t>
      </w:r>
      <w:r w:rsidR="00825A09" w:rsidRPr="00F90CD1">
        <w:rPr>
          <w:rFonts w:ascii="Times New Roman" w:hAnsi="Times New Roman"/>
        </w:rPr>
        <w:t>dczam</w:t>
      </w:r>
      <w:r w:rsidR="00E65685" w:rsidRPr="00F90CD1">
        <w:rPr>
          <w:rFonts w:ascii="Times New Roman" w:hAnsi="Times New Roman"/>
        </w:rPr>
        <w:t>,</w:t>
      </w:r>
      <w:r w:rsidR="002B2AD9" w:rsidRPr="00F90CD1">
        <w:rPr>
          <w:rFonts w:ascii="Times New Roman" w:hAnsi="Times New Roman"/>
        </w:rPr>
        <w:t xml:space="preserve"> co następuje:</w:t>
      </w:r>
    </w:p>
    <w:p w:rsidR="00F90CD1" w:rsidRPr="00C113BF" w:rsidRDefault="00F90CD1" w:rsidP="00F90CD1">
      <w:pPr>
        <w:spacing w:after="0" w:line="276" w:lineRule="auto"/>
        <w:ind w:firstLine="709"/>
        <w:jc w:val="both"/>
        <w:rPr>
          <w:rFonts w:ascii="Times New Roman" w:hAnsi="Times New Roman"/>
          <w:sz w:val="24"/>
          <w:szCs w:val="24"/>
        </w:rPr>
      </w:pPr>
    </w:p>
    <w:p w:rsidR="00C014B5" w:rsidRPr="00023477" w:rsidRDefault="00F90CD1" w:rsidP="009462BD">
      <w:pPr>
        <w:shd w:val="clear" w:color="auto" w:fill="BFBFBF"/>
        <w:spacing w:after="0" w:line="360" w:lineRule="auto"/>
        <w:jc w:val="both"/>
        <w:rPr>
          <w:rFonts w:ascii="Times New Roman" w:hAnsi="Times New Roman"/>
          <w:b/>
          <w:sz w:val="21"/>
          <w:szCs w:val="21"/>
        </w:rPr>
      </w:pPr>
      <w:r>
        <w:rPr>
          <w:rFonts w:ascii="Times New Roman" w:hAnsi="Times New Roman"/>
          <w:b/>
          <w:sz w:val="21"/>
          <w:szCs w:val="21"/>
        </w:rPr>
        <w:t>OŚWIADCZENIA DOTYCZĄCE</w:t>
      </w:r>
      <w:r w:rsidR="00A24C2D" w:rsidRPr="006676AE">
        <w:rPr>
          <w:rFonts w:ascii="Times New Roman" w:hAnsi="Times New Roman"/>
          <w:b/>
          <w:sz w:val="21"/>
          <w:szCs w:val="21"/>
        </w:rPr>
        <w:t xml:space="preserve"> WYKONAWCY</w:t>
      </w:r>
      <w:r w:rsidR="00E31C06" w:rsidRPr="006676AE">
        <w:rPr>
          <w:rFonts w:ascii="Times New Roman" w:hAnsi="Times New Roman"/>
          <w:b/>
          <w:sz w:val="21"/>
          <w:szCs w:val="21"/>
        </w:rPr>
        <w:t>:</w:t>
      </w:r>
    </w:p>
    <w:p w:rsidR="00C113BF" w:rsidRPr="00023477" w:rsidRDefault="00C113BF" w:rsidP="005103B9">
      <w:pPr>
        <w:spacing w:before="120" w:after="0" w:line="276" w:lineRule="auto"/>
        <w:jc w:val="both"/>
        <w:rPr>
          <w:rFonts w:ascii="Times New Roman" w:hAnsi="Times New Roman"/>
        </w:rPr>
      </w:pPr>
      <w:r w:rsidRPr="00023477">
        <w:rPr>
          <w:rFonts w:ascii="Times New Roman" w:hAnsi="Times New Roman"/>
        </w:rPr>
        <w:t>Oświadczam, że nie podlegam wykluczeniu z postępowania na po</w:t>
      </w:r>
      <w:r w:rsidR="006C3669">
        <w:rPr>
          <w:rFonts w:ascii="Times New Roman" w:hAnsi="Times New Roman"/>
        </w:rPr>
        <w:t xml:space="preserve">dstawie </w:t>
      </w:r>
      <w:r w:rsidR="002C4137">
        <w:rPr>
          <w:rFonts w:ascii="Times New Roman" w:hAnsi="Times New Roman"/>
        </w:rPr>
        <w:t>art. 24 ust 1 pkt 12-22</w:t>
      </w:r>
      <w:r w:rsidRPr="00023477">
        <w:rPr>
          <w:rFonts w:ascii="Times New Roman" w:hAnsi="Times New Roman"/>
        </w:rPr>
        <w:t xml:space="preserve"> ustawy Pzp</w:t>
      </w:r>
      <w:r w:rsidR="00641874" w:rsidRPr="00023477">
        <w:rPr>
          <w:rFonts w:ascii="Times New Roman" w:hAnsi="Times New Roman"/>
        </w:rPr>
        <w:t>.</w:t>
      </w:r>
    </w:p>
    <w:p w:rsidR="0065363C" w:rsidRPr="00997D0F" w:rsidRDefault="0065363C" w:rsidP="0065363C">
      <w:pPr>
        <w:spacing w:after="0" w:line="276" w:lineRule="auto"/>
        <w:jc w:val="both"/>
        <w:rPr>
          <w:rFonts w:ascii="Times New Roman" w:hAnsi="Times New Roman"/>
          <w:color w:val="FF0000"/>
        </w:rPr>
      </w:pPr>
    </w:p>
    <w:p w:rsidR="0065363C" w:rsidRPr="00023477" w:rsidRDefault="0065363C" w:rsidP="0065363C">
      <w:pPr>
        <w:spacing w:after="0" w:line="276" w:lineRule="auto"/>
        <w:jc w:val="both"/>
        <w:rPr>
          <w:rFonts w:ascii="Times New Roman" w:hAnsi="Times New Roman"/>
        </w:rPr>
      </w:pPr>
      <w:r w:rsidRPr="00023477">
        <w:rPr>
          <w:rFonts w:ascii="Times New Roman" w:hAnsi="Times New Roman"/>
        </w:rPr>
        <w:t>Oświadczam, że nie podlegam wykluczen</w:t>
      </w:r>
      <w:r w:rsidR="006C3669">
        <w:rPr>
          <w:rFonts w:ascii="Times New Roman" w:hAnsi="Times New Roman"/>
        </w:rPr>
        <w:t xml:space="preserve">iu z postępowania na podstawie </w:t>
      </w:r>
      <w:r w:rsidRPr="00023477">
        <w:rPr>
          <w:rFonts w:ascii="Times New Roman" w:hAnsi="Times New Roman"/>
        </w:rPr>
        <w:t xml:space="preserve">art. 24 ust. 5 ustawy </w:t>
      </w:r>
      <w:proofErr w:type="spellStart"/>
      <w:r w:rsidRPr="00023477">
        <w:rPr>
          <w:rFonts w:ascii="Times New Roman" w:hAnsi="Times New Roman"/>
        </w:rPr>
        <w:t>Pzp</w:t>
      </w:r>
      <w:proofErr w:type="spellEnd"/>
      <w:r w:rsidRPr="00023477">
        <w:rPr>
          <w:rFonts w:ascii="Times New Roman" w:hAnsi="Times New Roman"/>
        </w:rPr>
        <w:t>, w zakresie:</w:t>
      </w:r>
    </w:p>
    <w:p w:rsidR="002426FF" w:rsidRDefault="002426FF" w:rsidP="00997D0F">
      <w:pPr>
        <w:spacing w:after="0" w:line="240" w:lineRule="auto"/>
        <w:jc w:val="both"/>
        <w:rPr>
          <w:rFonts w:ascii="Times New Roman" w:hAnsi="Times New Roman"/>
          <w:bCs/>
          <w:iCs/>
          <w:color w:val="000000"/>
        </w:rPr>
      </w:pPr>
    </w:p>
    <w:p w:rsidR="00997D0F" w:rsidRPr="00997D0F" w:rsidRDefault="00997D0F" w:rsidP="00997D0F">
      <w:pPr>
        <w:spacing w:after="0" w:line="240" w:lineRule="auto"/>
        <w:jc w:val="both"/>
        <w:rPr>
          <w:rFonts w:ascii="Times New Roman" w:hAnsi="Times New Roman"/>
          <w:bCs/>
          <w:iCs/>
          <w:color w:val="000000"/>
        </w:rPr>
      </w:pPr>
    </w:p>
    <w:p w:rsidR="0065363C" w:rsidRDefault="0065363C" w:rsidP="0065363C">
      <w:pPr>
        <w:spacing w:after="0" w:line="240" w:lineRule="auto"/>
        <w:jc w:val="both"/>
        <w:rPr>
          <w:rFonts w:ascii="Times New Roman" w:hAnsi="Times New Roman"/>
          <w:b/>
        </w:rPr>
      </w:pPr>
    </w:p>
    <w:p w:rsidR="006C3669" w:rsidRPr="00997D0F" w:rsidRDefault="006C3669" w:rsidP="0065363C">
      <w:pPr>
        <w:spacing w:after="0" w:line="240" w:lineRule="auto"/>
        <w:jc w:val="both"/>
        <w:rPr>
          <w:rFonts w:ascii="Times New Roman" w:hAnsi="Times New Roman"/>
          <w:b/>
        </w:rPr>
      </w:pPr>
    </w:p>
    <w:p w:rsidR="006C3669" w:rsidRDefault="006C3669" w:rsidP="0065363C">
      <w:pPr>
        <w:spacing w:line="240" w:lineRule="auto"/>
        <w:jc w:val="both"/>
        <w:rPr>
          <w:rFonts w:ascii="Times New Roman" w:hAnsi="Times New Roman"/>
          <w:b/>
        </w:rPr>
      </w:pPr>
    </w:p>
    <w:p w:rsidR="0065363C" w:rsidRPr="000247FF" w:rsidRDefault="0065363C" w:rsidP="0065363C">
      <w:pPr>
        <w:spacing w:line="240" w:lineRule="auto"/>
        <w:jc w:val="both"/>
        <w:rPr>
          <w:rFonts w:ascii="Times New Roman" w:hAnsi="Times New Roman"/>
          <w:b/>
        </w:rPr>
      </w:pPr>
      <w:r w:rsidRPr="000247FF">
        <w:rPr>
          <w:rFonts w:ascii="Times New Roman" w:hAnsi="Times New Roman"/>
          <w:b/>
        </w:rPr>
        <w:lastRenderedPageBreak/>
        <w:t>Art. 24 ust. 5 pkt 1</w:t>
      </w:r>
    </w:p>
    <w:p w:rsidR="0065363C" w:rsidRPr="000247FF" w:rsidRDefault="0065363C" w:rsidP="006C3669">
      <w:pPr>
        <w:spacing w:after="0" w:line="276" w:lineRule="auto"/>
        <w:jc w:val="both"/>
        <w:rPr>
          <w:rFonts w:ascii="Times New Roman" w:hAnsi="Times New Roman"/>
        </w:rPr>
      </w:pPr>
      <w:r w:rsidRPr="000247FF">
        <w:rPr>
          <w:rFonts w:ascii="Times New Roman" w:hAnsi="Times New Roman"/>
        </w:rPr>
        <w:t xml:space="preserve">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05473D">
        <w:rPr>
          <w:rFonts w:ascii="Times New Roman" w:hAnsi="Times New Roman"/>
        </w:rPr>
        <w:t>(</w:t>
      </w:r>
      <w:proofErr w:type="spellStart"/>
      <w:r w:rsidRPr="0005473D">
        <w:rPr>
          <w:rFonts w:ascii="Times New Roman" w:hAnsi="Times New Roman"/>
        </w:rPr>
        <w:t>t.j</w:t>
      </w:r>
      <w:proofErr w:type="spellEnd"/>
      <w:r w:rsidRPr="0005473D">
        <w:rPr>
          <w:rFonts w:ascii="Times New Roman" w:hAnsi="Times New Roman"/>
        </w:rPr>
        <w:t xml:space="preserve">. Dz. U. z 2017 r. poz. 1508 z </w:t>
      </w:r>
      <w:proofErr w:type="spellStart"/>
      <w:r w:rsidRPr="0005473D">
        <w:rPr>
          <w:rFonts w:ascii="Times New Roman" w:hAnsi="Times New Roman"/>
        </w:rPr>
        <w:t>późn</w:t>
      </w:r>
      <w:proofErr w:type="spellEnd"/>
      <w:r w:rsidRPr="0005473D">
        <w:rPr>
          <w:rFonts w:ascii="Times New Roman" w:hAnsi="Times New Roman"/>
        </w:rPr>
        <w:t>. zm.)</w:t>
      </w:r>
      <w:r w:rsidRPr="000247FF">
        <w:rPr>
          <w:rFonts w:ascii="Times New Roman" w:hAnsi="Times New Roman"/>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744E49">
        <w:rPr>
          <w:rFonts w:ascii="Times New Roman" w:eastAsia="Times New Roman" w:hAnsi="Times New Roman"/>
          <w:sz w:val="24"/>
          <w:szCs w:val="24"/>
        </w:rPr>
        <w:t>(Dz. U. z 2017 r. poz. 2344)</w:t>
      </w:r>
      <w:r w:rsidRPr="000247FF">
        <w:rPr>
          <w:rFonts w:ascii="Times New Roman" w:hAnsi="Times New Roman"/>
        </w:rPr>
        <w:t>.</w:t>
      </w:r>
    </w:p>
    <w:p w:rsidR="00292198" w:rsidRPr="00292198" w:rsidRDefault="00292198" w:rsidP="0065363C">
      <w:pPr>
        <w:rPr>
          <w:rFonts w:ascii="Times New Roman" w:hAnsi="Times New Roman"/>
        </w:rPr>
      </w:pPr>
    </w:p>
    <w:p w:rsidR="00023477" w:rsidRDefault="00023477" w:rsidP="00023477">
      <w:pPr>
        <w:pStyle w:val="Akapitzlist"/>
        <w:spacing w:after="0" w:line="276" w:lineRule="auto"/>
        <w:ind w:left="426"/>
        <w:jc w:val="both"/>
        <w:rPr>
          <w:rFonts w:ascii="Times New Roman" w:hAnsi="Times New Roman"/>
          <w:color w:val="FF0000"/>
          <w:sz w:val="18"/>
          <w:szCs w:val="18"/>
        </w:rPr>
      </w:pPr>
    </w:p>
    <w:p w:rsidR="00023477" w:rsidRDefault="00023477" w:rsidP="00023477">
      <w:pPr>
        <w:pStyle w:val="Akapitzlist"/>
        <w:spacing w:after="0" w:line="276" w:lineRule="auto"/>
        <w:ind w:left="426"/>
        <w:jc w:val="both"/>
        <w:rPr>
          <w:rFonts w:ascii="Times New Roman" w:hAnsi="Times New Roman"/>
          <w:color w:val="FF0000"/>
          <w:sz w:val="18"/>
          <w:szCs w:val="18"/>
        </w:rPr>
      </w:pPr>
    </w:p>
    <w:p w:rsidR="00023477" w:rsidRPr="00F90CD1" w:rsidRDefault="00023477" w:rsidP="00023477">
      <w:pPr>
        <w:spacing w:after="0" w:line="276" w:lineRule="auto"/>
        <w:jc w:val="both"/>
        <w:rPr>
          <w:rFonts w:ascii="Times New Roman" w:hAnsi="Times New Roman"/>
          <w:color w:val="FF0000"/>
          <w:sz w:val="18"/>
          <w:szCs w:val="18"/>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i/>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rsidR="00023477" w:rsidRPr="00023477" w:rsidRDefault="00023477" w:rsidP="00023477">
      <w:pPr>
        <w:spacing w:after="0" w:line="360" w:lineRule="auto"/>
        <w:jc w:val="both"/>
        <w:rPr>
          <w:rFonts w:ascii="Arial" w:hAnsi="Arial" w:cs="Arial"/>
          <w:sz w:val="20"/>
          <w:szCs w:val="20"/>
        </w:rPr>
      </w:pPr>
    </w:p>
    <w:p w:rsidR="00023477" w:rsidRPr="00F90CD1" w:rsidRDefault="00023477" w:rsidP="00F90CD1">
      <w:pPr>
        <w:spacing w:after="0" w:line="276" w:lineRule="auto"/>
        <w:jc w:val="both"/>
        <w:rPr>
          <w:rFonts w:ascii="Times New Roman" w:hAnsi="Times New Roman"/>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F90CD1">
        <w:rPr>
          <w:rFonts w:ascii="Times New Roman" w:hAnsi="Times New Roman"/>
          <w:sz w:val="20"/>
          <w:szCs w:val="20"/>
        </w:rPr>
        <w:t>…………………………………………</w:t>
      </w:r>
    </w:p>
    <w:p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rsidR="00023477" w:rsidRPr="004541F9" w:rsidRDefault="00023477" w:rsidP="004541F9">
      <w:pPr>
        <w:pStyle w:val="Akapitzlist"/>
        <w:spacing w:after="0" w:line="276" w:lineRule="auto"/>
        <w:ind w:left="426"/>
        <w:jc w:val="both"/>
        <w:rPr>
          <w:rFonts w:ascii="Times New Roman" w:hAnsi="Times New Roman"/>
          <w:color w:val="FF0000"/>
          <w:sz w:val="18"/>
          <w:szCs w:val="18"/>
        </w:rPr>
      </w:pPr>
    </w:p>
    <w:p w:rsidR="00023477" w:rsidRPr="00023477" w:rsidRDefault="00C113BF" w:rsidP="00023477">
      <w:pPr>
        <w:spacing w:after="0" w:line="276" w:lineRule="auto"/>
        <w:jc w:val="both"/>
        <w:rPr>
          <w:rFonts w:ascii="Arial" w:hAnsi="Arial" w:cs="Arial"/>
          <w:sz w:val="21"/>
          <w:szCs w:val="21"/>
        </w:rPr>
      </w:pPr>
      <w:r w:rsidRPr="00023477">
        <w:rPr>
          <w:rFonts w:ascii="Times New Roman" w:hAnsi="Times New Roman"/>
        </w:rPr>
        <w:t>Oświadczam, że zachodzą w stosunku do mnie podstawy wykluczenia z postępowania na podstawie art. …………. ustawy Pzp</w:t>
      </w:r>
      <w:r w:rsidRPr="00023477">
        <w:rPr>
          <w:rFonts w:ascii="Arial" w:hAnsi="Arial" w:cs="Arial"/>
          <w:sz w:val="20"/>
          <w:szCs w:val="20"/>
        </w:rPr>
        <w:t xml:space="preserve"> </w:t>
      </w:r>
      <w:r w:rsidRPr="00023477">
        <w:rPr>
          <w:rFonts w:ascii="Times New Roman" w:hAnsi="Times New Roman"/>
          <w:i/>
          <w:sz w:val="18"/>
          <w:szCs w:val="18"/>
        </w:rPr>
        <w:t>(podać mającą zastosowanie podstawę wykluczenia spośród wymienionych w art. 24 ust. 1 pkt 13-14, 16-20 lub art. 24 ust. 5 ustawy Pzp).</w:t>
      </w:r>
      <w:r w:rsidRPr="00023477">
        <w:rPr>
          <w:rFonts w:ascii="Arial" w:hAnsi="Arial" w:cs="Arial"/>
          <w:sz w:val="20"/>
          <w:szCs w:val="20"/>
        </w:rPr>
        <w:t xml:space="preserve"> </w:t>
      </w:r>
      <w:r w:rsidRPr="00023477">
        <w:rPr>
          <w:rFonts w:ascii="Times New Roman" w:hAnsi="Times New Roman"/>
        </w:rPr>
        <w:t>Jednocześnie oświadczam, że w związku z ww. okolicznością, na podstawie art. 24 ust. 8 ustawy Pzp podjąłem następujące środki naprawcze:</w:t>
      </w:r>
      <w:r w:rsidRPr="00023477">
        <w:rPr>
          <w:rFonts w:ascii="Arial" w:hAnsi="Arial" w:cs="Arial"/>
          <w:sz w:val="21"/>
          <w:szCs w:val="21"/>
        </w:rPr>
        <w:t xml:space="preserve"> ………………………………………………………………………………………………………………</w:t>
      </w:r>
      <w:r w:rsidR="00023477">
        <w:rPr>
          <w:rFonts w:ascii="Arial" w:hAnsi="Arial" w:cs="Arial"/>
          <w:sz w:val="21"/>
          <w:szCs w:val="21"/>
        </w:rPr>
        <w:t>…</w:t>
      </w:r>
      <w:r w:rsidRPr="00023477">
        <w:rPr>
          <w:rFonts w:ascii="Arial" w:hAnsi="Arial" w:cs="Arial"/>
          <w:sz w:val="20"/>
          <w:szCs w:val="20"/>
        </w:rPr>
        <w:t>…………………………………………………………………………………………..…………………...........</w:t>
      </w:r>
      <w:r w:rsidR="00023477">
        <w:rPr>
          <w:rFonts w:ascii="Arial" w:hAnsi="Arial" w:cs="Arial"/>
          <w:sz w:val="20"/>
          <w:szCs w:val="20"/>
        </w:rPr>
        <w:t>.</w:t>
      </w:r>
      <w:r w:rsidRPr="00023477">
        <w:rPr>
          <w:rFonts w:ascii="Arial" w:hAnsi="Arial" w:cs="Arial"/>
          <w:sz w:val="20"/>
          <w:szCs w:val="20"/>
        </w:rPr>
        <w:t>……………………………………………………………………</w:t>
      </w:r>
      <w:r w:rsidR="000247FF" w:rsidRPr="00023477">
        <w:rPr>
          <w:rFonts w:ascii="Arial" w:hAnsi="Arial" w:cs="Arial"/>
          <w:sz w:val="20"/>
          <w:szCs w:val="20"/>
        </w:rPr>
        <w:t>……………………………………</w:t>
      </w:r>
      <w:r w:rsidR="00023477">
        <w:rPr>
          <w:rFonts w:ascii="Arial" w:hAnsi="Arial" w:cs="Arial"/>
          <w:sz w:val="20"/>
          <w:szCs w:val="20"/>
        </w:rPr>
        <w:t>…………….</w:t>
      </w:r>
    </w:p>
    <w:p w:rsidR="00023477" w:rsidRDefault="00023477" w:rsidP="00023477">
      <w:pPr>
        <w:pStyle w:val="Akapitzlist"/>
        <w:spacing w:after="0" w:line="276" w:lineRule="auto"/>
        <w:ind w:left="426"/>
        <w:jc w:val="both"/>
        <w:rPr>
          <w:rFonts w:ascii="Times New Roman" w:hAnsi="Times New Roman"/>
        </w:rPr>
      </w:pPr>
    </w:p>
    <w:p w:rsidR="00023477" w:rsidRDefault="00023477" w:rsidP="00023477">
      <w:pPr>
        <w:pStyle w:val="Akapitzlist"/>
        <w:spacing w:after="0" w:line="276" w:lineRule="auto"/>
        <w:ind w:left="426"/>
        <w:jc w:val="both"/>
        <w:rPr>
          <w:rFonts w:ascii="Times New Roman" w:hAnsi="Times New Roman"/>
        </w:rPr>
      </w:pPr>
    </w:p>
    <w:p w:rsidR="00023477" w:rsidRPr="00F90CD1" w:rsidRDefault="00023477" w:rsidP="00023477">
      <w:pPr>
        <w:spacing w:after="0" w:line="276" w:lineRule="auto"/>
        <w:jc w:val="both"/>
        <w:rPr>
          <w:rFonts w:ascii="Times New Roman" w:hAnsi="Times New Roman"/>
          <w:sz w:val="21"/>
          <w:szCs w:val="21"/>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rsidR="00023477" w:rsidRPr="00F90CD1" w:rsidRDefault="00023477" w:rsidP="00023477">
      <w:pPr>
        <w:spacing w:after="0" w:line="360" w:lineRule="auto"/>
        <w:jc w:val="both"/>
        <w:rPr>
          <w:rFonts w:ascii="Times New Roman" w:hAnsi="Times New Roman"/>
          <w:sz w:val="20"/>
          <w:szCs w:val="20"/>
        </w:rPr>
      </w:pPr>
    </w:p>
    <w:p w:rsidR="00023477" w:rsidRPr="00F90CD1" w:rsidRDefault="00023477"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rsidR="00023477" w:rsidRPr="000247FF" w:rsidRDefault="00023477" w:rsidP="00023477">
      <w:pPr>
        <w:pStyle w:val="Akapitzlist"/>
        <w:spacing w:after="0" w:line="276" w:lineRule="auto"/>
        <w:ind w:left="426"/>
        <w:jc w:val="both"/>
        <w:rPr>
          <w:rFonts w:ascii="Arial" w:hAnsi="Arial" w:cs="Arial"/>
          <w:sz w:val="21"/>
          <w:szCs w:val="21"/>
        </w:rPr>
      </w:pPr>
    </w:p>
    <w:p w:rsidR="006C3669" w:rsidRDefault="006C3669" w:rsidP="005103B9">
      <w:pPr>
        <w:spacing w:after="120" w:line="276" w:lineRule="auto"/>
        <w:jc w:val="both"/>
        <w:rPr>
          <w:rFonts w:ascii="Times New Roman" w:hAnsi="Times New Roman"/>
          <w:sz w:val="21"/>
          <w:szCs w:val="21"/>
        </w:rPr>
      </w:pPr>
    </w:p>
    <w:p w:rsidR="005103B9" w:rsidRDefault="004F23F7" w:rsidP="005103B9">
      <w:pPr>
        <w:spacing w:after="120" w:line="276" w:lineRule="auto"/>
        <w:jc w:val="both"/>
        <w:rPr>
          <w:rFonts w:ascii="Times New Roman" w:hAnsi="Times New Roman"/>
          <w:sz w:val="21"/>
          <w:szCs w:val="21"/>
        </w:rPr>
      </w:pPr>
      <w:r w:rsidRPr="00023477">
        <w:rPr>
          <w:rFonts w:ascii="Times New Roman" w:hAnsi="Times New Roman"/>
          <w:sz w:val="21"/>
          <w:szCs w:val="21"/>
        </w:rPr>
        <w:t>Oświadczam,</w:t>
      </w:r>
      <w:r w:rsidR="00313417" w:rsidRPr="00023477">
        <w:rPr>
          <w:rFonts w:ascii="Times New Roman" w:hAnsi="Times New Roman"/>
          <w:sz w:val="21"/>
          <w:szCs w:val="21"/>
        </w:rPr>
        <w:t xml:space="preserve"> że spełniam</w:t>
      </w:r>
      <w:r w:rsidR="004541F9" w:rsidRPr="00023477">
        <w:rPr>
          <w:rFonts w:ascii="Times New Roman" w:hAnsi="Times New Roman"/>
          <w:sz w:val="21"/>
          <w:szCs w:val="21"/>
        </w:rPr>
        <w:t>, określone przez Zamawiającego,</w:t>
      </w:r>
      <w:r w:rsidR="00313417" w:rsidRPr="00023477">
        <w:rPr>
          <w:rFonts w:ascii="Times New Roman" w:hAnsi="Times New Roman"/>
          <w:sz w:val="21"/>
          <w:szCs w:val="21"/>
        </w:rPr>
        <w:t xml:space="preserve"> warunki udziału </w:t>
      </w:r>
      <w:r w:rsidR="004541F9" w:rsidRPr="00023477">
        <w:rPr>
          <w:rFonts w:ascii="Times New Roman" w:hAnsi="Times New Roman"/>
          <w:sz w:val="21"/>
          <w:szCs w:val="21"/>
        </w:rPr>
        <w:t>w postępowaniu:</w:t>
      </w:r>
    </w:p>
    <w:tbl>
      <w:tblPr>
        <w:tblW w:w="9072" w:type="dxa"/>
        <w:tblInd w:w="-5" w:type="dxa"/>
        <w:tblLayout w:type="fixed"/>
        <w:tblLook w:val="01E0"/>
      </w:tblPr>
      <w:tblGrid>
        <w:gridCol w:w="709"/>
        <w:gridCol w:w="8363"/>
      </w:tblGrid>
      <w:tr w:rsidR="005103B9" w:rsidRPr="009462BD" w:rsidTr="005103B9">
        <w:tc>
          <w:tcPr>
            <w:tcW w:w="709" w:type="dxa"/>
          </w:tcPr>
          <w:p w:rsidR="005103B9" w:rsidRPr="009462BD" w:rsidRDefault="005103B9" w:rsidP="005103B9">
            <w:pPr>
              <w:spacing w:before="60" w:after="120"/>
              <w:rPr>
                <w:rFonts w:ascii="Times New Roman" w:hAnsi="Times New Roman"/>
              </w:rPr>
            </w:pPr>
          </w:p>
        </w:tc>
        <w:tc>
          <w:tcPr>
            <w:tcW w:w="8363" w:type="dxa"/>
          </w:tcPr>
          <w:p w:rsidR="005103B9" w:rsidRPr="009462BD" w:rsidRDefault="005103B9" w:rsidP="005103B9">
            <w:pPr>
              <w:spacing w:before="60" w:after="120"/>
              <w:rPr>
                <w:rFonts w:ascii="Times New Roman" w:hAnsi="Times New Roman"/>
                <w:b/>
                <w:bCs/>
              </w:rPr>
            </w:pPr>
          </w:p>
          <w:p w:rsidR="005103B9" w:rsidRPr="009462BD" w:rsidRDefault="005103B9" w:rsidP="005103B9">
            <w:pPr>
              <w:spacing w:before="60" w:after="120"/>
              <w:rPr>
                <w:rFonts w:ascii="Times New Roman" w:hAnsi="Times New Roman"/>
              </w:rPr>
            </w:pPr>
          </w:p>
        </w:tc>
      </w:tr>
    </w:tbl>
    <w:p w:rsidR="005103B9" w:rsidRDefault="005103B9" w:rsidP="00025C8D">
      <w:pPr>
        <w:spacing w:after="0" w:line="360" w:lineRule="auto"/>
        <w:jc w:val="both"/>
        <w:rPr>
          <w:rFonts w:ascii="Times New Roman" w:hAnsi="Times New Roman"/>
          <w:sz w:val="20"/>
          <w:szCs w:val="20"/>
        </w:rPr>
      </w:pPr>
    </w:p>
    <w:p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025C8D" w:rsidRPr="006676AE" w:rsidRDefault="00025C8D" w:rsidP="00025C8D">
      <w:pPr>
        <w:spacing w:after="0" w:line="360" w:lineRule="auto"/>
        <w:jc w:val="both"/>
        <w:rPr>
          <w:rFonts w:ascii="Times New Roman" w:hAnsi="Times New Roman"/>
          <w:sz w:val="20"/>
          <w:szCs w:val="20"/>
        </w:rPr>
      </w:pPr>
    </w:p>
    <w:p w:rsidR="00025C8D" w:rsidRPr="006676AE" w:rsidRDefault="00025C8D" w:rsidP="00F90CD1">
      <w:pPr>
        <w:spacing w:after="0" w:line="276"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8042D" w:rsidRDefault="00025C8D" w:rsidP="00F90CD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6C3669" w:rsidRDefault="006C3669" w:rsidP="00F90CD1">
      <w:pPr>
        <w:spacing w:after="0" w:line="360" w:lineRule="auto"/>
        <w:ind w:left="5664" w:firstLine="708"/>
        <w:jc w:val="both"/>
        <w:rPr>
          <w:rFonts w:ascii="Times New Roman" w:hAnsi="Times New Roman"/>
          <w:i/>
          <w:sz w:val="16"/>
          <w:szCs w:val="16"/>
        </w:rPr>
      </w:pPr>
    </w:p>
    <w:p w:rsidR="006C3669" w:rsidRDefault="006C3669" w:rsidP="00F90CD1">
      <w:pPr>
        <w:spacing w:after="0" w:line="360" w:lineRule="auto"/>
        <w:ind w:left="5664" w:firstLine="708"/>
        <w:jc w:val="both"/>
        <w:rPr>
          <w:rFonts w:ascii="Times New Roman" w:hAnsi="Times New Roman"/>
          <w:i/>
          <w:sz w:val="16"/>
          <w:szCs w:val="16"/>
        </w:rPr>
      </w:pPr>
    </w:p>
    <w:p w:rsidR="006C3669" w:rsidRDefault="006C3669" w:rsidP="00F90CD1">
      <w:pPr>
        <w:spacing w:after="0" w:line="360" w:lineRule="auto"/>
        <w:ind w:left="5664" w:firstLine="708"/>
        <w:jc w:val="both"/>
        <w:rPr>
          <w:rFonts w:ascii="Times New Roman" w:hAnsi="Times New Roman"/>
          <w:i/>
          <w:sz w:val="16"/>
          <w:szCs w:val="16"/>
        </w:rPr>
      </w:pPr>
    </w:p>
    <w:p w:rsidR="006C3669" w:rsidRDefault="006C3669" w:rsidP="00F90CD1">
      <w:pPr>
        <w:spacing w:after="0" w:line="360" w:lineRule="auto"/>
        <w:ind w:left="5664" w:firstLine="708"/>
        <w:jc w:val="both"/>
        <w:rPr>
          <w:rFonts w:ascii="Times New Roman" w:hAnsi="Times New Roman"/>
          <w:i/>
          <w:sz w:val="16"/>
          <w:szCs w:val="16"/>
        </w:rPr>
      </w:pPr>
    </w:p>
    <w:p w:rsidR="006C3669" w:rsidRDefault="006C3669" w:rsidP="00F90CD1">
      <w:pPr>
        <w:spacing w:after="0" w:line="360" w:lineRule="auto"/>
        <w:ind w:left="5664" w:firstLine="708"/>
        <w:jc w:val="both"/>
        <w:rPr>
          <w:rFonts w:ascii="Times New Roman" w:hAnsi="Times New Roman"/>
          <w:i/>
          <w:sz w:val="16"/>
          <w:szCs w:val="16"/>
        </w:rPr>
      </w:pPr>
    </w:p>
    <w:p w:rsidR="006C3669" w:rsidRDefault="006C3669" w:rsidP="00F90CD1">
      <w:pPr>
        <w:spacing w:after="0" w:line="360" w:lineRule="auto"/>
        <w:ind w:left="5664" w:firstLine="708"/>
        <w:jc w:val="both"/>
        <w:rPr>
          <w:rFonts w:ascii="Times New Roman" w:hAnsi="Times New Roman"/>
          <w:i/>
          <w:sz w:val="16"/>
          <w:szCs w:val="16"/>
        </w:rPr>
      </w:pPr>
    </w:p>
    <w:p w:rsidR="006C3669" w:rsidRDefault="006C3669" w:rsidP="00F90CD1">
      <w:pPr>
        <w:spacing w:after="0" w:line="360" w:lineRule="auto"/>
        <w:ind w:left="5664" w:firstLine="708"/>
        <w:jc w:val="both"/>
        <w:rPr>
          <w:rFonts w:ascii="Times New Roman" w:hAnsi="Times New Roman"/>
          <w:i/>
          <w:sz w:val="16"/>
          <w:szCs w:val="16"/>
        </w:rPr>
      </w:pPr>
    </w:p>
    <w:p w:rsidR="006C3669" w:rsidRDefault="006C3669" w:rsidP="00F90CD1">
      <w:pPr>
        <w:spacing w:after="0" w:line="360" w:lineRule="auto"/>
        <w:ind w:left="5664" w:firstLine="708"/>
        <w:jc w:val="both"/>
        <w:rPr>
          <w:rFonts w:ascii="Times New Roman" w:hAnsi="Times New Roman"/>
          <w:i/>
          <w:sz w:val="16"/>
          <w:szCs w:val="16"/>
        </w:rPr>
      </w:pPr>
    </w:p>
    <w:p w:rsidR="006C3669" w:rsidRPr="006676AE" w:rsidRDefault="006C3669" w:rsidP="00F90CD1">
      <w:pPr>
        <w:spacing w:after="0" w:line="360" w:lineRule="auto"/>
        <w:ind w:left="5664" w:firstLine="708"/>
        <w:jc w:val="both"/>
        <w:rPr>
          <w:rFonts w:ascii="Times New Roman" w:hAnsi="Times New Roman"/>
          <w:i/>
          <w:sz w:val="16"/>
          <w:szCs w:val="16"/>
        </w:rPr>
      </w:pPr>
    </w:p>
    <w:p w:rsidR="00A24C2D" w:rsidRPr="00F8042D" w:rsidRDefault="00A24C2D" w:rsidP="009462BD">
      <w:pPr>
        <w:shd w:val="clear" w:color="auto" w:fill="BFBFBF"/>
        <w:spacing w:line="360" w:lineRule="auto"/>
        <w:jc w:val="both"/>
        <w:rPr>
          <w:rFonts w:ascii="Times New Roman" w:hAnsi="Times New Roman"/>
        </w:rPr>
      </w:pPr>
      <w:r w:rsidRPr="00F8042D">
        <w:rPr>
          <w:rFonts w:ascii="Times New Roman" w:hAnsi="Times New Roman"/>
          <w:b/>
        </w:rPr>
        <w:lastRenderedPageBreak/>
        <w:t>INFORMACJA W ZWIĄ</w:t>
      </w:r>
      <w:r w:rsidR="00E022A1" w:rsidRPr="00F8042D">
        <w:rPr>
          <w:rFonts w:ascii="Times New Roman" w:hAnsi="Times New Roman"/>
          <w:b/>
        </w:rPr>
        <w:t>ZKU Z POLEGANIEM NA ZASOBACH</w:t>
      </w:r>
      <w:r w:rsidRPr="00F8042D">
        <w:rPr>
          <w:rFonts w:ascii="Times New Roman" w:hAnsi="Times New Roman"/>
          <w:b/>
        </w:rPr>
        <w:t xml:space="preserve"> INNYCH PODMIOTÓW</w:t>
      </w:r>
      <w:r w:rsidR="00B15FD3" w:rsidRPr="00F8042D">
        <w:rPr>
          <w:rFonts w:ascii="Times New Roman" w:hAnsi="Times New Roman"/>
        </w:rPr>
        <w:t>:</w:t>
      </w:r>
      <w:r w:rsidRPr="00F8042D">
        <w:rPr>
          <w:rFonts w:ascii="Times New Roman" w:hAnsi="Times New Roman"/>
        </w:rPr>
        <w:t xml:space="preserve"> </w:t>
      </w:r>
    </w:p>
    <w:p w:rsidR="00F8042D" w:rsidRDefault="00E022A1" w:rsidP="006C3669">
      <w:pPr>
        <w:spacing w:after="0" w:line="276" w:lineRule="auto"/>
        <w:jc w:val="both"/>
        <w:rPr>
          <w:rFonts w:ascii="Times New Roman" w:hAnsi="Times New Roman"/>
        </w:rPr>
      </w:pPr>
      <w:r w:rsidRPr="00F8042D">
        <w:rPr>
          <w:rFonts w:ascii="Times New Roman" w:hAnsi="Times New Roman"/>
        </w:rPr>
        <w:t>Oświadczam, że w celu wykazania spełniania w</w:t>
      </w:r>
      <w:r w:rsidR="00E33351">
        <w:rPr>
          <w:rFonts w:ascii="Times New Roman" w:hAnsi="Times New Roman"/>
        </w:rPr>
        <w:t xml:space="preserve">arunków udziału w postępowaniu, </w:t>
      </w:r>
      <w:r w:rsidRPr="00F8042D">
        <w:rPr>
          <w:rFonts w:ascii="Times New Roman" w:hAnsi="Times New Roman"/>
        </w:rPr>
        <w:t>polegam</w:t>
      </w:r>
      <w:r w:rsidR="00D531D5" w:rsidRPr="00F8042D">
        <w:rPr>
          <w:rFonts w:ascii="Times New Roman" w:hAnsi="Times New Roman"/>
        </w:rPr>
        <w:t xml:space="preserve"> na za</w:t>
      </w:r>
      <w:r w:rsidR="00CD0851">
        <w:rPr>
          <w:rFonts w:ascii="Times New Roman" w:hAnsi="Times New Roman"/>
        </w:rPr>
        <w:t xml:space="preserve">sobach </w:t>
      </w:r>
      <w:r w:rsidR="00751725" w:rsidRPr="00F8042D">
        <w:rPr>
          <w:rFonts w:ascii="Times New Roman" w:hAnsi="Times New Roman"/>
        </w:rPr>
        <w:t>następującego/</w:t>
      </w:r>
      <w:r w:rsidR="00D531D5" w:rsidRPr="00F8042D">
        <w:rPr>
          <w:rFonts w:ascii="Times New Roman" w:hAnsi="Times New Roman"/>
        </w:rPr>
        <w:t xml:space="preserve">ych </w:t>
      </w:r>
      <w:r w:rsidRPr="00F8042D">
        <w:rPr>
          <w:rFonts w:ascii="Times New Roman" w:hAnsi="Times New Roman"/>
        </w:rPr>
        <w:t>podmiotu/ów:</w:t>
      </w:r>
      <w:r w:rsidR="00CD0851">
        <w:rPr>
          <w:rFonts w:ascii="Times New Roman" w:hAnsi="Times New Roman"/>
        </w:rPr>
        <w:t xml:space="preserve"> …………………………………………………………… </w:t>
      </w:r>
      <w:r w:rsidR="00D531D5" w:rsidRPr="00F8042D">
        <w:rPr>
          <w:rFonts w:ascii="Times New Roman" w:hAnsi="Times New Roman"/>
        </w:rPr>
        <w:t>..</w:t>
      </w:r>
      <w:r w:rsidRPr="00F8042D">
        <w:rPr>
          <w:rFonts w:ascii="Times New Roman" w:hAnsi="Times New Roman"/>
        </w:rPr>
        <w:t>……………………………………………………………………</w:t>
      </w:r>
      <w:r w:rsidR="00F8042D">
        <w:rPr>
          <w:rFonts w:ascii="Times New Roman" w:hAnsi="Times New Roman"/>
        </w:rPr>
        <w:t>……………………………………</w:t>
      </w:r>
      <w:r w:rsidR="00CD0851">
        <w:rPr>
          <w:rFonts w:ascii="Times New Roman" w:hAnsi="Times New Roman"/>
        </w:rPr>
        <w:t>..</w:t>
      </w:r>
    </w:p>
    <w:p w:rsidR="00F8042D" w:rsidRDefault="00E022A1" w:rsidP="006C3669">
      <w:pPr>
        <w:spacing w:after="0" w:line="276" w:lineRule="auto"/>
        <w:jc w:val="both"/>
        <w:rPr>
          <w:rFonts w:ascii="Times New Roman" w:hAnsi="Times New Roman"/>
        </w:rPr>
      </w:pPr>
      <w:r w:rsidRPr="00F8042D">
        <w:rPr>
          <w:rFonts w:ascii="Times New Roman" w:hAnsi="Times New Roman"/>
        </w:rPr>
        <w:t>w następującym zakresie</w:t>
      </w:r>
      <w:r w:rsidR="002C1C7B" w:rsidRPr="00F8042D">
        <w:rPr>
          <w:rFonts w:ascii="Times New Roman" w:hAnsi="Times New Roman"/>
        </w:rPr>
        <w:t>:</w:t>
      </w:r>
    </w:p>
    <w:p w:rsidR="00F90CD1" w:rsidRPr="00F8042D" w:rsidRDefault="00F90CD1" w:rsidP="006C3669">
      <w:pPr>
        <w:spacing w:after="0" w:line="276" w:lineRule="auto"/>
        <w:jc w:val="both"/>
        <w:rPr>
          <w:rFonts w:ascii="Times New Roman" w:hAnsi="Times New Roman"/>
        </w:rPr>
      </w:pPr>
      <w:r w:rsidRPr="00F8042D">
        <w:rPr>
          <w:rFonts w:ascii="Times New Roman" w:hAnsi="Times New Roman"/>
        </w:rPr>
        <w:t>……………………………………………………………………………………………………………………………………………………………</w:t>
      </w:r>
      <w:r>
        <w:rPr>
          <w:rFonts w:ascii="Times New Roman" w:hAnsi="Times New Roman"/>
        </w:rPr>
        <w:t>……………………………………………………………</w:t>
      </w:r>
      <w:r w:rsidRPr="006676AE">
        <w:rPr>
          <w:rFonts w:ascii="Times New Roman" w:hAnsi="Times New Roman"/>
          <w:sz w:val="21"/>
          <w:szCs w:val="21"/>
        </w:rPr>
        <w:t xml:space="preserve"> </w:t>
      </w:r>
      <w:r w:rsidRPr="006676AE">
        <w:rPr>
          <w:rFonts w:ascii="Times New Roman" w:hAnsi="Times New Roman"/>
          <w:i/>
          <w:sz w:val="16"/>
          <w:szCs w:val="16"/>
        </w:rPr>
        <w:t xml:space="preserve">(wskazać podmiot i określić odpowiedni zakres dla wskazanego podmiotu). </w:t>
      </w:r>
    </w:p>
    <w:p w:rsidR="00F90CD1" w:rsidRPr="006676AE" w:rsidRDefault="00F90CD1" w:rsidP="00F90CD1">
      <w:pPr>
        <w:spacing w:after="0" w:line="360" w:lineRule="auto"/>
        <w:jc w:val="both"/>
        <w:rPr>
          <w:rFonts w:ascii="Times New Roman" w:hAnsi="Times New Roman"/>
          <w:sz w:val="21"/>
          <w:szCs w:val="21"/>
        </w:rPr>
      </w:pPr>
    </w:p>
    <w:p w:rsidR="00F90CD1" w:rsidRPr="006676AE" w:rsidRDefault="00F90CD1" w:rsidP="00F90CD1">
      <w:pPr>
        <w:spacing w:after="0" w:line="360" w:lineRule="auto"/>
        <w:jc w:val="both"/>
        <w:rPr>
          <w:rFonts w:ascii="Times New Roman" w:hAnsi="Times New Roman"/>
          <w:sz w:val="20"/>
          <w:szCs w:val="20"/>
        </w:rPr>
      </w:pPr>
    </w:p>
    <w:p w:rsidR="00F90CD1" w:rsidRPr="006676AE" w:rsidRDefault="00F90CD1" w:rsidP="00F90CD1">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F90CD1">
        <w:rPr>
          <w:rFonts w:ascii="Times New Roman" w:hAnsi="Times New Roman"/>
        </w:rPr>
        <w:t xml:space="preserve">dnia ………….……. r. </w:t>
      </w:r>
    </w:p>
    <w:p w:rsidR="00F90CD1" w:rsidRPr="006676AE" w:rsidRDefault="00F90CD1" w:rsidP="00F90CD1">
      <w:pPr>
        <w:spacing w:after="0" w:line="360" w:lineRule="auto"/>
        <w:jc w:val="both"/>
        <w:rPr>
          <w:rFonts w:ascii="Times New Roman" w:hAnsi="Times New Roman"/>
          <w:sz w:val="20"/>
          <w:szCs w:val="20"/>
        </w:rPr>
      </w:pPr>
    </w:p>
    <w:p w:rsidR="00F90CD1" w:rsidRPr="006676AE" w:rsidRDefault="00F90CD1" w:rsidP="00F90CD1">
      <w:pPr>
        <w:spacing w:after="0" w:line="276"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90CD1" w:rsidRPr="006676AE" w:rsidRDefault="00F90CD1" w:rsidP="00F90CD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4609F1" w:rsidRPr="006676AE" w:rsidRDefault="004609F1" w:rsidP="004609F1">
      <w:pPr>
        <w:spacing w:after="0" w:line="360" w:lineRule="auto"/>
        <w:ind w:left="5664" w:firstLine="708"/>
        <w:jc w:val="both"/>
        <w:rPr>
          <w:rFonts w:ascii="Times New Roman" w:hAnsi="Times New Roman"/>
          <w:i/>
          <w:sz w:val="16"/>
          <w:szCs w:val="16"/>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PODMIOTU, NA KTÓREGO ZASOBY POWOŁUJE SIĘ WYKONAWCA:</w:t>
      </w:r>
    </w:p>
    <w:p w:rsidR="00E33351" w:rsidRDefault="00F8042D" w:rsidP="006C3669">
      <w:pPr>
        <w:spacing w:before="120" w:after="0" w:line="276"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na którego/</w:t>
      </w:r>
      <w:proofErr w:type="spellStart"/>
      <w:r w:rsidRPr="00F8042D">
        <w:rPr>
          <w:rFonts w:ascii="Times New Roman" w:hAnsi="Times New Roman"/>
        </w:rPr>
        <w:t>ych</w:t>
      </w:r>
      <w:proofErr w:type="spellEnd"/>
      <w:r w:rsidRPr="00F8042D">
        <w:rPr>
          <w:rFonts w:ascii="Times New Roman" w:hAnsi="Times New Roman"/>
        </w:rPr>
        <w:t xml:space="preserve"> zasoby powołuję się w niniejszym postępowaniu, tj.: …………………………………………………………</w:t>
      </w:r>
    </w:p>
    <w:p w:rsidR="00F8042D" w:rsidRPr="00F8042D" w:rsidRDefault="00F8042D" w:rsidP="006C3669">
      <w:pPr>
        <w:spacing w:after="0" w:line="276" w:lineRule="auto"/>
        <w:jc w:val="both"/>
        <w:rPr>
          <w:rFonts w:ascii="Times New Roman" w:hAnsi="Times New Roman"/>
        </w:rPr>
      </w:pPr>
      <w:r w:rsidRPr="00F8042D">
        <w:rPr>
          <w:rFonts w:ascii="Arial" w:hAnsi="Arial" w:cs="Arial"/>
          <w:i/>
          <w:sz w:val="16"/>
          <w:szCs w:val="16"/>
        </w:rPr>
        <w:t>(podać pełną nazwę/firmę, adres, a także w zależności od podmiotu: NIP/PESEL, KRS/CEiDG)</w:t>
      </w:r>
      <w:r w:rsidRPr="00F8042D">
        <w:rPr>
          <w:rFonts w:ascii="Arial" w:hAnsi="Arial" w:cs="Arial"/>
          <w:i/>
          <w:sz w:val="20"/>
          <w:szCs w:val="20"/>
        </w:rPr>
        <w:t xml:space="preserve"> </w:t>
      </w: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Pr="00F90CD1" w:rsidRDefault="00F8042D" w:rsidP="00F8042D">
      <w:pPr>
        <w:spacing w:after="0" w:line="360" w:lineRule="auto"/>
        <w:jc w:val="both"/>
        <w:rPr>
          <w:rFonts w:ascii="Times New Roman" w:hAnsi="Times New Roman"/>
          <w:sz w:val="20"/>
          <w:szCs w:val="20"/>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20"/>
          <w:szCs w:val="20"/>
        </w:rPr>
        <w:t xml:space="preserve"> </w:t>
      </w:r>
      <w:r w:rsidRPr="00F90CD1">
        <w:rPr>
          <w:rFonts w:ascii="Times New Roman" w:hAnsi="Times New Roman"/>
        </w:rPr>
        <w:t>dnia …………………. r.</w:t>
      </w:r>
      <w:r w:rsidRPr="00F90CD1">
        <w:rPr>
          <w:rFonts w:ascii="Times New Roman" w:hAnsi="Times New Roman"/>
          <w:sz w:val="20"/>
          <w:szCs w:val="20"/>
        </w:rPr>
        <w:t xml:space="preserve"> </w:t>
      </w:r>
    </w:p>
    <w:p w:rsidR="00F8042D" w:rsidRPr="00F90CD1" w:rsidRDefault="00F8042D" w:rsidP="00F8042D">
      <w:pPr>
        <w:spacing w:after="0" w:line="360" w:lineRule="auto"/>
        <w:jc w:val="both"/>
        <w:rPr>
          <w:rFonts w:ascii="Times New Roman" w:hAnsi="Times New Roman"/>
          <w:sz w:val="20"/>
          <w:szCs w:val="20"/>
        </w:rPr>
      </w:pPr>
    </w:p>
    <w:p w:rsidR="00F8042D" w:rsidRPr="00F90CD1" w:rsidRDefault="00F8042D"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rsidR="00F8042D" w:rsidRPr="00F90CD1" w:rsidRDefault="00F8042D" w:rsidP="00F8042D">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PODWYKONAWCY NIEBĘDĄCEGO PODMIOTEM, NA KTÓREGO ZASOBY POWOŁUJE SIĘ WYKONAWCA:</w:t>
      </w:r>
    </w:p>
    <w:p w:rsidR="00F8042D" w:rsidRPr="00F8042D" w:rsidRDefault="00F8042D" w:rsidP="006C3669">
      <w:pPr>
        <w:spacing w:before="120" w:after="0" w:line="276"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będącego/</w:t>
      </w:r>
      <w:proofErr w:type="spellStart"/>
      <w:r w:rsidRPr="00F8042D">
        <w:rPr>
          <w:rFonts w:ascii="Times New Roman" w:hAnsi="Times New Roman"/>
        </w:rPr>
        <w:t>ych</w:t>
      </w:r>
      <w:proofErr w:type="spellEnd"/>
      <w:r w:rsidRPr="00F8042D">
        <w:rPr>
          <w:rFonts w:ascii="Times New Roman" w:hAnsi="Times New Roman"/>
        </w:rPr>
        <w:t xml:space="preserve"> podwykonawcą/</w:t>
      </w:r>
      <w:proofErr w:type="spellStart"/>
      <w:r w:rsidRPr="00F8042D">
        <w:rPr>
          <w:rFonts w:ascii="Times New Roman" w:hAnsi="Times New Roman"/>
        </w:rPr>
        <w:t>ami</w:t>
      </w:r>
      <w:proofErr w:type="spellEnd"/>
      <w:r w:rsidRPr="00F8042D">
        <w:rPr>
          <w:rFonts w:ascii="Times New Roman" w:hAnsi="Times New Roman"/>
        </w:rPr>
        <w:t>:</w:t>
      </w:r>
      <w:r>
        <w:rPr>
          <w:rFonts w:ascii="Arial" w:hAnsi="Arial" w:cs="Arial"/>
        </w:rPr>
        <w:t xml:space="preserve"> </w:t>
      </w:r>
      <w:r w:rsidRPr="00F8042D">
        <w:rPr>
          <w:rFonts w:ascii="Arial" w:hAnsi="Arial" w:cs="Arial"/>
        </w:rPr>
        <w:t>……………………………………………………………………..….……</w:t>
      </w:r>
      <w:r w:rsidRPr="00F8042D">
        <w:rPr>
          <w:rFonts w:ascii="Arial" w:hAnsi="Arial" w:cs="Arial"/>
          <w:sz w:val="20"/>
          <w:szCs w:val="20"/>
        </w:rPr>
        <w:t xml:space="preserve"> </w:t>
      </w:r>
      <w:r w:rsidRPr="00F8042D">
        <w:rPr>
          <w:rFonts w:ascii="Arial" w:hAnsi="Arial" w:cs="Arial"/>
          <w:i/>
          <w:sz w:val="16"/>
          <w:szCs w:val="16"/>
        </w:rPr>
        <w:t>(podać pełną nazwę/firmę, adres, a także w zależności od podmiotu: NIP/PESEL, KRS/CEiDG)</w:t>
      </w:r>
      <w:r w:rsidRPr="00F8042D">
        <w:rPr>
          <w:rFonts w:ascii="Arial" w:hAnsi="Arial" w:cs="Arial"/>
          <w:sz w:val="16"/>
          <w:szCs w:val="16"/>
        </w:rPr>
        <w:t xml:space="preserve">, </w:t>
      </w: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Pr="00F90CD1" w:rsidRDefault="00F8042D" w:rsidP="00F8042D">
      <w:pPr>
        <w:spacing w:after="0" w:line="360" w:lineRule="auto"/>
        <w:jc w:val="both"/>
        <w:rPr>
          <w:rFonts w:ascii="Times New Roman" w:hAnsi="Times New Roman"/>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i/>
          <w:sz w:val="20"/>
          <w:szCs w:val="20"/>
        </w:rPr>
        <w:t xml:space="preserve"> </w:t>
      </w:r>
      <w:r w:rsidRPr="00F90CD1">
        <w:rPr>
          <w:rFonts w:ascii="Times New Roman" w:hAnsi="Times New Roman"/>
        </w:rPr>
        <w:t xml:space="preserve">dnia …………………. r. </w:t>
      </w:r>
    </w:p>
    <w:p w:rsidR="00F8042D" w:rsidRPr="00F90CD1" w:rsidRDefault="00F8042D"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rsidR="004F40EF" w:rsidRDefault="00F8042D" w:rsidP="00F8042D">
      <w:pPr>
        <w:spacing w:after="0" w:line="360" w:lineRule="auto"/>
        <w:ind w:left="5664" w:firstLine="708"/>
        <w:jc w:val="both"/>
        <w:rPr>
          <w:rFonts w:ascii="Arial" w:hAnsi="Arial" w:cs="Arial"/>
          <w:i/>
          <w:sz w:val="16"/>
          <w:szCs w:val="16"/>
        </w:rPr>
      </w:pPr>
      <w:r w:rsidRPr="00F90CD1">
        <w:rPr>
          <w:rFonts w:ascii="Times New Roman" w:hAnsi="Times New Roman"/>
          <w:i/>
          <w:sz w:val="16"/>
          <w:szCs w:val="16"/>
        </w:rPr>
        <w:t>(podpis)</w:t>
      </w:r>
    </w:p>
    <w:p w:rsidR="00634311" w:rsidRPr="006676AE" w:rsidRDefault="00634311"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t>OŚWIADCZENIE DOTYCZĄCE PODANYCH INFORMACJI:</w:t>
      </w:r>
    </w:p>
    <w:p w:rsidR="00D23F3D" w:rsidRPr="006676AE" w:rsidRDefault="00D23F3D" w:rsidP="006C3669">
      <w:pPr>
        <w:spacing w:before="120" w:line="276" w:lineRule="auto"/>
        <w:jc w:val="both"/>
        <w:rPr>
          <w:rFonts w:ascii="Times New Roman" w:hAnsi="Times New Roman"/>
          <w:sz w:val="21"/>
          <w:szCs w:val="21"/>
        </w:rPr>
      </w:pPr>
      <w:r w:rsidRPr="006676AE">
        <w:rPr>
          <w:rFonts w:ascii="Times New Roman" w:hAnsi="Times New Roman"/>
          <w:sz w:val="21"/>
          <w:szCs w:val="21"/>
        </w:rPr>
        <w:t xml:space="preserve">Oświadczam, że wszystkie informacje podane w powyższych oświadczeniach są aktualne </w:t>
      </w:r>
      <w:r w:rsidR="00FE4E2B" w:rsidRPr="006676AE">
        <w:rPr>
          <w:rFonts w:ascii="Times New Roman" w:hAnsi="Times New Roman"/>
          <w:sz w:val="21"/>
          <w:szCs w:val="21"/>
        </w:rPr>
        <w:br/>
      </w:r>
      <w:r w:rsidRPr="006676AE">
        <w:rPr>
          <w:rFonts w:ascii="Times New Roman" w:hAnsi="Times New Roman"/>
          <w:sz w:val="21"/>
          <w:szCs w:val="21"/>
        </w:rPr>
        <w:t>i zgodne z prawdą oraz zostały przedstawione z pełną świadomością konsekwencji wprowadzenia zamawiającego w błąd przy przedstawianiu informacji.</w:t>
      </w:r>
    </w:p>
    <w:p w:rsidR="00FE4E2B" w:rsidRPr="006676AE" w:rsidRDefault="00FE4E2B"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0008D2" w:rsidRDefault="00FE4E2B" w:rsidP="00FE4E2B">
      <w:pPr>
        <w:spacing w:after="0" w:line="360" w:lineRule="auto"/>
        <w:ind w:left="5664" w:firstLine="708"/>
        <w:jc w:val="both"/>
        <w:rPr>
          <w:rFonts w:ascii="Times New Roman" w:hAnsi="Times New Roman"/>
          <w:i/>
          <w:sz w:val="16"/>
          <w:szCs w:val="16"/>
        </w:rPr>
        <w:sectPr w:rsidR="000008D2" w:rsidSect="006C366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851" w:left="1417" w:header="708" w:footer="290" w:gutter="0"/>
          <w:cols w:space="708"/>
          <w:docGrid w:linePitch="360"/>
        </w:sectPr>
      </w:pPr>
      <w:r w:rsidRPr="006676AE">
        <w:rPr>
          <w:rFonts w:ascii="Times New Roman" w:hAnsi="Times New Roman"/>
          <w:i/>
          <w:sz w:val="16"/>
          <w:szCs w:val="16"/>
        </w:rPr>
        <w:t>(podpis)</w:t>
      </w:r>
    </w:p>
    <w:p w:rsidR="000008D2" w:rsidRDefault="000008D2" w:rsidP="000008D2">
      <w:pPr>
        <w:pStyle w:val="Nagwek4"/>
        <w:rPr>
          <w:b/>
          <w:i w:val="0"/>
          <w:sz w:val="22"/>
          <w:szCs w:val="22"/>
          <w:lang w:val="en-GB"/>
        </w:rPr>
      </w:pPr>
      <w:r>
        <w:rPr>
          <w:b/>
          <w:i w:val="0"/>
          <w:sz w:val="22"/>
          <w:szCs w:val="22"/>
          <w:lang w:val="en-GB"/>
        </w:rPr>
        <w:lastRenderedPageBreak/>
        <w:t xml:space="preserve">Appendix no. 3 to the </w:t>
      </w:r>
      <w:proofErr w:type="spellStart"/>
      <w:r>
        <w:rPr>
          <w:b/>
          <w:i w:val="0"/>
          <w:sz w:val="22"/>
          <w:szCs w:val="22"/>
          <w:lang w:val="en-GB"/>
        </w:rPr>
        <w:t>ToR</w:t>
      </w:r>
      <w:proofErr w:type="spellEnd"/>
    </w:p>
    <w:p w:rsidR="000008D2" w:rsidRDefault="000008D2" w:rsidP="000008D2">
      <w:pPr>
        <w:pStyle w:val="Standard"/>
        <w:spacing w:after="0" w:line="480" w:lineRule="auto"/>
        <w:rPr>
          <w:b/>
          <w:i/>
          <w:lang w:val="en-GB"/>
        </w:rPr>
      </w:pPr>
    </w:p>
    <w:p w:rsidR="000008D2" w:rsidRDefault="000008D2" w:rsidP="000008D2">
      <w:pPr>
        <w:pStyle w:val="Standard"/>
        <w:spacing w:after="0" w:line="480" w:lineRule="auto"/>
        <w:rPr>
          <w:lang w:val="en-GB"/>
        </w:rPr>
      </w:pPr>
      <w:r>
        <w:rPr>
          <w:rFonts w:ascii="Times New Roman" w:hAnsi="Times New Roman"/>
          <w:lang w:val="en-GB"/>
        </w:rPr>
        <w:t xml:space="preserve">Case number: </w:t>
      </w:r>
      <w:r>
        <w:rPr>
          <w:rFonts w:ascii="Times New Roman" w:hAnsi="Times New Roman"/>
          <w:b/>
          <w:lang w:val="en-GB"/>
        </w:rPr>
        <w:t>NA/P/175/2019</w:t>
      </w:r>
    </w:p>
    <w:p w:rsidR="000008D2" w:rsidRDefault="000008D2" w:rsidP="000008D2">
      <w:pPr>
        <w:pStyle w:val="Standard"/>
        <w:spacing w:after="80" w:line="240" w:lineRule="auto"/>
        <w:ind w:left="4111"/>
        <w:rPr>
          <w:rFonts w:ascii="Times New Roman" w:hAnsi="Times New Roman"/>
          <w:b/>
          <w:lang w:val="en-GB"/>
        </w:rPr>
      </w:pPr>
      <w:r>
        <w:rPr>
          <w:rFonts w:ascii="Times New Roman" w:hAnsi="Times New Roman"/>
          <w:b/>
          <w:lang w:val="en-GB"/>
        </w:rPr>
        <w:t>Employer:</w:t>
      </w:r>
    </w:p>
    <w:p w:rsidR="000008D2" w:rsidRDefault="000008D2" w:rsidP="000008D2">
      <w:pPr>
        <w:pStyle w:val="Textbody"/>
        <w:spacing w:after="0"/>
        <w:ind w:left="4111"/>
        <w:rPr>
          <w:sz w:val="22"/>
          <w:szCs w:val="22"/>
          <w:lang w:val="en-GB"/>
        </w:rPr>
      </w:pPr>
      <w:r>
        <w:rPr>
          <w:sz w:val="22"/>
          <w:szCs w:val="22"/>
          <w:lang w:val="en-GB"/>
        </w:rPr>
        <w:t>RZESZÓW UNIVERSITY OF TECHNOLOGY</w:t>
      </w:r>
    </w:p>
    <w:p w:rsidR="000008D2" w:rsidRDefault="000008D2" w:rsidP="000008D2">
      <w:pPr>
        <w:pStyle w:val="Textbody"/>
        <w:spacing w:after="0" w:line="276" w:lineRule="auto"/>
        <w:ind w:left="4111"/>
        <w:rPr>
          <w:sz w:val="22"/>
          <w:szCs w:val="22"/>
          <w:lang w:val="en-GB"/>
        </w:rPr>
      </w:pPr>
      <w:r>
        <w:rPr>
          <w:sz w:val="22"/>
          <w:szCs w:val="22"/>
          <w:lang w:val="en-GB"/>
        </w:rPr>
        <w:t xml:space="preserve">Al. </w:t>
      </w:r>
      <w:proofErr w:type="spellStart"/>
      <w:r>
        <w:rPr>
          <w:sz w:val="22"/>
          <w:szCs w:val="22"/>
          <w:lang w:val="en-GB"/>
        </w:rPr>
        <w:t>Powstańców</w:t>
      </w:r>
      <w:proofErr w:type="spellEnd"/>
      <w:r>
        <w:rPr>
          <w:sz w:val="22"/>
          <w:szCs w:val="22"/>
          <w:lang w:val="en-GB"/>
        </w:rPr>
        <w:t xml:space="preserve"> </w:t>
      </w:r>
      <w:proofErr w:type="spellStart"/>
      <w:r>
        <w:rPr>
          <w:sz w:val="22"/>
          <w:szCs w:val="22"/>
          <w:lang w:val="en-GB"/>
        </w:rPr>
        <w:t>Warszawy</w:t>
      </w:r>
      <w:proofErr w:type="spellEnd"/>
      <w:r>
        <w:rPr>
          <w:sz w:val="22"/>
          <w:szCs w:val="22"/>
          <w:lang w:val="en-GB"/>
        </w:rPr>
        <w:t xml:space="preserve"> 12</w:t>
      </w:r>
    </w:p>
    <w:p w:rsidR="000008D2" w:rsidRDefault="000008D2" w:rsidP="000008D2">
      <w:pPr>
        <w:pStyle w:val="Textbody"/>
        <w:spacing w:after="0" w:line="276" w:lineRule="auto"/>
        <w:ind w:left="4111"/>
        <w:rPr>
          <w:sz w:val="22"/>
          <w:szCs w:val="22"/>
          <w:lang w:val="en-GB"/>
        </w:rPr>
      </w:pPr>
      <w:r>
        <w:rPr>
          <w:sz w:val="22"/>
          <w:szCs w:val="22"/>
          <w:lang w:val="en-GB"/>
        </w:rPr>
        <w:t xml:space="preserve">35-959 </w:t>
      </w:r>
      <w:proofErr w:type="spellStart"/>
      <w:r>
        <w:rPr>
          <w:sz w:val="22"/>
          <w:szCs w:val="22"/>
          <w:lang w:val="en-GB"/>
        </w:rPr>
        <w:t>Rzeszów</w:t>
      </w:r>
      <w:proofErr w:type="spellEnd"/>
    </w:p>
    <w:p w:rsidR="000008D2" w:rsidRDefault="000008D2" w:rsidP="000008D2">
      <w:pPr>
        <w:pStyle w:val="Standard"/>
        <w:ind w:left="5954"/>
        <w:jc w:val="center"/>
        <w:rPr>
          <w:rFonts w:ascii="Times New Roman" w:hAnsi="Times New Roman"/>
          <w:i/>
          <w:lang w:val="en-GB"/>
        </w:rPr>
      </w:pPr>
    </w:p>
    <w:p w:rsidR="000008D2" w:rsidRDefault="000008D2" w:rsidP="000008D2">
      <w:pPr>
        <w:pStyle w:val="Standard"/>
        <w:spacing w:after="0" w:line="480" w:lineRule="auto"/>
        <w:rPr>
          <w:rFonts w:ascii="Times New Roman" w:hAnsi="Times New Roman"/>
          <w:b/>
          <w:lang w:val="en-GB"/>
        </w:rPr>
      </w:pPr>
      <w:r>
        <w:rPr>
          <w:rFonts w:ascii="Times New Roman" w:hAnsi="Times New Roman"/>
          <w:b/>
          <w:lang w:val="en-GB"/>
        </w:rPr>
        <w:t>Contractor:</w:t>
      </w:r>
    </w:p>
    <w:p w:rsidR="000008D2" w:rsidRDefault="000008D2" w:rsidP="000008D2">
      <w:pPr>
        <w:pStyle w:val="Standard"/>
        <w:spacing w:after="0" w:line="480" w:lineRule="auto"/>
        <w:ind w:right="5528"/>
        <w:rPr>
          <w:lang w:val="en-GB"/>
        </w:rPr>
      </w:pPr>
      <w:r>
        <w:rPr>
          <w:rFonts w:ascii="Times New Roman" w:eastAsia="Times New Roman" w:hAnsi="Times New Roman"/>
          <w:lang w:val="en-GB"/>
        </w:rPr>
        <w:t>……………………………………</w:t>
      </w:r>
      <w:r>
        <w:rPr>
          <w:rFonts w:ascii="Times New Roman" w:hAnsi="Times New Roman"/>
          <w:lang w:val="en-GB"/>
        </w:rPr>
        <w:t>.…...</w:t>
      </w:r>
    </w:p>
    <w:p w:rsidR="000008D2" w:rsidRDefault="000008D2" w:rsidP="000008D2">
      <w:pPr>
        <w:pStyle w:val="Standard"/>
        <w:spacing w:after="0" w:line="240" w:lineRule="auto"/>
        <w:ind w:right="5528"/>
        <w:rPr>
          <w:rFonts w:ascii="Times New Roman" w:eastAsia="Times New Roman" w:hAnsi="Times New Roman"/>
          <w:lang w:val="en-GB"/>
        </w:rPr>
      </w:pPr>
      <w:r>
        <w:rPr>
          <w:rFonts w:ascii="Times New Roman" w:eastAsia="Times New Roman" w:hAnsi="Times New Roman"/>
          <w:lang w:val="en-GB"/>
        </w:rPr>
        <w:t>…………………………………………</w:t>
      </w:r>
    </w:p>
    <w:p w:rsidR="000008D2" w:rsidRDefault="000008D2" w:rsidP="000008D2">
      <w:pPr>
        <w:pStyle w:val="Standard"/>
        <w:ind w:right="5528"/>
        <w:rPr>
          <w:rFonts w:ascii="Times New Roman" w:hAnsi="Times New Roman"/>
          <w:i/>
          <w:sz w:val="16"/>
          <w:szCs w:val="16"/>
          <w:lang w:val="en-GB"/>
        </w:rPr>
      </w:pPr>
      <w:r>
        <w:rPr>
          <w:rFonts w:ascii="Times New Roman" w:hAnsi="Times New Roman"/>
          <w:i/>
          <w:sz w:val="16"/>
          <w:szCs w:val="16"/>
          <w:lang w:val="en-GB"/>
        </w:rPr>
        <w:t>(full name/company, address, depending on entity: TIN/PESEL (personal identity no.), KRS/</w:t>
      </w:r>
      <w:proofErr w:type="spellStart"/>
      <w:r>
        <w:rPr>
          <w:rFonts w:ascii="Times New Roman" w:hAnsi="Times New Roman"/>
          <w:i/>
          <w:sz w:val="16"/>
          <w:szCs w:val="16"/>
          <w:lang w:val="en-GB"/>
        </w:rPr>
        <w:t>CEiDG</w:t>
      </w:r>
      <w:proofErr w:type="spellEnd"/>
      <w:r>
        <w:rPr>
          <w:rFonts w:ascii="Times New Roman" w:hAnsi="Times New Roman"/>
          <w:i/>
          <w:sz w:val="16"/>
          <w:szCs w:val="16"/>
          <w:lang w:val="en-GB"/>
        </w:rPr>
        <w:t>)</w:t>
      </w:r>
    </w:p>
    <w:p w:rsidR="000008D2" w:rsidRDefault="000008D2" w:rsidP="000008D2">
      <w:pPr>
        <w:pStyle w:val="Standard"/>
        <w:spacing w:after="0" w:line="480" w:lineRule="auto"/>
        <w:rPr>
          <w:rFonts w:ascii="Times New Roman" w:hAnsi="Times New Roman"/>
          <w:u w:val="single"/>
          <w:lang w:val="en-GB"/>
        </w:rPr>
      </w:pPr>
      <w:r>
        <w:rPr>
          <w:rFonts w:ascii="Times New Roman" w:hAnsi="Times New Roman"/>
          <w:u w:val="single"/>
          <w:lang w:val="en-GB"/>
        </w:rPr>
        <w:t>represented by:</w:t>
      </w:r>
    </w:p>
    <w:p w:rsidR="000008D2" w:rsidRDefault="000008D2" w:rsidP="000008D2">
      <w:pPr>
        <w:pStyle w:val="Standard"/>
        <w:spacing w:after="240" w:line="240" w:lineRule="auto"/>
        <w:ind w:right="5528"/>
        <w:rPr>
          <w:rFonts w:ascii="Times New Roman" w:eastAsia="Times New Roman" w:hAnsi="Times New Roman"/>
          <w:lang w:val="en-GB"/>
        </w:rPr>
      </w:pPr>
      <w:r>
        <w:rPr>
          <w:rFonts w:ascii="Times New Roman" w:eastAsia="Times New Roman" w:hAnsi="Times New Roman"/>
          <w:lang w:val="en-GB"/>
        </w:rPr>
        <w:t>…………………………………………</w:t>
      </w:r>
    </w:p>
    <w:p w:rsidR="000008D2" w:rsidRDefault="000008D2" w:rsidP="000008D2">
      <w:pPr>
        <w:pStyle w:val="Standard"/>
        <w:spacing w:after="40" w:line="240" w:lineRule="auto"/>
        <w:ind w:right="5528"/>
        <w:rPr>
          <w:rFonts w:ascii="Times New Roman" w:eastAsia="Times New Roman" w:hAnsi="Times New Roman"/>
          <w:lang w:val="en-GB"/>
        </w:rPr>
      </w:pPr>
      <w:r>
        <w:rPr>
          <w:rFonts w:ascii="Times New Roman" w:eastAsia="Times New Roman" w:hAnsi="Times New Roman"/>
          <w:lang w:val="en-GB"/>
        </w:rPr>
        <w:t>…………………………………………</w:t>
      </w:r>
    </w:p>
    <w:p w:rsidR="000008D2" w:rsidRDefault="000008D2" w:rsidP="000008D2">
      <w:pPr>
        <w:pStyle w:val="Standard"/>
        <w:spacing w:after="0" w:line="240" w:lineRule="auto"/>
        <w:ind w:right="5386"/>
        <w:rPr>
          <w:rFonts w:ascii="Times New Roman" w:hAnsi="Times New Roman"/>
          <w:i/>
          <w:sz w:val="16"/>
          <w:szCs w:val="16"/>
          <w:lang w:val="en-GB"/>
        </w:rPr>
      </w:pPr>
      <w:r>
        <w:rPr>
          <w:rFonts w:ascii="Times New Roman" w:hAnsi="Times New Roman"/>
          <w:i/>
          <w:sz w:val="16"/>
          <w:szCs w:val="16"/>
          <w:lang w:val="en-GB"/>
        </w:rPr>
        <w:t>(name, surname, position/authorization to represent)</w:t>
      </w:r>
    </w:p>
    <w:p w:rsidR="000008D2" w:rsidRDefault="000008D2" w:rsidP="000008D2">
      <w:pPr>
        <w:pStyle w:val="Standard"/>
        <w:rPr>
          <w:rFonts w:ascii="Times New Roman" w:hAnsi="Times New Roman"/>
          <w:i/>
          <w:sz w:val="21"/>
          <w:szCs w:val="21"/>
          <w:lang w:val="en-GB"/>
        </w:rPr>
      </w:pPr>
    </w:p>
    <w:p w:rsidR="000008D2" w:rsidRDefault="000008D2" w:rsidP="000008D2">
      <w:pPr>
        <w:pStyle w:val="Standard"/>
        <w:rPr>
          <w:rFonts w:ascii="Times New Roman" w:hAnsi="Times New Roman"/>
          <w:i/>
          <w:sz w:val="21"/>
          <w:szCs w:val="21"/>
          <w:lang w:val="en-GB"/>
        </w:rPr>
      </w:pPr>
    </w:p>
    <w:p w:rsidR="000008D2" w:rsidRDefault="000008D2" w:rsidP="000008D2">
      <w:pPr>
        <w:pStyle w:val="Standard"/>
        <w:spacing w:after="240" w:line="360" w:lineRule="auto"/>
        <w:jc w:val="center"/>
        <w:rPr>
          <w:rFonts w:ascii="Times New Roman" w:hAnsi="Times New Roman"/>
          <w:b/>
          <w:sz w:val="32"/>
          <w:szCs w:val="32"/>
          <w:u w:val="single"/>
          <w:lang w:val="en-GB"/>
        </w:rPr>
      </w:pPr>
      <w:r>
        <w:rPr>
          <w:rFonts w:ascii="Times New Roman" w:hAnsi="Times New Roman"/>
          <w:b/>
          <w:sz w:val="32"/>
          <w:szCs w:val="32"/>
          <w:u w:val="single"/>
          <w:lang w:val="en-GB"/>
        </w:rPr>
        <w:t>Contractor’s declaration</w:t>
      </w:r>
    </w:p>
    <w:p w:rsidR="000008D2" w:rsidRDefault="000008D2" w:rsidP="000008D2">
      <w:pPr>
        <w:pStyle w:val="Standard"/>
        <w:spacing w:after="0" w:line="360" w:lineRule="auto"/>
        <w:jc w:val="both"/>
        <w:rPr>
          <w:rFonts w:ascii="Times New Roman" w:hAnsi="Times New Roman"/>
          <w:sz w:val="21"/>
          <w:szCs w:val="21"/>
          <w:lang w:val="en-GB"/>
        </w:rPr>
      </w:pPr>
      <w:r>
        <w:rPr>
          <w:rFonts w:ascii="Times New Roman" w:hAnsi="Times New Roman"/>
          <w:sz w:val="21"/>
          <w:szCs w:val="21"/>
          <w:lang w:val="en-GB"/>
        </w:rPr>
        <w:t>submitted under Art. 25a par. 1 of the Act of 29 January 2004 Public Procurement Law (Journal of Laws of 2018 it. 1986) (hereinafter referred to as: Public Procurement Law), concerning:</w:t>
      </w:r>
    </w:p>
    <w:p w:rsidR="000008D2" w:rsidRDefault="000008D2" w:rsidP="000008D2">
      <w:pPr>
        <w:pStyle w:val="Standard"/>
        <w:spacing w:before="120" w:after="0" w:line="240" w:lineRule="auto"/>
        <w:jc w:val="center"/>
        <w:rPr>
          <w:rFonts w:ascii="Times New Roman" w:hAnsi="Times New Roman"/>
          <w:b/>
          <w:sz w:val="21"/>
          <w:szCs w:val="21"/>
          <w:u w:val="single"/>
          <w:lang w:val="en-GB"/>
        </w:rPr>
      </w:pPr>
      <w:r>
        <w:rPr>
          <w:rFonts w:ascii="Times New Roman" w:hAnsi="Times New Roman"/>
          <w:b/>
          <w:sz w:val="21"/>
          <w:szCs w:val="21"/>
          <w:u w:val="single"/>
          <w:lang w:val="en-GB"/>
        </w:rPr>
        <w:t>GROUNDS FOR EXCLUSION FROM PROCEDURE</w:t>
      </w:r>
    </w:p>
    <w:p w:rsidR="000008D2" w:rsidRDefault="000008D2" w:rsidP="000008D2">
      <w:pPr>
        <w:pStyle w:val="Standard"/>
        <w:spacing w:before="120" w:after="0" w:line="240" w:lineRule="auto"/>
        <w:jc w:val="center"/>
        <w:rPr>
          <w:rFonts w:ascii="Times New Roman" w:hAnsi="Times New Roman"/>
          <w:b/>
          <w:sz w:val="21"/>
          <w:szCs w:val="21"/>
          <w:u w:val="single"/>
          <w:lang w:val="en-GB"/>
        </w:rPr>
      </w:pPr>
      <w:r>
        <w:rPr>
          <w:rFonts w:ascii="Times New Roman" w:hAnsi="Times New Roman"/>
          <w:b/>
          <w:sz w:val="21"/>
          <w:szCs w:val="21"/>
          <w:u w:val="single"/>
          <w:lang w:val="en-GB"/>
        </w:rPr>
        <w:t>AND</w:t>
      </w:r>
    </w:p>
    <w:p w:rsidR="000008D2" w:rsidRDefault="000008D2" w:rsidP="000008D2">
      <w:pPr>
        <w:pStyle w:val="Standard"/>
        <w:spacing w:before="120" w:after="0" w:line="240" w:lineRule="auto"/>
        <w:jc w:val="center"/>
        <w:rPr>
          <w:rFonts w:ascii="Times New Roman" w:hAnsi="Times New Roman"/>
          <w:b/>
          <w:sz w:val="21"/>
          <w:szCs w:val="21"/>
          <w:u w:val="single"/>
          <w:lang w:val="en-GB"/>
        </w:rPr>
      </w:pPr>
      <w:r>
        <w:rPr>
          <w:rFonts w:ascii="Times New Roman" w:hAnsi="Times New Roman"/>
          <w:b/>
          <w:sz w:val="21"/>
          <w:szCs w:val="21"/>
          <w:u w:val="single"/>
          <w:lang w:val="en-GB"/>
        </w:rPr>
        <w:t xml:space="preserve">FULFILMENT OF CONDITIONS OF PARTICIPATION IN PROCEDURE </w:t>
      </w:r>
      <w:r>
        <w:rPr>
          <w:rFonts w:ascii="Times New Roman" w:hAnsi="Times New Roman"/>
          <w:b/>
          <w:sz w:val="21"/>
          <w:szCs w:val="21"/>
          <w:u w:val="single"/>
          <w:lang w:val="en-GB"/>
        </w:rPr>
        <w:br/>
      </w:r>
    </w:p>
    <w:p w:rsidR="000008D2" w:rsidRDefault="000008D2" w:rsidP="000008D2">
      <w:pPr>
        <w:pStyle w:val="Standard"/>
        <w:spacing w:after="0"/>
        <w:jc w:val="both"/>
        <w:rPr>
          <w:rFonts w:ascii="Times New Roman" w:hAnsi="Times New Roman"/>
          <w:b/>
          <w:sz w:val="21"/>
          <w:szCs w:val="21"/>
          <w:u w:val="single"/>
          <w:lang w:val="en-GB"/>
        </w:rPr>
      </w:pPr>
    </w:p>
    <w:p w:rsidR="000008D2" w:rsidRDefault="000008D2" w:rsidP="000008D2">
      <w:pPr>
        <w:pStyle w:val="Standard"/>
        <w:spacing w:after="0"/>
        <w:jc w:val="both"/>
        <w:rPr>
          <w:rFonts w:ascii="Times New Roman" w:hAnsi="Times New Roman"/>
          <w:b/>
          <w:sz w:val="21"/>
          <w:szCs w:val="21"/>
          <w:u w:val="single"/>
          <w:lang w:val="en-GB"/>
        </w:rPr>
      </w:pPr>
    </w:p>
    <w:p w:rsidR="000008D2" w:rsidRDefault="000008D2" w:rsidP="000008D2">
      <w:pPr>
        <w:pStyle w:val="Standard"/>
        <w:spacing w:after="0" w:line="276" w:lineRule="auto"/>
        <w:jc w:val="both"/>
        <w:rPr>
          <w:lang w:val="en-GB"/>
        </w:rPr>
      </w:pPr>
      <w:r>
        <w:rPr>
          <w:rFonts w:ascii="Times New Roman" w:hAnsi="Times New Roman"/>
          <w:sz w:val="24"/>
          <w:szCs w:val="24"/>
          <w:lang w:val="en-GB"/>
        </w:rPr>
        <w:t xml:space="preserve">For the needs of the public contract awarding procedure: </w:t>
      </w:r>
      <w:r>
        <w:rPr>
          <w:rFonts w:ascii="Times New Roman" w:hAnsi="Times New Roman"/>
          <w:b/>
          <w:sz w:val="24"/>
          <w:szCs w:val="24"/>
          <w:lang w:val="en-GB"/>
        </w:rPr>
        <w:t>Modification of alx-30 Visualization Simulator System</w:t>
      </w:r>
      <w:r>
        <w:rPr>
          <w:rFonts w:ascii="Times New Roman" w:hAnsi="Times New Roman"/>
          <w:sz w:val="24"/>
          <w:szCs w:val="24"/>
          <w:lang w:val="en-GB"/>
        </w:rPr>
        <w:t>,</w:t>
      </w:r>
    </w:p>
    <w:p w:rsidR="000008D2" w:rsidRDefault="000008D2" w:rsidP="000008D2">
      <w:pPr>
        <w:pStyle w:val="Standard"/>
        <w:spacing w:after="60" w:line="276" w:lineRule="auto"/>
        <w:jc w:val="both"/>
        <w:rPr>
          <w:rFonts w:ascii="Times New Roman" w:hAnsi="Times New Roman"/>
          <w:sz w:val="24"/>
          <w:szCs w:val="24"/>
          <w:lang w:val="en-GB"/>
        </w:rPr>
      </w:pPr>
      <w:r>
        <w:rPr>
          <w:rFonts w:ascii="Times New Roman" w:hAnsi="Times New Roman"/>
          <w:sz w:val="24"/>
          <w:szCs w:val="24"/>
          <w:lang w:val="en-GB"/>
        </w:rPr>
        <w:t>I declare the following:</w:t>
      </w:r>
    </w:p>
    <w:p w:rsidR="000008D2" w:rsidRDefault="000008D2" w:rsidP="000008D2">
      <w:pPr>
        <w:pStyle w:val="Standard"/>
        <w:shd w:val="clear" w:color="auto" w:fill="D9D9D9" w:themeFill="background1" w:themeFillShade="D9"/>
        <w:spacing w:after="0" w:line="360" w:lineRule="auto"/>
        <w:jc w:val="both"/>
        <w:rPr>
          <w:rFonts w:ascii="Times New Roman" w:hAnsi="Times New Roman"/>
          <w:b/>
          <w:sz w:val="21"/>
          <w:szCs w:val="21"/>
          <w:lang w:val="en-GB"/>
        </w:rPr>
      </w:pPr>
      <w:r>
        <w:rPr>
          <w:rFonts w:ascii="Times New Roman" w:hAnsi="Times New Roman"/>
          <w:b/>
          <w:sz w:val="21"/>
          <w:szCs w:val="21"/>
          <w:lang w:val="en-GB"/>
        </w:rPr>
        <w:t>INFORMATION CONCERNING THE CONTRACTOR:</w:t>
      </w:r>
    </w:p>
    <w:p w:rsidR="000008D2" w:rsidRDefault="000008D2" w:rsidP="000008D2">
      <w:pPr>
        <w:pStyle w:val="Standard"/>
        <w:spacing w:before="120" w:after="0" w:line="276" w:lineRule="auto"/>
        <w:jc w:val="both"/>
        <w:rPr>
          <w:rFonts w:ascii="Times New Roman" w:hAnsi="Times New Roman"/>
          <w:lang w:val="en-GB"/>
        </w:rPr>
      </w:pPr>
      <w:r>
        <w:rPr>
          <w:rFonts w:ascii="Times New Roman" w:hAnsi="Times New Roman"/>
          <w:lang w:val="en-GB"/>
        </w:rPr>
        <w:t>I declare that I am not subject to exclusion from the procedure under Art. 24 par. 1 it. 12-22 of Public Procurement Law.</w:t>
      </w:r>
    </w:p>
    <w:p w:rsidR="000008D2" w:rsidRDefault="000008D2" w:rsidP="000008D2">
      <w:pPr>
        <w:pStyle w:val="Standard"/>
        <w:spacing w:after="0" w:line="276" w:lineRule="auto"/>
        <w:jc w:val="both"/>
        <w:rPr>
          <w:rFonts w:ascii="Times New Roman" w:hAnsi="Times New Roman"/>
          <w:color w:val="FF0000"/>
          <w:lang w:val="en-GB"/>
        </w:rPr>
      </w:pPr>
    </w:p>
    <w:p w:rsidR="000008D2" w:rsidRDefault="000008D2" w:rsidP="000008D2">
      <w:pPr>
        <w:pStyle w:val="Standard"/>
        <w:spacing w:after="0" w:line="276" w:lineRule="auto"/>
        <w:jc w:val="both"/>
        <w:rPr>
          <w:rFonts w:ascii="Times New Roman" w:hAnsi="Times New Roman"/>
          <w:lang w:val="en-GB"/>
        </w:rPr>
      </w:pPr>
      <w:r>
        <w:rPr>
          <w:rFonts w:ascii="Times New Roman" w:hAnsi="Times New Roman"/>
          <w:lang w:val="en-GB"/>
        </w:rPr>
        <w:t>I declare that I am not subject to exclusion from the procedure under Art. 24 par. 5 of Public Procurement Law, within the scope of:</w:t>
      </w:r>
    </w:p>
    <w:p w:rsidR="000008D2" w:rsidRDefault="000008D2" w:rsidP="000008D2">
      <w:pPr>
        <w:pStyle w:val="Standard"/>
        <w:spacing w:after="0" w:line="240" w:lineRule="auto"/>
        <w:jc w:val="both"/>
        <w:rPr>
          <w:rFonts w:ascii="Times New Roman" w:hAnsi="Times New Roman"/>
          <w:bCs/>
          <w:iCs/>
          <w:color w:val="000000"/>
          <w:lang w:val="en-GB"/>
        </w:rPr>
      </w:pPr>
    </w:p>
    <w:p w:rsidR="000008D2" w:rsidRDefault="000008D2" w:rsidP="000008D2">
      <w:pPr>
        <w:pStyle w:val="Standard"/>
        <w:spacing w:after="0" w:line="240" w:lineRule="auto"/>
        <w:jc w:val="both"/>
        <w:rPr>
          <w:rFonts w:ascii="Times New Roman" w:hAnsi="Times New Roman"/>
          <w:b/>
          <w:lang w:val="en-GB"/>
        </w:rPr>
      </w:pPr>
      <w:r>
        <w:rPr>
          <w:rFonts w:ascii="Times New Roman" w:hAnsi="Times New Roman"/>
          <w:b/>
          <w:lang w:val="en-GB"/>
        </w:rPr>
        <w:t>Art. 24 par. 5 it. 1</w:t>
      </w:r>
    </w:p>
    <w:p w:rsidR="000008D2" w:rsidRDefault="000008D2" w:rsidP="000008D2">
      <w:pPr>
        <w:pStyle w:val="Standard"/>
        <w:spacing w:after="0" w:line="276" w:lineRule="auto"/>
        <w:jc w:val="both"/>
        <w:rPr>
          <w:rFonts w:ascii="Times New Roman" w:hAnsi="Times New Roman"/>
          <w:lang w:val="en-GB"/>
        </w:rPr>
      </w:pPr>
      <w:r>
        <w:rPr>
          <w:rFonts w:ascii="Times New Roman" w:hAnsi="Times New Roman"/>
          <w:lang w:val="en-GB"/>
        </w:rPr>
        <w:t xml:space="preserve">The Contractor, in relation to which there is initiated liquidation, in an agreement approved by the court in a restructuring procedure there is provided for satisfying creditors by liquidation of its property or the court ordered liquidation of its property in the procedure under Art. 332 par. 1 of the </w:t>
      </w:r>
      <w:r>
        <w:rPr>
          <w:rFonts w:ascii="Times New Roman" w:hAnsi="Times New Roman"/>
          <w:lang w:val="en-GB"/>
        </w:rPr>
        <w:lastRenderedPageBreak/>
        <w:t>Act of 15 May 2015 – Restructuring Law (Journal of Laws of 2015 it. 978, 1259, 1513, 1830 and 1844 and of the year 2016 it. 615) or whose bankruptcy was declared, except the Contractor who after the declaration of bankruptcy entered into an agreement approved by the valid decision of the court, if the agreement does not provide for satisfying creditors by liquidation of the bankrupt’s property, unless the court ordered liquidation of its property in the procedure under Art. 366 par. 1 of the Act of 28 February 2003 – Bankruptcy Law (Journal of Laws of 2015 it. 233, 978, 1166, 1259 and 1844 and of the year 2016 it. 615).</w:t>
      </w:r>
    </w:p>
    <w:p w:rsidR="000008D2" w:rsidRDefault="000008D2" w:rsidP="000008D2">
      <w:pPr>
        <w:pStyle w:val="Standard"/>
        <w:rPr>
          <w:rFonts w:ascii="Times New Roman" w:hAnsi="Times New Roman"/>
          <w:lang w:val="en-GB"/>
        </w:rPr>
      </w:pPr>
    </w:p>
    <w:p w:rsidR="000008D2" w:rsidRDefault="000008D2" w:rsidP="000008D2">
      <w:pPr>
        <w:pStyle w:val="Akapitzlist"/>
        <w:spacing w:after="0" w:line="276" w:lineRule="auto"/>
        <w:ind w:left="426"/>
        <w:jc w:val="both"/>
        <w:rPr>
          <w:rFonts w:ascii="Times New Roman" w:hAnsi="Times New Roman"/>
          <w:color w:val="FF0000"/>
          <w:sz w:val="18"/>
          <w:szCs w:val="18"/>
          <w:lang w:val="en-GB"/>
        </w:rPr>
      </w:pPr>
    </w:p>
    <w:p w:rsidR="000008D2" w:rsidRDefault="000008D2" w:rsidP="000008D2">
      <w:pPr>
        <w:pStyle w:val="Akapitzlist"/>
        <w:spacing w:after="0" w:line="276" w:lineRule="auto"/>
        <w:ind w:left="426"/>
        <w:jc w:val="both"/>
        <w:rPr>
          <w:rFonts w:ascii="Times New Roman" w:hAnsi="Times New Roman"/>
          <w:color w:val="FF0000"/>
          <w:sz w:val="18"/>
          <w:szCs w:val="18"/>
          <w:lang w:val="en-GB"/>
        </w:rPr>
      </w:pPr>
    </w:p>
    <w:p w:rsidR="000008D2" w:rsidRDefault="000008D2" w:rsidP="000008D2">
      <w:pPr>
        <w:pStyle w:val="Standard"/>
        <w:spacing w:after="0" w:line="276" w:lineRule="auto"/>
        <w:jc w:val="both"/>
        <w:rPr>
          <w:lang w:val="en-GB"/>
        </w:rPr>
      </w:pPr>
      <w:r>
        <w:rPr>
          <w:rFonts w:ascii="Arial" w:eastAsia="Arial" w:hAnsi="Arial" w:cs="Arial"/>
          <w:sz w:val="20"/>
          <w:szCs w:val="20"/>
          <w:lang w:val="en-GB"/>
        </w:rPr>
        <w:t>……………</w:t>
      </w:r>
      <w:r>
        <w:rPr>
          <w:rFonts w:ascii="Arial" w:hAnsi="Arial" w:cs="Arial"/>
          <w:sz w:val="20"/>
          <w:szCs w:val="20"/>
          <w:lang w:val="en-GB"/>
        </w:rPr>
        <w:t xml:space="preserve">.……. </w:t>
      </w:r>
      <w:r>
        <w:rPr>
          <w:rFonts w:ascii="Arial" w:hAnsi="Arial" w:cs="Arial"/>
          <w:i/>
          <w:sz w:val="16"/>
          <w:szCs w:val="16"/>
          <w:lang w:val="en-GB"/>
        </w:rPr>
        <w:t>(place),</w:t>
      </w:r>
      <w:r>
        <w:rPr>
          <w:rFonts w:ascii="Arial" w:hAnsi="Arial" w:cs="Arial"/>
          <w:sz w:val="20"/>
          <w:szCs w:val="20"/>
          <w:lang w:val="en-GB"/>
        </w:rPr>
        <w:t xml:space="preserve">date ………….…….  </w:t>
      </w:r>
    </w:p>
    <w:p w:rsidR="000008D2" w:rsidRDefault="000008D2" w:rsidP="000008D2">
      <w:pPr>
        <w:pStyle w:val="Standard"/>
        <w:spacing w:after="0" w:line="360" w:lineRule="auto"/>
        <w:jc w:val="both"/>
        <w:rPr>
          <w:rFonts w:ascii="Arial" w:hAnsi="Arial" w:cs="Arial"/>
          <w:color w:val="FF0000"/>
          <w:sz w:val="20"/>
          <w:szCs w:val="20"/>
          <w:lang w:val="en-GB"/>
        </w:rPr>
      </w:pPr>
    </w:p>
    <w:p w:rsidR="000008D2" w:rsidRDefault="000008D2" w:rsidP="000008D2">
      <w:pPr>
        <w:pStyle w:val="Standard"/>
        <w:spacing w:after="0" w:line="360" w:lineRule="auto"/>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w:t>
      </w:r>
    </w:p>
    <w:p w:rsidR="000008D2" w:rsidRDefault="000008D2" w:rsidP="000008D2">
      <w:pPr>
        <w:pStyle w:val="Standard"/>
        <w:spacing w:after="0" w:line="360" w:lineRule="auto"/>
        <w:ind w:left="5664" w:firstLine="708"/>
        <w:jc w:val="both"/>
        <w:rPr>
          <w:rFonts w:ascii="Arial" w:hAnsi="Arial" w:cs="Arial"/>
          <w:i/>
          <w:sz w:val="16"/>
          <w:szCs w:val="16"/>
          <w:lang w:val="en-GB"/>
        </w:rPr>
      </w:pPr>
      <w:r>
        <w:rPr>
          <w:rFonts w:ascii="Arial" w:hAnsi="Arial" w:cs="Arial"/>
          <w:i/>
          <w:sz w:val="16"/>
          <w:szCs w:val="16"/>
          <w:lang w:val="en-GB"/>
        </w:rPr>
        <w:t>(signature)</w:t>
      </w:r>
    </w:p>
    <w:p w:rsidR="000008D2" w:rsidRDefault="000008D2" w:rsidP="000008D2">
      <w:pPr>
        <w:pStyle w:val="Akapitzlist"/>
        <w:spacing w:after="0" w:line="276" w:lineRule="auto"/>
        <w:ind w:left="426"/>
        <w:jc w:val="both"/>
        <w:rPr>
          <w:rFonts w:ascii="Times New Roman" w:hAnsi="Times New Roman"/>
          <w:i/>
          <w:color w:val="FF0000"/>
          <w:sz w:val="18"/>
          <w:szCs w:val="18"/>
          <w:lang w:val="en-GB"/>
        </w:rPr>
      </w:pPr>
    </w:p>
    <w:p w:rsidR="000008D2" w:rsidRDefault="000008D2" w:rsidP="000008D2">
      <w:pPr>
        <w:pStyle w:val="Standard"/>
        <w:spacing w:after="0" w:line="276" w:lineRule="auto"/>
        <w:jc w:val="both"/>
        <w:rPr>
          <w:lang w:val="en-GB"/>
        </w:rPr>
      </w:pPr>
      <w:r>
        <w:rPr>
          <w:rFonts w:ascii="Times New Roman" w:hAnsi="Times New Roman"/>
          <w:lang w:val="en-GB"/>
        </w:rPr>
        <w:t xml:space="preserve">I declare that in relation to me there are grounds of exclusion from the procedure under Art. …………. of Public Procurement Law </w:t>
      </w:r>
      <w:r>
        <w:rPr>
          <w:rFonts w:ascii="Times New Roman" w:hAnsi="Times New Roman"/>
          <w:i/>
          <w:sz w:val="18"/>
          <w:szCs w:val="18"/>
          <w:lang w:val="en-GB"/>
        </w:rPr>
        <w:t xml:space="preserve">(give applicable ground for exclusion from among the ones listed in Art. 24 par. 1 it. 13-14, 16-20 or Art. 24 par. 5 of Public Procurement Law). </w:t>
      </w:r>
      <w:r>
        <w:rPr>
          <w:rFonts w:ascii="Times New Roman" w:hAnsi="Times New Roman"/>
          <w:lang w:val="en-GB"/>
        </w:rPr>
        <w:t>At the same time, I declare that in relation to the above-mentioned circumstance, under Art. 24 par. 8 of Public Procurement Law, I undertook the following corrective measures:</w:t>
      </w:r>
    </w:p>
    <w:p w:rsidR="000008D2" w:rsidRDefault="000008D2" w:rsidP="000008D2">
      <w:pPr>
        <w:pStyle w:val="Standard"/>
        <w:spacing w:after="0" w:line="276" w:lineRule="auto"/>
        <w:jc w:val="both"/>
        <w:rPr>
          <w:lang w:val="en-GB"/>
        </w:rPr>
      </w:pPr>
      <w:r>
        <w:rPr>
          <w:rFonts w:ascii="Arial" w:eastAsia="Arial" w:hAnsi="Arial" w:cs="Arial"/>
          <w:sz w:val="21"/>
          <w:szCs w:val="21"/>
          <w:lang w:val="en-GB"/>
        </w:rPr>
        <w:t>…………………………………………………………………………………………………………………</w:t>
      </w:r>
      <w:r>
        <w:rPr>
          <w:rFonts w:ascii="Arial" w:eastAsia="Arial" w:hAnsi="Arial" w:cs="Arial"/>
          <w:sz w:val="20"/>
          <w:szCs w:val="20"/>
          <w:lang w:val="en-GB"/>
        </w:rPr>
        <w:t>…………………………………………………………………………………………</w:t>
      </w:r>
      <w:r>
        <w:rPr>
          <w:rFonts w:ascii="Arial" w:hAnsi="Arial" w:cs="Arial"/>
          <w:sz w:val="20"/>
          <w:szCs w:val="20"/>
          <w:lang w:val="en-GB"/>
        </w:rPr>
        <w:t>..…………………............……………………………………………………………………………………………………………………….</w:t>
      </w:r>
    </w:p>
    <w:p w:rsidR="000008D2" w:rsidRDefault="000008D2" w:rsidP="000008D2">
      <w:pPr>
        <w:pStyle w:val="Akapitzlist"/>
        <w:spacing w:after="0" w:line="276" w:lineRule="auto"/>
        <w:ind w:left="426"/>
        <w:jc w:val="both"/>
        <w:rPr>
          <w:rFonts w:ascii="Times New Roman" w:hAnsi="Times New Roman"/>
          <w:lang w:val="en-GB"/>
        </w:rPr>
      </w:pPr>
    </w:p>
    <w:p w:rsidR="000008D2" w:rsidRDefault="000008D2" w:rsidP="000008D2">
      <w:pPr>
        <w:pStyle w:val="Akapitzlist"/>
        <w:spacing w:after="0" w:line="276" w:lineRule="auto"/>
        <w:ind w:left="426"/>
        <w:jc w:val="both"/>
        <w:rPr>
          <w:rFonts w:ascii="Times New Roman" w:hAnsi="Times New Roman"/>
          <w:lang w:val="en-GB"/>
        </w:rPr>
      </w:pPr>
    </w:p>
    <w:p w:rsidR="000008D2" w:rsidRDefault="000008D2" w:rsidP="000008D2">
      <w:pPr>
        <w:pStyle w:val="Standard"/>
        <w:spacing w:after="0" w:line="276" w:lineRule="auto"/>
        <w:jc w:val="both"/>
        <w:rPr>
          <w:lang w:val="en-GB"/>
        </w:rPr>
      </w:pPr>
      <w:r>
        <w:rPr>
          <w:rFonts w:ascii="Arial" w:eastAsia="Arial" w:hAnsi="Arial" w:cs="Arial"/>
          <w:sz w:val="20"/>
          <w:szCs w:val="20"/>
          <w:lang w:val="en-GB"/>
        </w:rPr>
        <w:t>………</w:t>
      </w:r>
      <w:r>
        <w:rPr>
          <w:rFonts w:ascii="Arial" w:hAnsi="Arial" w:cs="Arial"/>
          <w:sz w:val="20"/>
          <w:szCs w:val="20"/>
          <w:lang w:val="en-GB"/>
        </w:rPr>
        <w:t xml:space="preserve">.……. </w:t>
      </w:r>
      <w:r>
        <w:rPr>
          <w:rFonts w:ascii="Arial" w:hAnsi="Arial" w:cs="Arial"/>
          <w:i/>
          <w:sz w:val="16"/>
          <w:szCs w:val="16"/>
          <w:lang w:val="en-GB"/>
        </w:rPr>
        <w:t>(place),</w:t>
      </w:r>
      <w:r>
        <w:rPr>
          <w:rFonts w:ascii="Arial" w:hAnsi="Arial" w:cs="Arial"/>
          <w:sz w:val="20"/>
          <w:szCs w:val="20"/>
          <w:lang w:val="en-GB"/>
        </w:rPr>
        <w:t>date ………….…….</w:t>
      </w:r>
    </w:p>
    <w:p w:rsidR="000008D2" w:rsidRDefault="000008D2" w:rsidP="000008D2">
      <w:pPr>
        <w:pStyle w:val="Standard"/>
        <w:spacing w:after="0" w:line="360" w:lineRule="auto"/>
        <w:jc w:val="both"/>
        <w:rPr>
          <w:rFonts w:ascii="Arial" w:hAnsi="Arial" w:cs="Arial"/>
          <w:sz w:val="20"/>
          <w:szCs w:val="20"/>
          <w:lang w:val="en-GB"/>
        </w:rPr>
      </w:pPr>
    </w:p>
    <w:p w:rsidR="000008D2" w:rsidRDefault="000008D2" w:rsidP="000008D2">
      <w:pPr>
        <w:pStyle w:val="Standard"/>
        <w:spacing w:after="0" w:line="360" w:lineRule="auto"/>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w:t>
      </w:r>
    </w:p>
    <w:p w:rsidR="000008D2" w:rsidRDefault="000008D2" w:rsidP="000008D2">
      <w:pPr>
        <w:pStyle w:val="Standard"/>
        <w:spacing w:after="0" w:line="360" w:lineRule="auto"/>
        <w:ind w:left="5664" w:firstLine="708"/>
        <w:jc w:val="both"/>
        <w:rPr>
          <w:rFonts w:ascii="Arial" w:hAnsi="Arial" w:cs="Arial"/>
          <w:i/>
          <w:sz w:val="16"/>
          <w:szCs w:val="16"/>
          <w:lang w:val="en-GB"/>
        </w:rPr>
      </w:pPr>
      <w:r>
        <w:rPr>
          <w:rFonts w:ascii="Arial" w:hAnsi="Arial" w:cs="Arial"/>
          <w:i/>
          <w:sz w:val="16"/>
          <w:szCs w:val="16"/>
          <w:lang w:val="en-GB"/>
        </w:rPr>
        <w:t>(signature)</w:t>
      </w:r>
    </w:p>
    <w:p w:rsidR="000008D2" w:rsidRDefault="000008D2" w:rsidP="000008D2">
      <w:pPr>
        <w:pStyle w:val="Akapitzlist"/>
        <w:spacing w:after="0" w:line="276" w:lineRule="auto"/>
        <w:ind w:left="426"/>
        <w:jc w:val="both"/>
        <w:rPr>
          <w:rFonts w:ascii="Arial" w:hAnsi="Arial" w:cs="Arial"/>
          <w:i/>
          <w:sz w:val="21"/>
          <w:szCs w:val="21"/>
          <w:lang w:val="en-GB"/>
        </w:rPr>
      </w:pPr>
    </w:p>
    <w:p w:rsidR="000008D2" w:rsidRDefault="000008D2" w:rsidP="000008D2">
      <w:pPr>
        <w:pStyle w:val="Standard"/>
        <w:spacing w:after="120" w:line="276" w:lineRule="auto"/>
        <w:jc w:val="both"/>
        <w:rPr>
          <w:rFonts w:ascii="Times New Roman" w:hAnsi="Times New Roman"/>
          <w:lang w:val="en-GB"/>
        </w:rPr>
      </w:pPr>
      <w:r>
        <w:rPr>
          <w:rFonts w:ascii="Times New Roman" w:hAnsi="Times New Roman"/>
          <w:lang w:val="en-GB"/>
        </w:rPr>
        <w:t>I declare that I meet the conditions, specified by the Employer, to participate in the procedure:</w:t>
      </w:r>
    </w:p>
    <w:tbl>
      <w:tblPr>
        <w:tblW w:w="0" w:type="dxa"/>
        <w:tblInd w:w="-113" w:type="dxa"/>
        <w:tblLayout w:type="fixed"/>
        <w:tblCellMar>
          <w:left w:w="10" w:type="dxa"/>
          <w:right w:w="10" w:type="dxa"/>
        </w:tblCellMar>
        <w:tblLook w:val="04A0"/>
      </w:tblPr>
      <w:tblGrid>
        <w:gridCol w:w="709"/>
        <w:gridCol w:w="8366"/>
      </w:tblGrid>
      <w:tr w:rsidR="000008D2" w:rsidTr="0028335A">
        <w:tc>
          <w:tcPr>
            <w:tcW w:w="709" w:type="dxa"/>
            <w:tcMar>
              <w:top w:w="0" w:type="dxa"/>
              <w:left w:w="108" w:type="dxa"/>
              <w:bottom w:w="0" w:type="dxa"/>
              <w:right w:w="108" w:type="dxa"/>
            </w:tcMar>
          </w:tcPr>
          <w:p w:rsidR="000008D2" w:rsidRDefault="000008D2" w:rsidP="0028335A">
            <w:pPr>
              <w:pStyle w:val="Standard"/>
              <w:snapToGrid w:val="0"/>
              <w:spacing w:before="60" w:after="120"/>
              <w:rPr>
                <w:rFonts w:ascii="Times New Roman" w:hAnsi="Times New Roman"/>
                <w:lang w:val="en-GB" w:bidi="hi-IN"/>
              </w:rPr>
            </w:pPr>
          </w:p>
        </w:tc>
        <w:tc>
          <w:tcPr>
            <w:tcW w:w="8366" w:type="dxa"/>
            <w:tcMar>
              <w:top w:w="0" w:type="dxa"/>
              <w:left w:w="108" w:type="dxa"/>
              <w:bottom w:w="0" w:type="dxa"/>
              <w:right w:w="108" w:type="dxa"/>
            </w:tcMar>
          </w:tcPr>
          <w:p w:rsidR="000008D2" w:rsidRDefault="000008D2" w:rsidP="0028335A">
            <w:pPr>
              <w:pStyle w:val="Standard"/>
              <w:snapToGrid w:val="0"/>
              <w:spacing w:before="60" w:after="120"/>
              <w:rPr>
                <w:rFonts w:ascii="Times New Roman" w:hAnsi="Times New Roman"/>
                <w:b/>
                <w:bCs/>
                <w:lang w:val="en-GB" w:bidi="hi-IN"/>
              </w:rPr>
            </w:pPr>
          </w:p>
          <w:p w:rsidR="000008D2" w:rsidRDefault="000008D2" w:rsidP="0028335A">
            <w:pPr>
              <w:pStyle w:val="Standard"/>
              <w:spacing w:before="60" w:after="120"/>
              <w:rPr>
                <w:rFonts w:ascii="Times New Roman" w:hAnsi="Times New Roman"/>
                <w:b/>
                <w:bCs/>
                <w:lang w:val="en-GB" w:bidi="hi-IN"/>
              </w:rPr>
            </w:pPr>
          </w:p>
        </w:tc>
      </w:tr>
    </w:tbl>
    <w:p w:rsidR="000008D2" w:rsidRDefault="000008D2" w:rsidP="000008D2">
      <w:pPr>
        <w:pStyle w:val="Standard"/>
        <w:spacing w:after="0" w:line="360" w:lineRule="auto"/>
        <w:jc w:val="both"/>
        <w:rPr>
          <w:rFonts w:ascii="Times New Roman" w:hAnsi="Times New Roman"/>
          <w:sz w:val="20"/>
          <w:szCs w:val="20"/>
          <w:lang w:val="en-GB"/>
        </w:rPr>
      </w:pPr>
    </w:p>
    <w:p w:rsidR="000008D2" w:rsidRDefault="000008D2" w:rsidP="000008D2">
      <w:pPr>
        <w:pStyle w:val="Standard"/>
        <w:spacing w:after="0" w:line="360" w:lineRule="auto"/>
        <w:jc w:val="both"/>
        <w:rPr>
          <w:rFonts w:ascii="Times New Roman" w:hAnsi="Times New Roman"/>
          <w:sz w:val="20"/>
          <w:szCs w:val="20"/>
          <w:lang w:val="en-GB"/>
        </w:rPr>
      </w:pPr>
    </w:p>
    <w:p w:rsidR="000008D2" w:rsidRDefault="000008D2" w:rsidP="000008D2">
      <w:pPr>
        <w:pStyle w:val="Standard"/>
        <w:spacing w:after="0" w:line="360" w:lineRule="auto"/>
        <w:jc w:val="both"/>
        <w:rPr>
          <w:lang w:val="en-GB"/>
        </w:rPr>
      </w:pPr>
      <w:r>
        <w:rPr>
          <w:rFonts w:ascii="Times New Roman" w:eastAsia="Times New Roman" w:hAnsi="Times New Roman"/>
          <w:sz w:val="20"/>
          <w:szCs w:val="20"/>
          <w:lang w:val="en-GB"/>
        </w:rPr>
        <w:t>……………</w:t>
      </w:r>
      <w:r>
        <w:rPr>
          <w:rFonts w:ascii="Times New Roman" w:hAnsi="Times New Roman"/>
          <w:sz w:val="20"/>
          <w:szCs w:val="20"/>
          <w:lang w:val="en-GB"/>
        </w:rPr>
        <w:t xml:space="preserve">.……. </w:t>
      </w:r>
      <w:r>
        <w:rPr>
          <w:rFonts w:ascii="Times New Roman" w:hAnsi="Times New Roman"/>
          <w:i/>
          <w:sz w:val="16"/>
          <w:szCs w:val="16"/>
          <w:lang w:val="en-GB"/>
        </w:rPr>
        <w:t>(place),</w:t>
      </w:r>
      <w:r>
        <w:rPr>
          <w:rFonts w:ascii="Times New Roman" w:hAnsi="Times New Roman"/>
          <w:sz w:val="20"/>
          <w:szCs w:val="20"/>
          <w:lang w:val="en-GB"/>
        </w:rPr>
        <w:t>date ………….…….</w:t>
      </w:r>
    </w:p>
    <w:p w:rsidR="000008D2" w:rsidRDefault="000008D2" w:rsidP="000008D2">
      <w:pPr>
        <w:pStyle w:val="Standard"/>
        <w:spacing w:after="0" w:line="360" w:lineRule="auto"/>
        <w:jc w:val="both"/>
        <w:rPr>
          <w:rFonts w:ascii="Times New Roman" w:hAnsi="Times New Roman"/>
          <w:sz w:val="20"/>
          <w:szCs w:val="20"/>
          <w:lang w:val="en-GB"/>
        </w:rPr>
      </w:pPr>
    </w:p>
    <w:p w:rsidR="000008D2" w:rsidRDefault="000008D2" w:rsidP="000008D2">
      <w:pPr>
        <w:pStyle w:val="Standard"/>
        <w:spacing w:after="0" w:line="360" w:lineRule="auto"/>
        <w:jc w:val="both"/>
        <w:rPr>
          <w:rFonts w:ascii="Times New Roman" w:hAnsi="Times New Roman"/>
          <w:sz w:val="20"/>
          <w:szCs w:val="20"/>
          <w:lang w:val="en-GB"/>
        </w:rPr>
      </w:pPr>
      <w:r>
        <w:rPr>
          <w:rFonts w:ascii="Times New Roman" w:hAnsi="Times New Roman"/>
          <w:sz w:val="20"/>
          <w:szCs w:val="20"/>
          <w:lang w:val="en-GB"/>
        </w:rPr>
        <w:tab/>
      </w:r>
      <w:r>
        <w:rPr>
          <w:rFonts w:ascii="Times New Roman" w:hAnsi="Times New Roman"/>
          <w:sz w:val="20"/>
          <w:szCs w:val="20"/>
          <w:lang w:val="en-GB"/>
        </w:rPr>
        <w:tab/>
      </w:r>
      <w:r>
        <w:rPr>
          <w:rFonts w:ascii="Times New Roman" w:hAnsi="Times New Roman"/>
          <w:sz w:val="20"/>
          <w:szCs w:val="20"/>
          <w:lang w:val="en-GB"/>
        </w:rPr>
        <w:tab/>
      </w:r>
      <w:r>
        <w:rPr>
          <w:rFonts w:ascii="Times New Roman" w:hAnsi="Times New Roman"/>
          <w:sz w:val="20"/>
          <w:szCs w:val="20"/>
          <w:lang w:val="en-GB"/>
        </w:rPr>
        <w:tab/>
      </w:r>
      <w:r>
        <w:rPr>
          <w:rFonts w:ascii="Times New Roman" w:hAnsi="Times New Roman"/>
          <w:sz w:val="20"/>
          <w:szCs w:val="20"/>
          <w:lang w:val="en-GB"/>
        </w:rPr>
        <w:tab/>
      </w:r>
      <w:r>
        <w:rPr>
          <w:rFonts w:ascii="Times New Roman" w:hAnsi="Times New Roman"/>
          <w:sz w:val="20"/>
          <w:szCs w:val="20"/>
          <w:lang w:val="en-GB"/>
        </w:rPr>
        <w:tab/>
      </w:r>
      <w:r>
        <w:rPr>
          <w:rFonts w:ascii="Times New Roman" w:hAnsi="Times New Roman"/>
          <w:sz w:val="20"/>
          <w:szCs w:val="20"/>
          <w:lang w:val="en-GB"/>
        </w:rPr>
        <w:tab/>
        <w:t>…………………………………………</w:t>
      </w:r>
    </w:p>
    <w:p w:rsidR="000008D2" w:rsidRDefault="000008D2" w:rsidP="000008D2">
      <w:pPr>
        <w:pStyle w:val="Standard"/>
        <w:spacing w:after="0" w:line="360" w:lineRule="auto"/>
        <w:ind w:left="5664" w:firstLine="708"/>
        <w:jc w:val="both"/>
        <w:rPr>
          <w:rFonts w:ascii="Times New Roman" w:hAnsi="Times New Roman"/>
          <w:i/>
          <w:sz w:val="16"/>
          <w:szCs w:val="16"/>
          <w:lang w:val="en-GB"/>
        </w:rPr>
      </w:pPr>
      <w:r>
        <w:rPr>
          <w:rFonts w:ascii="Times New Roman" w:hAnsi="Times New Roman"/>
          <w:i/>
          <w:sz w:val="16"/>
          <w:szCs w:val="16"/>
          <w:lang w:val="en-GB"/>
        </w:rPr>
        <w:t>(signature)</w:t>
      </w:r>
    </w:p>
    <w:p w:rsidR="000008D2" w:rsidRDefault="000008D2" w:rsidP="000008D2">
      <w:pPr>
        <w:pStyle w:val="Standard"/>
        <w:spacing w:after="0" w:line="360" w:lineRule="auto"/>
        <w:ind w:left="5664" w:firstLine="708"/>
        <w:jc w:val="both"/>
        <w:rPr>
          <w:rFonts w:ascii="Times New Roman" w:hAnsi="Times New Roman"/>
          <w:i/>
          <w:sz w:val="16"/>
          <w:szCs w:val="16"/>
          <w:lang w:val="en-GB"/>
        </w:rPr>
      </w:pPr>
    </w:p>
    <w:p w:rsidR="000008D2" w:rsidRDefault="000008D2" w:rsidP="000008D2">
      <w:pPr>
        <w:pStyle w:val="Standard"/>
        <w:spacing w:after="0" w:line="360" w:lineRule="auto"/>
        <w:ind w:left="5664" w:firstLine="708"/>
        <w:jc w:val="both"/>
        <w:rPr>
          <w:rFonts w:ascii="Times New Roman" w:hAnsi="Times New Roman"/>
          <w:i/>
          <w:sz w:val="16"/>
          <w:szCs w:val="16"/>
          <w:lang w:val="en-GB"/>
        </w:rPr>
      </w:pPr>
    </w:p>
    <w:p w:rsidR="000008D2" w:rsidRPr="00D86D8E" w:rsidRDefault="000008D2" w:rsidP="000008D2">
      <w:pPr>
        <w:spacing w:after="0" w:line="360" w:lineRule="auto"/>
        <w:jc w:val="both"/>
        <w:rPr>
          <w:rFonts w:ascii="Times New Roman" w:hAnsi="Times New Roman"/>
          <w:sz w:val="24"/>
          <w:szCs w:val="24"/>
        </w:rPr>
      </w:pPr>
    </w:p>
    <w:p w:rsidR="00FE4E2B" w:rsidRPr="006676AE" w:rsidRDefault="00FE4E2B" w:rsidP="00FE4E2B">
      <w:pPr>
        <w:spacing w:after="0" w:line="360" w:lineRule="auto"/>
        <w:ind w:left="5664" w:firstLine="708"/>
        <w:jc w:val="both"/>
        <w:rPr>
          <w:rFonts w:ascii="Times New Roman" w:hAnsi="Times New Roman"/>
          <w:i/>
          <w:sz w:val="16"/>
          <w:szCs w:val="16"/>
        </w:rPr>
      </w:pPr>
    </w:p>
    <w:p w:rsidR="00484F88" w:rsidRPr="006676AE" w:rsidRDefault="00484F88" w:rsidP="00AE6FF2">
      <w:pPr>
        <w:spacing w:line="360" w:lineRule="auto"/>
        <w:jc w:val="both"/>
        <w:rPr>
          <w:rFonts w:ascii="Times New Roman" w:hAnsi="Times New Roman"/>
          <w:sz w:val="21"/>
          <w:szCs w:val="21"/>
        </w:rPr>
      </w:pPr>
    </w:p>
    <w:sectPr w:rsidR="00484F88" w:rsidRPr="006676AE" w:rsidSect="006C3669">
      <w:endnotePr>
        <w:numFmt w:val="decimal"/>
      </w:endnotePr>
      <w:pgSz w:w="11906" w:h="16838"/>
      <w:pgMar w:top="851" w:right="1417" w:bottom="851" w:left="1417"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E2B" w:rsidRDefault="000F7E2B" w:rsidP="0038231F">
      <w:pPr>
        <w:spacing w:after="0" w:line="240" w:lineRule="auto"/>
      </w:pPr>
      <w:r>
        <w:separator/>
      </w:r>
    </w:p>
  </w:endnote>
  <w:endnote w:type="continuationSeparator" w:id="0">
    <w:p w:rsidR="000F7E2B" w:rsidRDefault="000F7E2B"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3C" w:rsidRDefault="0065363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2D" w:rsidRDefault="00F8042D">
    <w:pPr>
      <w:pStyle w:val="Stopka"/>
      <w:jc w:val="right"/>
    </w:pPr>
    <w:r>
      <w:t xml:space="preserve">Strona </w:t>
    </w:r>
    <w:r w:rsidR="006F08C1">
      <w:rPr>
        <w:b/>
        <w:bCs/>
        <w:sz w:val="24"/>
        <w:szCs w:val="24"/>
      </w:rPr>
      <w:fldChar w:fldCharType="begin"/>
    </w:r>
    <w:r>
      <w:rPr>
        <w:b/>
        <w:bCs/>
      </w:rPr>
      <w:instrText>PAGE</w:instrText>
    </w:r>
    <w:r w:rsidR="006F08C1">
      <w:rPr>
        <w:b/>
        <w:bCs/>
        <w:sz w:val="24"/>
        <w:szCs w:val="24"/>
      </w:rPr>
      <w:fldChar w:fldCharType="separate"/>
    </w:r>
    <w:r w:rsidR="000008D2">
      <w:rPr>
        <w:b/>
        <w:bCs/>
        <w:noProof/>
      </w:rPr>
      <w:t>4</w:t>
    </w:r>
    <w:r w:rsidR="006F08C1">
      <w:rPr>
        <w:b/>
        <w:bCs/>
        <w:sz w:val="24"/>
        <w:szCs w:val="24"/>
      </w:rPr>
      <w:fldChar w:fldCharType="end"/>
    </w:r>
    <w:r>
      <w:t xml:space="preserve"> z </w:t>
    </w:r>
    <w:r w:rsidR="006F08C1">
      <w:rPr>
        <w:b/>
        <w:bCs/>
        <w:sz w:val="24"/>
        <w:szCs w:val="24"/>
      </w:rPr>
      <w:fldChar w:fldCharType="begin"/>
    </w:r>
    <w:r>
      <w:rPr>
        <w:b/>
        <w:bCs/>
      </w:rPr>
      <w:instrText>NUMPAGES</w:instrText>
    </w:r>
    <w:r w:rsidR="006F08C1">
      <w:rPr>
        <w:b/>
        <w:bCs/>
        <w:sz w:val="24"/>
        <w:szCs w:val="24"/>
      </w:rPr>
      <w:fldChar w:fldCharType="separate"/>
    </w:r>
    <w:r w:rsidR="000008D2">
      <w:rPr>
        <w:b/>
        <w:bCs/>
        <w:noProof/>
      </w:rPr>
      <w:t>5</w:t>
    </w:r>
    <w:r w:rsidR="006F08C1">
      <w:rPr>
        <w:b/>
        <w:bCs/>
        <w:sz w:val="24"/>
        <w:szCs w:val="24"/>
      </w:rPr>
      <w:fldChar w:fldCharType="end"/>
    </w:r>
  </w:p>
  <w:p w:rsidR="001C6945" w:rsidRDefault="001C694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3C" w:rsidRDefault="0065363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E2B" w:rsidRDefault="000F7E2B" w:rsidP="0038231F">
      <w:pPr>
        <w:spacing w:after="0" w:line="240" w:lineRule="auto"/>
      </w:pPr>
      <w:r>
        <w:separator/>
      </w:r>
    </w:p>
  </w:footnote>
  <w:footnote w:type="continuationSeparator" w:id="0">
    <w:p w:rsidR="000F7E2B" w:rsidRDefault="000F7E2B"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3C" w:rsidRDefault="0065363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3C" w:rsidRDefault="0065363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3C" w:rsidRDefault="0065363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7E2B"/>
    <w:rsid w:val="000008D2"/>
    <w:rsid w:val="00023477"/>
    <w:rsid w:val="000247FF"/>
    <w:rsid w:val="00025C8D"/>
    <w:rsid w:val="000303EE"/>
    <w:rsid w:val="0005473D"/>
    <w:rsid w:val="00073C3D"/>
    <w:rsid w:val="000809B6"/>
    <w:rsid w:val="000B1025"/>
    <w:rsid w:val="000B54D1"/>
    <w:rsid w:val="000C021E"/>
    <w:rsid w:val="000C18AF"/>
    <w:rsid w:val="000D6F17"/>
    <w:rsid w:val="000D73C4"/>
    <w:rsid w:val="000E4D37"/>
    <w:rsid w:val="000F7E2B"/>
    <w:rsid w:val="00160A7A"/>
    <w:rsid w:val="001902D2"/>
    <w:rsid w:val="001C6945"/>
    <w:rsid w:val="001F027E"/>
    <w:rsid w:val="00203A40"/>
    <w:rsid w:val="002168A8"/>
    <w:rsid w:val="002426FF"/>
    <w:rsid w:val="00244D7C"/>
    <w:rsid w:val="00255142"/>
    <w:rsid w:val="00256CEC"/>
    <w:rsid w:val="00262D61"/>
    <w:rsid w:val="00284368"/>
    <w:rsid w:val="00290B01"/>
    <w:rsid w:val="00292198"/>
    <w:rsid w:val="002B2AD9"/>
    <w:rsid w:val="002C1C7B"/>
    <w:rsid w:val="002C4137"/>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641F0"/>
    <w:rsid w:val="005670A3"/>
    <w:rsid w:val="005C39CA"/>
    <w:rsid w:val="005E176A"/>
    <w:rsid w:val="00634311"/>
    <w:rsid w:val="00641874"/>
    <w:rsid w:val="0065363C"/>
    <w:rsid w:val="006676AE"/>
    <w:rsid w:val="006A3A1F"/>
    <w:rsid w:val="006A52B6"/>
    <w:rsid w:val="006C3669"/>
    <w:rsid w:val="006F0034"/>
    <w:rsid w:val="006F08C1"/>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91264E"/>
    <w:rsid w:val="009301A2"/>
    <w:rsid w:val="009440B7"/>
    <w:rsid w:val="009462BD"/>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E6FF2"/>
    <w:rsid w:val="00B0088C"/>
    <w:rsid w:val="00B15219"/>
    <w:rsid w:val="00B15FD3"/>
    <w:rsid w:val="00B34079"/>
    <w:rsid w:val="00B8005E"/>
    <w:rsid w:val="00B90E42"/>
    <w:rsid w:val="00BB0C3C"/>
    <w:rsid w:val="00C014B5"/>
    <w:rsid w:val="00C113BF"/>
    <w:rsid w:val="00C4103F"/>
    <w:rsid w:val="00C57DEB"/>
    <w:rsid w:val="00C737A7"/>
    <w:rsid w:val="00C81012"/>
    <w:rsid w:val="00C909B9"/>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E40F5"/>
    <w:rsid w:val="00EF74CA"/>
    <w:rsid w:val="00F04280"/>
    <w:rsid w:val="00F365F2"/>
    <w:rsid w:val="00F43919"/>
    <w:rsid w:val="00F66810"/>
    <w:rsid w:val="00F8042D"/>
    <w:rsid w:val="00F90CD1"/>
    <w:rsid w:val="00FC0317"/>
    <w:rsid w:val="00FE4E2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0A3"/>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Standard">
    <w:name w:val="Standard"/>
    <w:rsid w:val="000008D2"/>
    <w:pPr>
      <w:suppressAutoHyphens/>
      <w:autoSpaceDN w:val="0"/>
      <w:spacing w:after="160" w:line="254" w:lineRule="auto"/>
    </w:pPr>
    <w:rPr>
      <w:kern w:val="3"/>
      <w:sz w:val="22"/>
      <w:szCs w:val="22"/>
      <w:lang w:eastAsia="zh-CN"/>
    </w:rPr>
  </w:style>
  <w:style w:type="paragraph" w:customStyle="1" w:styleId="Textbody">
    <w:name w:val="Text body"/>
    <w:basedOn w:val="Standard"/>
    <w:rsid w:val="000008D2"/>
    <w:pPr>
      <w:spacing w:after="120"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B06B7-FADE-46C3-8D21-EFC1EC2B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1080</Words>
  <Characters>6484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Ochał</dc:creator>
  <cp:keywords/>
  <cp:lastModifiedBy>magdap</cp:lastModifiedBy>
  <cp:revision>2</cp:revision>
  <cp:lastPrinted>2019-08-27T11:03:00Z</cp:lastPrinted>
  <dcterms:created xsi:type="dcterms:W3CDTF">2019-08-27T11:03:00Z</dcterms:created>
  <dcterms:modified xsi:type="dcterms:W3CDTF">2019-08-27T11:03:00Z</dcterms:modified>
</cp:coreProperties>
</file>