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421" w:rsidRDefault="0072142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10184">
      <w:pPr>
        <w:spacing w:line="360" w:lineRule="auto"/>
        <w:rPr>
          <w:b/>
          <w:bCs/>
          <w:color w:val="000000"/>
          <w:sz w:val="24"/>
        </w:rPr>
      </w:pPr>
      <w:r w:rsidRPr="0031018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10184">
      <w:pPr>
        <w:spacing w:line="360" w:lineRule="auto"/>
        <w:rPr>
          <w:color w:val="000000"/>
          <w:sz w:val="24"/>
        </w:rPr>
      </w:pPr>
      <w:r w:rsidRPr="0031018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1018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10184">
      <w:pPr>
        <w:spacing w:line="360" w:lineRule="auto"/>
        <w:rPr>
          <w:color w:val="000000"/>
          <w:sz w:val="24"/>
        </w:rPr>
      </w:pPr>
      <w:r w:rsidRPr="0031018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1018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1018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721421" w:rsidRDefault="00C85A89">
      <w:pPr>
        <w:spacing w:line="360" w:lineRule="auto"/>
        <w:rPr>
          <w:color w:val="000000"/>
          <w:sz w:val="24"/>
        </w:rPr>
      </w:pPr>
      <w:r w:rsidRPr="00721421">
        <w:rPr>
          <w:color w:val="000000"/>
          <w:sz w:val="24"/>
        </w:rPr>
        <w:t xml:space="preserve">tel. </w:t>
      </w:r>
      <w:r w:rsidR="00310184" w:rsidRPr="00721421">
        <w:rPr>
          <w:color w:val="000000"/>
          <w:sz w:val="24"/>
        </w:rPr>
        <w:t>(34)3250236</w:t>
      </w:r>
      <w:r w:rsidRPr="00721421">
        <w:rPr>
          <w:color w:val="000000"/>
          <w:sz w:val="24"/>
        </w:rPr>
        <w:t xml:space="preserve">, fax </w:t>
      </w:r>
      <w:r w:rsidR="00310184" w:rsidRPr="00721421">
        <w:rPr>
          <w:color w:val="000000"/>
          <w:sz w:val="24"/>
        </w:rPr>
        <w:t>(34)3250415</w:t>
      </w:r>
      <w:r w:rsidRPr="00721421">
        <w:rPr>
          <w:color w:val="000000"/>
          <w:sz w:val="24"/>
        </w:rPr>
        <w:t>,</w:t>
      </w:r>
    </w:p>
    <w:p w:rsidR="00C85A89" w:rsidRPr="00721421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10184" w:rsidRPr="00310184">
        <w:rPr>
          <w:b/>
          <w:color w:val="000000"/>
          <w:sz w:val="24"/>
        </w:rPr>
        <w:t>Dostawa skaningowego mikroskopu elektronowego (SEM)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10184" w:rsidTr="008C5845">
        <w:trPr>
          <w:cantSplit/>
        </w:trPr>
        <w:tc>
          <w:tcPr>
            <w:tcW w:w="9640" w:type="dxa"/>
          </w:tcPr>
          <w:p w:rsidR="00310184" w:rsidRDefault="00310184" w:rsidP="008C58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10184">
              <w:rPr>
                <w:b/>
                <w:sz w:val="24"/>
              </w:rPr>
              <w:t>PIK Instruments Sp. z o.o.</w:t>
            </w:r>
          </w:p>
          <w:p w:rsidR="00310184" w:rsidRDefault="00310184" w:rsidP="008C58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10184">
              <w:rPr>
                <w:b/>
                <w:sz w:val="24"/>
              </w:rPr>
              <w:t>05-500</w:t>
            </w:r>
            <w:r>
              <w:rPr>
                <w:b/>
                <w:sz w:val="24"/>
              </w:rPr>
              <w:t xml:space="preserve"> </w:t>
            </w:r>
            <w:r w:rsidRPr="00310184">
              <w:rPr>
                <w:b/>
                <w:sz w:val="24"/>
              </w:rPr>
              <w:t>Piaseczno</w:t>
            </w:r>
          </w:p>
          <w:p w:rsidR="00310184" w:rsidRDefault="00310184" w:rsidP="008C58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10184">
              <w:rPr>
                <w:b/>
                <w:sz w:val="24"/>
              </w:rPr>
              <w:t>Okulickiego</w:t>
            </w:r>
            <w:r>
              <w:rPr>
                <w:b/>
                <w:sz w:val="24"/>
              </w:rPr>
              <w:t xml:space="preserve"> </w:t>
            </w:r>
            <w:r w:rsidRPr="00310184">
              <w:rPr>
                <w:b/>
                <w:sz w:val="24"/>
              </w:rPr>
              <w:t>7/9</w:t>
            </w:r>
          </w:p>
          <w:p w:rsidR="00310184" w:rsidRDefault="00310184" w:rsidP="008C584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10184">
              <w:rPr>
                <w:b/>
                <w:sz w:val="24"/>
              </w:rPr>
              <w:t>304 990.00 zł</w:t>
            </w:r>
          </w:p>
          <w:p w:rsidR="00310184" w:rsidRPr="00253031" w:rsidRDefault="00310184" w:rsidP="008C584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10184" w:rsidRDefault="00310184" w:rsidP="008C584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10184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- 70,00.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311"/>
        <w:gridCol w:w="1842"/>
        <w:gridCol w:w="1560"/>
        <w:gridCol w:w="1134"/>
      </w:tblGrid>
      <w:tr w:rsidR="00721421" w:rsidRPr="00C63DA0" w:rsidTr="00721421">
        <w:tc>
          <w:tcPr>
            <w:tcW w:w="540" w:type="dxa"/>
            <w:shd w:val="clear" w:color="auto" w:fill="auto"/>
            <w:vAlign w:val="center"/>
          </w:tcPr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>Żywotność źródła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>Zdolność rozdzielcza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>Gwarancja na źródło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421" w:rsidRPr="00C63DA0" w:rsidRDefault="007214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21421" w:rsidRPr="00C63DA0" w:rsidTr="00721421">
        <w:tc>
          <w:tcPr>
            <w:tcW w:w="540" w:type="dxa"/>
            <w:shd w:val="clear" w:color="auto" w:fill="auto"/>
            <w:vAlign w:val="center"/>
          </w:tcPr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bCs/>
                <w:sz w:val="18"/>
                <w:szCs w:val="18"/>
              </w:rPr>
              <w:t>PIK Instruments Sp. z o.o.</w:t>
            </w:r>
          </w:p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bCs/>
                <w:sz w:val="18"/>
                <w:szCs w:val="18"/>
              </w:rPr>
              <w:t>Okulickiego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0184">
              <w:rPr>
                <w:rFonts w:ascii="Times New Roman" w:hAnsi="Times New Roman" w:cs="Times New Roman"/>
                <w:bCs/>
                <w:sz w:val="18"/>
                <w:szCs w:val="18"/>
              </w:rPr>
              <w:t>7/9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0184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1018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21421" w:rsidRPr="00C63DA0" w:rsidRDefault="00721421" w:rsidP="008C58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31018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421" w:rsidRPr="00C63DA0" w:rsidRDefault="001C0704" w:rsidP="008C58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</w:t>
            </w:r>
            <w:bookmarkStart w:id="0" w:name="_GoBack"/>
            <w:bookmarkEnd w:id="0"/>
            <w:r w:rsidR="00721421" w:rsidRPr="0031018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10184">
      <w:pPr>
        <w:pStyle w:val="Nagwek"/>
        <w:tabs>
          <w:tab w:val="clear" w:pos="4536"/>
        </w:tabs>
        <w:jc w:val="both"/>
        <w:rPr>
          <w:sz w:val="24"/>
        </w:rPr>
      </w:pPr>
      <w:r w:rsidRPr="0031018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10184">
        <w:rPr>
          <w:sz w:val="24"/>
        </w:rPr>
        <w:t>2019-09-11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DAB" w:rsidRDefault="00897DAB">
      <w:r>
        <w:separator/>
      </w:r>
    </w:p>
  </w:endnote>
  <w:endnote w:type="continuationSeparator" w:id="0">
    <w:p w:rsidR="00897DAB" w:rsidRDefault="008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184" w:rsidRDefault="003101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1C070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070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070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184" w:rsidRDefault="003101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DAB" w:rsidRDefault="00897DAB">
      <w:r>
        <w:separator/>
      </w:r>
    </w:p>
  </w:footnote>
  <w:footnote w:type="continuationSeparator" w:id="0">
    <w:p w:rsidR="00897DAB" w:rsidRDefault="00897D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184" w:rsidRDefault="003101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184" w:rsidRDefault="001C07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184" w:rsidRDefault="00310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DAB"/>
    <w:rsid w:val="00140696"/>
    <w:rsid w:val="001C0704"/>
    <w:rsid w:val="00253031"/>
    <w:rsid w:val="00310184"/>
    <w:rsid w:val="00377700"/>
    <w:rsid w:val="005C147E"/>
    <w:rsid w:val="007118AF"/>
    <w:rsid w:val="007124E4"/>
    <w:rsid w:val="00721421"/>
    <w:rsid w:val="00745012"/>
    <w:rsid w:val="0087722C"/>
    <w:rsid w:val="00897DAB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8124CF0-5A18-4ADB-97C7-DCD7287B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214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14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2019-09-11T11:30:00Z</cp:lastPrinted>
  <dcterms:created xsi:type="dcterms:W3CDTF">2019-09-11T11:30:00Z</dcterms:created>
  <dcterms:modified xsi:type="dcterms:W3CDTF">2019-09-11T11:30:00Z</dcterms:modified>
</cp:coreProperties>
</file>