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BF4FBA">
        <w:rPr>
          <w:b/>
          <w:i w:val="0"/>
        </w:rPr>
        <w:t>8 do SIWZ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A37DE" w:rsidRPr="00BA37DE">
        <w:rPr>
          <w:rFonts w:ascii="Times New Roman" w:eastAsia="Times New Roman" w:hAnsi="Times New Roman"/>
          <w:b/>
          <w:sz w:val="24"/>
          <w:szCs w:val="20"/>
          <w:lang w:eastAsia="pl-PL"/>
        </w:rPr>
        <w:t>KA-2/124/2019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A37DE" w:rsidRPr="00BA37DE">
        <w:rPr>
          <w:rFonts w:ascii="Times New Roman" w:hAnsi="Times New Roman"/>
          <w:sz w:val="24"/>
          <w:szCs w:val="24"/>
        </w:rPr>
        <w:t>(</w:t>
      </w:r>
      <w:proofErr w:type="spellStart"/>
      <w:r w:rsidR="00BA37DE" w:rsidRPr="00BA37DE">
        <w:rPr>
          <w:rFonts w:ascii="Times New Roman" w:hAnsi="Times New Roman"/>
          <w:sz w:val="24"/>
          <w:szCs w:val="24"/>
        </w:rPr>
        <w:t>t.j</w:t>
      </w:r>
      <w:proofErr w:type="spellEnd"/>
      <w:r w:rsidR="00BA37DE" w:rsidRPr="00BA37DE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A37D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7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linii kablowej niskiego napięcia nN-0,4kV stanowiącą wewnętrzną instalację Politechniki Krakowskiej na terenie Kampusu Czyżyny przy al. Jana Pawła II 37 w Krakowie na działkach nr 21/275 i 21/277, obręb 6 Nowa Huta wraz z modernizacją serwerowni budynku  17-1 Wydziału Mechanicznego  w ramach  zadania inwestycyjnego pn. "Przebudowa serwerowni w budynku CZ-A(17-1), </w:t>
      </w:r>
      <w:proofErr w:type="spellStart"/>
      <w:r w:rsidRPr="00BA37DE">
        <w:rPr>
          <w:rFonts w:ascii="Times New Roman" w:eastAsia="Times New Roman" w:hAnsi="Times New Roman"/>
          <w:b/>
          <w:sz w:val="24"/>
          <w:szCs w:val="24"/>
          <w:lang w:eastAsia="pl-PL"/>
        </w:rPr>
        <w:t>Al.Jana</w:t>
      </w:r>
      <w:proofErr w:type="spellEnd"/>
      <w:r w:rsidRPr="00BA37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Pawła II, Kraków"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36" w:rsidRDefault="000F3836" w:rsidP="00025386">
      <w:pPr>
        <w:spacing w:after="0" w:line="240" w:lineRule="auto"/>
      </w:pPr>
      <w:r>
        <w:separator/>
      </w:r>
    </w:p>
  </w:endnote>
  <w:endnote w:type="continuationSeparator" w:id="0">
    <w:p w:rsidR="000F3836" w:rsidRDefault="000F383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E" w:rsidRDefault="00BA37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E" w:rsidRDefault="00BA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36" w:rsidRDefault="000F3836" w:rsidP="00025386">
      <w:pPr>
        <w:spacing w:after="0" w:line="240" w:lineRule="auto"/>
      </w:pPr>
      <w:r>
        <w:separator/>
      </w:r>
    </w:p>
  </w:footnote>
  <w:footnote w:type="continuationSeparator" w:id="0">
    <w:p w:rsidR="000F3836" w:rsidRDefault="000F383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E" w:rsidRDefault="00BA37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E" w:rsidRDefault="00BA37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E" w:rsidRDefault="00BA37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836"/>
    <w:rsid w:val="00025386"/>
    <w:rsid w:val="000423B9"/>
    <w:rsid w:val="00084786"/>
    <w:rsid w:val="000F383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A37DE"/>
    <w:rsid w:val="00BE3BCE"/>
    <w:rsid w:val="00BF4FBA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3</cp:revision>
  <dcterms:created xsi:type="dcterms:W3CDTF">2019-08-28T06:48:00Z</dcterms:created>
  <dcterms:modified xsi:type="dcterms:W3CDTF">2019-08-28T06:49:00Z</dcterms:modified>
</cp:coreProperties>
</file>