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F1F70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F1F70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641FB2" w:rsidRPr="00641FB2" w:rsidRDefault="00641FB2" w:rsidP="008D2AB8">
      <w:pPr>
        <w:ind w:right="-110"/>
        <w:rPr>
          <w:b/>
        </w:rPr>
      </w:pPr>
      <w:r w:rsidRPr="00641FB2">
        <w:rPr>
          <w:b/>
        </w:rPr>
        <w:t>Akademia Górniczo - Hutnicza</w:t>
      </w:r>
    </w:p>
    <w:p w:rsidR="00641FB2" w:rsidRPr="00641FB2" w:rsidRDefault="00641FB2" w:rsidP="008D2AB8">
      <w:pPr>
        <w:ind w:right="-110"/>
        <w:rPr>
          <w:b/>
        </w:rPr>
      </w:pPr>
      <w:r w:rsidRPr="00641FB2">
        <w:rPr>
          <w:b/>
        </w:rPr>
        <w:t>im. Stanisława Staszica w Krakowie</w:t>
      </w:r>
    </w:p>
    <w:p w:rsidR="008D2AB8" w:rsidRDefault="00641FB2" w:rsidP="008D2AB8">
      <w:pPr>
        <w:ind w:right="-110"/>
        <w:rPr>
          <w:b/>
        </w:rPr>
      </w:pPr>
      <w:r w:rsidRPr="00641FB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641FB2" w:rsidP="008D2AB8">
      <w:pPr>
        <w:ind w:right="-110"/>
        <w:rPr>
          <w:b/>
        </w:rPr>
      </w:pPr>
      <w:r w:rsidRPr="00641FB2">
        <w:rPr>
          <w:b/>
        </w:rPr>
        <w:t>Al. Mickiewicza</w:t>
      </w:r>
      <w:r w:rsidR="008D2AB8">
        <w:rPr>
          <w:b/>
        </w:rPr>
        <w:t xml:space="preserve"> </w:t>
      </w:r>
      <w:r w:rsidRPr="00641FB2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641FB2" w:rsidP="008D2AB8">
      <w:pPr>
        <w:rPr>
          <w:b/>
        </w:rPr>
      </w:pPr>
      <w:r w:rsidRPr="00641FB2">
        <w:rPr>
          <w:b/>
        </w:rPr>
        <w:t>30-059</w:t>
      </w:r>
      <w:r w:rsidR="008D2AB8">
        <w:rPr>
          <w:b/>
        </w:rPr>
        <w:t xml:space="preserve"> </w:t>
      </w:r>
      <w:r w:rsidRPr="00641FB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41FB2" w:rsidRPr="00641FB2">
        <w:rPr>
          <w:b/>
        </w:rPr>
        <w:t>dostawa 1 szt. analizatora widma - KC-</w:t>
      </w:r>
      <w:proofErr w:type="spellStart"/>
      <w:r w:rsidR="00641FB2" w:rsidRPr="00641FB2">
        <w:rPr>
          <w:b/>
        </w:rPr>
        <w:t>zp</w:t>
      </w:r>
      <w:proofErr w:type="spellEnd"/>
      <w:r w:rsidR="00641FB2" w:rsidRPr="00641FB2">
        <w:rPr>
          <w:b/>
        </w:rPr>
        <w:t>. 272-452/19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BF1F70">
        <w:t>ealizację przedmiotu zamówienia</w:t>
      </w:r>
      <w:r>
        <w:t>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BF1F70" w:rsidP="008D2AB8">
      <w:pPr>
        <w:pStyle w:val="Tekstpodstawowy"/>
      </w:pPr>
      <w:r>
        <w:t>P</w:t>
      </w:r>
      <w:r w:rsidR="00FE545C">
        <w:t xml:space="preserve">roducent/model </w:t>
      </w:r>
      <w:r w:rsidR="00FE545C" w:rsidRPr="00BF1F70">
        <w:t xml:space="preserve">zaoferowanego sprzętu </w:t>
      </w:r>
      <w:r w:rsidR="00FE545C" w:rsidRPr="00BF1F70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BF1F70" w:rsidRDefault="00BF1F70" w:rsidP="008D2AB8">
      <w:pPr>
        <w:jc w:val="both"/>
        <w:rPr>
          <w:sz w:val="18"/>
          <w:szCs w:val="18"/>
        </w:rPr>
      </w:pPr>
    </w:p>
    <w:p w:rsidR="00BF1F70" w:rsidRDefault="00BF1F70" w:rsidP="008D2AB8">
      <w:pPr>
        <w:jc w:val="both"/>
        <w:rPr>
          <w:sz w:val="18"/>
          <w:szCs w:val="18"/>
        </w:rPr>
      </w:pPr>
    </w:p>
    <w:p w:rsidR="00BF1F70" w:rsidRDefault="00BF1F70" w:rsidP="008D2AB8">
      <w:pPr>
        <w:jc w:val="both"/>
        <w:rPr>
          <w:sz w:val="18"/>
          <w:szCs w:val="18"/>
        </w:rPr>
      </w:pPr>
    </w:p>
    <w:p w:rsidR="00BF1F70" w:rsidRDefault="00BF1F70" w:rsidP="008D2AB8">
      <w:pPr>
        <w:jc w:val="both"/>
        <w:rPr>
          <w:sz w:val="18"/>
          <w:szCs w:val="18"/>
        </w:rPr>
      </w:pPr>
    </w:p>
    <w:p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BF1F70" w:rsidRPr="00FB1B4F" w:rsidRDefault="008D2AB8" w:rsidP="00BF1F7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F1F70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BF1F70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BF1F70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BF1F70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BF1F70">
        <w:rPr>
          <w:sz w:val="20"/>
          <w:szCs w:val="22"/>
        </w:rPr>
        <w:t>po zakończeniu postępowania wadium należy zwrócić.</w:t>
      </w:r>
      <w:r w:rsidRPr="00BF1F70">
        <w:rPr>
          <w:rStyle w:val="Odwoanieprzypisudolnego"/>
          <w:sz w:val="20"/>
          <w:szCs w:val="22"/>
        </w:rPr>
        <w:footnoteReference w:id="1"/>
      </w:r>
    </w:p>
    <w:p w:rsidR="00FE545C" w:rsidRPr="00BF1F70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BF1F70">
        <w:rPr>
          <w:sz w:val="20"/>
          <w:szCs w:val="22"/>
        </w:rPr>
        <w:t>Bank: ........................................................................</w:t>
      </w:r>
    </w:p>
    <w:p w:rsidR="00FE545C" w:rsidRPr="00BF1F70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BF1F70">
        <w:rPr>
          <w:sz w:val="20"/>
          <w:szCs w:val="22"/>
        </w:rPr>
        <w:t>Nr konta ....................................................................</w:t>
      </w:r>
    </w:p>
    <w:p w:rsidR="00FE545C" w:rsidRPr="00BF1F70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BF1F70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BF1F7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BF1F70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BF1F70" w:rsidRPr="00BF1F70" w:rsidRDefault="00BF1F70" w:rsidP="00BF1F70">
      <w:pPr>
        <w:jc w:val="both"/>
        <w:rPr>
          <w:sz w:val="18"/>
          <w:szCs w:val="18"/>
        </w:rPr>
      </w:pPr>
    </w:p>
    <w:p w:rsidR="00FE545C" w:rsidRPr="00BF1F70" w:rsidRDefault="00BF1F70" w:rsidP="00BF1F70">
      <w:pPr>
        <w:jc w:val="center"/>
        <w:rPr>
          <w:b/>
          <w:color w:val="FF0000"/>
        </w:rPr>
      </w:pPr>
      <w:r w:rsidRPr="00BF1F70">
        <w:rPr>
          <w:b/>
          <w:color w:val="FF0000"/>
        </w:rPr>
        <w:t>Ofertę należy podpisać kwalifikowanym podpisem elektronicznym.</w:t>
      </w:r>
    </w:p>
    <w:sectPr w:rsidR="00FE545C" w:rsidRPr="00BF1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DC3" w:rsidRDefault="00050DC3">
      <w:r>
        <w:separator/>
      </w:r>
    </w:p>
  </w:endnote>
  <w:endnote w:type="continuationSeparator" w:id="0">
    <w:p w:rsidR="00050DC3" w:rsidRDefault="00050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FB2" w:rsidRDefault="00641F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FB2" w:rsidRDefault="00641F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DC3" w:rsidRDefault="00050DC3">
      <w:r>
        <w:separator/>
      </w:r>
    </w:p>
  </w:footnote>
  <w:footnote w:type="continuationSeparator" w:id="0">
    <w:p w:rsidR="00050DC3" w:rsidRDefault="00050DC3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  <w:bookmarkStart w:id="0" w:name="_GoBack"/>
      <w:bookmarkEnd w:id="0"/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FB2" w:rsidRDefault="00641F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FB2" w:rsidRDefault="00641F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DC3"/>
    <w:rsid w:val="00012286"/>
    <w:rsid w:val="00050DC3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1FB2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F1F7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E4C8D-4420-41B6-A3C4-D4E0139A1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454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Wanda Bankowicz</dc:creator>
  <cp:keywords/>
  <dc:description/>
  <cp:lastModifiedBy>Wanda Bankowicz</cp:lastModifiedBy>
  <cp:revision>2</cp:revision>
  <cp:lastPrinted>2019-07-16T13:22:00Z</cp:lastPrinted>
  <dcterms:created xsi:type="dcterms:W3CDTF">2019-07-16T13:22:00Z</dcterms:created>
  <dcterms:modified xsi:type="dcterms:W3CDTF">2019-07-16T13:22:00Z</dcterms:modified>
</cp:coreProperties>
</file>