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AB28B7">
      <w:pPr>
        <w:rPr>
          <w:b/>
          <w:bCs/>
          <w:sz w:val="24"/>
        </w:rPr>
      </w:pPr>
      <w:r w:rsidRPr="00AB28B7">
        <w:rPr>
          <w:b/>
          <w:bCs/>
          <w:sz w:val="24"/>
        </w:rPr>
        <w:t>Politechnika Częstochowska</w:t>
      </w:r>
    </w:p>
    <w:p w:rsidR="006D4AB3" w:rsidRDefault="00AB28B7">
      <w:pPr>
        <w:rPr>
          <w:b/>
          <w:bCs/>
          <w:sz w:val="24"/>
        </w:rPr>
      </w:pPr>
      <w:r w:rsidRPr="00AB28B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B28B7">
        <w:rPr>
          <w:b/>
          <w:bCs/>
          <w:sz w:val="24"/>
        </w:rPr>
        <w:t>69</w:t>
      </w:r>
    </w:p>
    <w:p w:rsidR="006D4AB3" w:rsidRDefault="00AB28B7">
      <w:pPr>
        <w:rPr>
          <w:b/>
          <w:bCs/>
          <w:sz w:val="24"/>
        </w:rPr>
      </w:pPr>
      <w:r w:rsidRPr="00AB28B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B28B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700E2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34533">
        <w:rPr>
          <w:b/>
          <w:bCs/>
          <w:sz w:val="24"/>
        </w:rPr>
        <w:t xml:space="preserve">RK - </w:t>
      </w:r>
      <w:r w:rsidR="00700E24">
        <w:rPr>
          <w:b/>
          <w:bCs/>
          <w:sz w:val="24"/>
        </w:rPr>
        <w:t xml:space="preserve">529 </w:t>
      </w:r>
      <w:bookmarkStart w:id="0" w:name="_GoBack"/>
      <w:bookmarkEnd w:id="0"/>
      <w:r w:rsidR="00234533">
        <w:rPr>
          <w:b/>
          <w:bCs/>
          <w:sz w:val="24"/>
        </w:rPr>
        <w:t xml:space="preserve">/19 </w:t>
      </w:r>
      <w:r>
        <w:rPr>
          <w:sz w:val="24"/>
        </w:rPr>
        <w:tab/>
        <w:t xml:space="preserve"> </w:t>
      </w:r>
      <w:r w:rsidR="00AB28B7" w:rsidRPr="00AB28B7">
        <w:rPr>
          <w:sz w:val="24"/>
        </w:rPr>
        <w:t>Częstochowa</w:t>
      </w:r>
      <w:r>
        <w:rPr>
          <w:sz w:val="24"/>
        </w:rPr>
        <w:t xml:space="preserve"> dnia: </w:t>
      </w:r>
      <w:r w:rsidR="00AB28B7" w:rsidRPr="00AB28B7">
        <w:rPr>
          <w:sz w:val="24"/>
        </w:rPr>
        <w:t>2019-09-03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34533">
        <w:rPr>
          <w:rFonts w:ascii="Times New Roman" w:hAnsi="Times New Roman"/>
        </w:rPr>
        <w:t>, Powiadomienie o zmianach w SIWZ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B28B7" w:rsidRPr="00AB28B7">
        <w:rPr>
          <w:sz w:val="24"/>
        </w:rPr>
        <w:t>(</w:t>
      </w:r>
      <w:proofErr w:type="spellStart"/>
      <w:r w:rsidR="00AB28B7" w:rsidRPr="00AB28B7">
        <w:rPr>
          <w:sz w:val="24"/>
        </w:rPr>
        <w:t>t.j</w:t>
      </w:r>
      <w:proofErr w:type="spellEnd"/>
      <w:r w:rsidR="00AB28B7" w:rsidRPr="00AB28B7">
        <w:rPr>
          <w:sz w:val="24"/>
        </w:rPr>
        <w:t xml:space="preserve">. Dz. U. z  2018 r. poz. 1986 z </w:t>
      </w:r>
      <w:proofErr w:type="spellStart"/>
      <w:r w:rsidR="00AB28B7" w:rsidRPr="00AB28B7">
        <w:rPr>
          <w:sz w:val="24"/>
        </w:rPr>
        <w:t>późn</w:t>
      </w:r>
      <w:proofErr w:type="spellEnd"/>
      <w:r w:rsidR="00AB28B7" w:rsidRPr="00AB28B7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AB28B7" w:rsidRPr="00AB28B7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B28B7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B28B7">
        <w:rPr>
          <w:b/>
          <w:sz w:val="24"/>
        </w:rPr>
        <w:t>Dostawa komputera PC, urządzeń mobilnych oraz drobnych części elektronicznych dla Politechniki Częstochowskiej w ramach programu ,,Regionalna Inicjatywa Doskonałości"</w:t>
      </w:r>
      <w:r w:rsidR="006D4AB3">
        <w:rPr>
          <w:sz w:val="24"/>
        </w:rPr>
        <w:t>,</w:t>
      </w:r>
      <w:r w:rsidR="00316200">
        <w:rPr>
          <w:sz w:val="24"/>
        </w:rPr>
        <w:t xml:space="preserve"> </w:t>
      </w:r>
      <w:proofErr w:type="spellStart"/>
      <w:r w:rsidR="00316200">
        <w:rPr>
          <w:sz w:val="24"/>
        </w:rPr>
        <w:t>spr</w:t>
      </w:r>
      <w:proofErr w:type="spellEnd"/>
      <w:r w:rsidR="00316200">
        <w:rPr>
          <w:sz w:val="24"/>
        </w:rPr>
        <w:t xml:space="preserve">. nr rej. </w:t>
      </w:r>
      <w:r w:rsidR="00316200" w:rsidRPr="00316200">
        <w:rPr>
          <w:b/>
          <w:sz w:val="24"/>
        </w:rPr>
        <w:t>ZP/DK-29/19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34533" w:rsidRPr="00234533" w:rsidRDefault="00234533" w:rsidP="00234533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>
        <w:rPr>
          <w:b/>
          <w:sz w:val="24"/>
        </w:rPr>
        <w:t xml:space="preserve">Pytanie 1:                                                                                                                                                                     </w:t>
      </w:r>
      <w:r w:rsidR="00700E24">
        <w:rPr>
          <w:sz w:val="24"/>
        </w:rPr>
        <w:t xml:space="preserve">Zamawiający wymaga Porty wewnętrzne (wolne) minimum złącza: 2x PCI-e 3.0 x16, 2x PCI-e x1, 2x SATA III i 2x M.2 </w:t>
      </w:r>
      <w:proofErr w:type="spellStart"/>
      <w:r w:rsidR="00700E24">
        <w:rPr>
          <w:sz w:val="24"/>
        </w:rPr>
        <w:t>PCIe</w:t>
      </w:r>
      <w:proofErr w:type="spellEnd"/>
      <w:r w:rsidR="00700E24">
        <w:rPr>
          <w:sz w:val="24"/>
        </w:rPr>
        <w:t xml:space="preserve"> oraz minimum 2x PCI. </w:t>
      </w:r>
      <w:r w:rsidRPr="00234533">
        <w:rPr>
          <w:color w:val="212529"/>
          <w:sz w:val="24"/>
          <w:szCs w:val="24"/>
          <w:shd w:val="clear" w:color="auto" w:fill="FFFFFF"/>
        </w:rPr>
        <w:t xml:space="preserve">Czy Zamawiający dopuści płytę główną z portami : Porty wewnętrzne (wolne) minimum złącza: 1x PCI-e 3.0 x16, 2x PCI-e x1, 2x SATA III i 1x M.2 </w:t>
      </w:r>
      <w:proofErr w:type="spellStart"/>
      <w:r w:rsidRPr="00234533">
        <w:rPr>
          <w:color w:val="212529"/>
          <w:sz w:val="24"/>
          <w:szCs w:val="24"/>
          <w:shd w:val="clear" w:color="auto" w:fill="FFFFFF"/>
        </w:rPr>
        <w:t>PCIe</w:t>
      </w:r>
      <w:proofErr w:type="spellEnd"/>
      <w:r w:rsidRPr="00234533">
        <w:rPr>
          <w:color w:val="212529"/>
          <w:sz w:val="24"/>
          <w:szCs w:val="24"/>
          <w:shd w:val="clear" w:color="auto" w:fill="FFFFFF"/>
        </w:rPr>
        <w:t xml:space="preserve"> oraz minimum 2x PCI. gdyż nie ma takiej płyty spełniającej wszystkie wymagania Zamawiającego, a po dołożeniu dodatkowej karty graficznej by zostały spełnione wszystkie wymagania jedno złącze musi być zajęte i zostaje tylko jedno złącze PCI-e 3.0 x16 wolne i tak samo w przypadku dysk m.2 po zamontowaniu dysku twardego zostaje jedno wolne złącze m.2</w:t>
      </w:r>
    </w:p>
    <w:p w:rsidR="00234533" w:rsidRDefault="00234533">
      <w:pPr>
        <w:pStyle w:val="Tekstpodstawowywcity3"/>
        <w:spacing w:before="120" w:after="120"/>
        <w:ind w:firstLine="0"/>
        <w:rPr>
          <w:b/>
          <w:sz w:val="24"/>
        </w:rPr>
      </w:pPr>
      <w:r w:rsidRPr="00234533">
        <w:rPr>
          <w:b/>
          <w:sz w:val="24"/>
        </w:rPr>
        <w:t>Odpowiedź 1:</w:t>
      </w:r>
    </w:p>
    <w:p w:rsidR="00234533" w:rsidRPr="00234533" w:rsidRDefault="00234533" w:rsidP="00234533">
      <w:pPr>
        <w:shd w:val="clear" w:color="auto" w:fill="FDFDFD"/>
        <w:rPr>
          <w:color w:val="000000"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t>Tak. Zamawiający dopuszcza płytę główną z portami wewnętrznymi (wolne) minimum złącza:</w:t>
      </w:r>
    </w:p>
    <w:p w:rsidR="00234533" w:rsidRPr="00234533" w:rsidRDefault="00234533" w:rsidP="00234533">
      <w:pPr>
        <w:shd w:val="clear" w:color="auto" w:fill="FDFDFD"/>
        <w:rPr>
          <w:color w:val="000000"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t>1x PCI-e 3.0 x16,</w:t>
      </w:r>
    </w:p>
    <w:p w:rsidR="00234533" w:rsidRPr="00234533" w:rsidRDefault="00234533" w:rsidP="00234533">
      <w:pPr>
        <w:shd w:val="clear" w:color="auto" w:fill="FDFDFD"/>
        <w:rPr>
          <w:color w:val="000000"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lastRenderedPageBreak/>
        <w:t>2x PCI-e x1,</w:t>
      </w:r>
    </w:p>
    <w:p w:rsidR="00234533" w:rsidRPr="00234533" w:rsidRDefault="00234533" w:rsidP="00234533">
      <w:pPr>
        <w:shd w:val="clear" w:color="auto" w:fill="FDFDFD"/>
        <w:rPr>
          <w:color w:val="000000"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t>2x SATA III,</w:t>
      </w:r>
    </w:p>
    <w:p w:rsidR="00234533" w:rsidRPr="00234533" w:rsidRDefault="00234533" w:rsidP="00234533">
      <w:pPr>
        <w:shd w:val="clear" w:color="auto" w:fill="FDFDFD"/>
        <w:rPr>
          <w:color w:val="000000"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t xml:space="preserve">1x M.2 </w:t>
      </w:r>
      <w:proofErr w:type="spellStart"/>
      <w:r w:rsidRPr="00234533">
        <w:rPr>
          <w:color w:val="212529"/>
          <w:sz w:val="24"/>
          <w:szCs w:val="24"/>
          <w:shd w:val="clear" w:color="auto" w:fill="FFFFFF"/>
        </w:rPr>
        <w:t>PCIe</w:t>
      </w:r>
      <w:proofErr w:type="spellEnd"/>
    </w:p>
    <w:p w:rsidR="00234533" w:rsidRPr="00234533" w:rsidRDefault="00234533" w:rsidP="00234533">
      <w:pPr>
        <w:shd w:val="clear" w:color="auto" w:fill="FDFDFD"/>
        <w:rPr>
          <w:color w:val="000000"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t>oraz minimum 2x PCI.</w:t>
      </w:r>
    </w:p>
    <w:p w:rsidR="00234533" w:rsidRPr="00234533" w:rsidRDefault="00234533" w:rsidP="00234533">
      <w:pPr>
        <w:shd w:val="clear" w:color="auto" w:fill="FDFDFD"/>
        <w:rPr>
          <w:color w:val="000000"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t>W razie zajęcia jednego złącza </w:t>
      </w:r>
      <w:r w:rsidRPr="00234533">
        <w:rPr>
          <w:color w:val="212529"/>
          <w:sz w:val="24"/>
          <w:szCs w:val="24"/>
        </w:rPr>
        <w:t xml:space="preserve">PCI-e 3.0 x16 przez kartę graficzną oraz jednego złącza M.2 </w:t>
      </w:r>
      <w:proofErr w:type="spellStart"/>
      <w:r w:rsidRPr="00234533">
        <w:rPr>
          <w:color w:val="212529"/>
          <w:sz w:val="24"/>
          <w:szCs w:val="24"/>
        </w:rPr>
        <w:t>PCIe</w:t>
      </w:r>
      <w:proofErr w:type="spellEnd"/>
      <w:r w:rsidRPr="00234533">
        <w:rPr>
          <w:color w:val="212529"/>
          <w:sz w:val="24"/>
          <w:szCs w:val="24"/>
        </w:rPr>
        <w:t xml:space="preserve"> przez dysk. </w:t>
      </w:r>
    </w:p>
    <w:p w:rsidR="00234533" w:rsidRDefault="00234533">
      <w:pPr>
        <w:pStyle w:val="Tekstpodstawowywcity3"/>
        <w:spacing w:before="120" w:after="120"/>
        <w:ind w:firstLine="0"/>
        <w:rPr>
          <w:b/>
          <w:sz w:val="24"/>
        </w:rPr>
      </w:pPr>
    </w:p>
    <w:p w:rsidR="00234533" w:rsidRPr="00234533" w:rsidRDefault="00234533">
      <w:pPr>
        <w:pStyle w:val="Tekstpodstawowywcity3"/>
        <w:spacing w:before="120" w:after="120"/>
        <w:ind w:firstLine="0"/>
        <w:rPr>
          <w:b/>
          <w:sz w:val="24"/>
        </w:rPr>
      </w:pPr>
    </w:p>
    <w:p w:rsidR="00234533" w:rsidRPr="00234533" w:rsidRDefault="00234533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34533">
        <w:rPr>
          <w:b/>
          <w:sz w:val="24"/>
          <w:szCs w:val="24"/>
        </w:rPr>
        <w:t>Pytanie 2:</w:t>
      </w:r>
    </w:p>
    <w:p w:rsidR="00234533" w:rsidRPr="00234533" w:rsidRDefault="00234533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34533">
        <w:rPr>
          <w:color w:val="212529"/>
          <w:sz w:val="24"/>
          <w:szCs w:val="24"/>
          <w:shd w:val="clear" w:color="auto" w:fill="FFFFFF"/>
        </w:rPr>
        <w:t>Zamawiający wymaga poniższych parametrów Karta graficzna: współdzielona lub lepsza z wyjściami na panelu tylnym VGA (D-</w:t>
      </w:r>
      <w:proofErr w:type="spellStart"/>
      <w:r w:rsidRPr="00234533">
        <w:rPr>
          <w:color w:val="212529"/>
          <w:sz w:val="24"/>
          <w:szCs w:val="24"/>
          <w:shd w:val="clear" w:color="auto" w:fill="FFFFFF"/>
        </w:rPr>
        <w:t>sub</w:t>
      </w:r>
      <w:proofErr w:type="spellEnd"/>
      <w:r w:rsidRPr="00234533">
        <w:rPr>
          <w:color w:val="212529"/>
          <w:sz w:val="24"/>
          <w:szCs w:val="24"/>
          <w:shd w:val="clear" w:color="auto" w:fill="FFFFFF"/>
        </w:rPr>
        <w:t>), HDMI oraz Display Port, Czy Zamawiający dopuści lepszą kartę graficzną z wyjściami DVI, HDMI, Display Port i dołączoną przejściówką z DVI na VGA?</w:t>
      </w:r>
    </w:p>
    <w:p w:rsidR="00234533" w:rsidRPr="00234533" w:rsidRDefault="00234533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34533">
        <w:rPr>
          <w:b/>
          <w:sz w:val="24"/>
          <w:szCs w:val="24"/>
        </w:rPr>
        <w:t xml:space="preserve">Odpowiedź 2: </w:t>
      </w:r>
    </w:p>
    <w:p w:rsidR="00441410" w:rsidRDefault="00234533" w:rsidP="00441410">
      <w:pPr>
        <w:pStyle w:val="Tekstpodstawowywcity3"/>
        <w:spacing w:before="120" w:after="120"/>
        <w:ind w:firstLine="0"/>
        <w:rPr>
          <w:color w:val="212529"/>
          <w:sz w:val="24"/>
          <w:szCs w:val="24"/>
          <w:shd w:val="clear" w:color="auto" w:fill="FFFFFF"/>
        </w:rPr>
      </w:pPr>
      <w:r w:rsidRPr="00234533">
        <w:rPr>
          <w:color w:val="212529"/>
          <w:sz w:val="24"/>
          <w:szCs w:val="24"/>
          <w:shd w:val="clear" w:color="auto" w:fill="FFFFFF"/>
        </w:rPr>
        <w:t>Tak. Zamawiający dopuszcza taką kartę z dołączoną przejściówką. Jednak Zamawiający wymaga przejściówki na kablu aby dodatkowo nie zwiększała głębokości obudowy.</w:t>
      </w:r>
    </w:p>
    <w:p w:rsidR="00441410" w:rsidRDefault="00441410" w:rsidP="00441410">
      <w:pPr>
        <w:pStyle w:val="Tekstpodstawowywcity3"/>
        <w:spacing w:before="120" w:after="120"/>
        <w:ind w:firstLine="0"/>
        <w:rPr>
          <w:color w:val="212529"/>
          <w:sz w:val="24"/>
          <w:szCs w:val="24"/>
          <w:shd w:val="clear" w:color="auto" w:fill="FFFFFF"/>
        </w:rPr>
      </w:pPr>
    </w:p>
    <w:p w:rsidR="00441410" w:rsidRPr="00441410" w:rsidRDefault="00441410" w:rsidP="00441410">
      <w:pPr>
        <w:pStyle w:val="Tekstpodstawowy"/>
        <w:spacing w:line="360" w:lineRule="auto"/>
        <w:rPr>
          <w:sz w:val="24"/>
          <w:szCs w:val="24"/>
        </w:rPr>
      </w:pPr>
      <w:r w:rsidRPr="00441410">
        <w:rPr>
          <w:sz w:val="24"/>
          <w:szCs w:val="24"/>
        </w:rPr>
        <w:t xml:space="preserve">Z uwagi na powyższe, Zamawiający  </w:t>
      </w:r>
      <w:r w:rsidRPr="00441410">
        <w:rPr>
          <w:b/>
          <w:sz w:val="24"/>
          <w:szCs w:val="24"/>
        </w:rPr>
        <w:t>przedłuża term</w:t>
      </w:r>
      <w:r>
        <w:rPr>
          <w:b/>
          <w:sz w:val="24"/>
          <w:szCs w:val="24"/>
        </w:rPr>
        <w:t>in składania ofert do dnia 24.09</w:t>
      </w:r>
      <w:r w:rsidRPr="00441410">
        <w:rPr>
          <w:b/>
          <w:sz w:val="24"/>
          <w:szCs w:val="24"/>
        </w:rPr>
        <w:t xml:space="preserve">.2019 r. do godz. 11:30. </w:t>
      </w:r>
      <w:r w:rsidRPr="00441410">
        <w:rPr>
          <w:sz w:val="24"/>
          <w:szCs w:val="24"/>
        </w:rPr>
        <w:t xml:space="preserve">Oferty należy składać w siedzibie Zamawiającego w pok. 28. </w:t>
      </w:r>
    </w:p>
    <w:p w:rsidR="00441410" w:rsidRDefault="00441410" w:rsidP="00441410">
      <w:pPr>
        <w:pStyle w:val="Tekstpodstawowy"/>
        <w:spacing w:line="360" w:lineRule="auto"/>
        <w:rPr>
          <w:sz w:val="24"/>
          <w:szCs w:val="24"/>
        </w:rPr>
      </w:pPr>
      <w:r w:rsidRPr="00441410">
        <w:rPr>
          <w:b/>
          <w:sz w:val="24"/>
          <w:szCs w:val="24"/>
        </w:rPr>
        <w:t>Otwarcie ofert na</w:t>
      </w:r>
      <w:r>
        <w:rPr>
          <w:b/>
          <w:sz w:val="24"/>
          <w:szCs w:val="24"/>
        </w:rPr>
        <w:t>stąpi tego samego dnia tj. 24.09</w:t>
      </w:r>
      <w:r w:rsidRPr="00441410">
        <w:rPr>
          <w:b/>
          <w:sz w:val="24"/>
          <w:szCs w:val="24"/>
        </w:rPr>
        <w:t>.2019</w:t>
      </w:r>
      <w:r>
        <w:rPr>
          <w:b/>
          <w:sz w:val="24"/>
          <w:szCs w:val="24"/>
        </w:rPr>
        <w:t xml:space="preserve"> r. o godz. 12:00</w:t>
      </w:r>
      <w:r w:rsidRPr="00441410">
        <w:rPr>
          <w:sz w:val="24"/>
          <w:szCs w:val="24"/>
        </w:rPr>
        <w:t xml:space="preserve"> w siedzibie Politechniki  Częstochowskiej przy ul. Dąbrowskiego 69, pok. 32.</w:t>
      </w:r>
    </w:p>
    <w:p w:rsidR="00441410" w:rsidRDefault="00441410" w:rsidP="00441410">
      <w:pPr>
        <w:pStyle w:val="Tekstpodstawowy"/>
        <w:rPr>
          <w:sz w:val="24"/>
          <w:szCs w:val="24"/>
        </w:rPr>
      </w:pPr>
    </w:p>
    <w:p w:rsidR="00441410" w:rsidRPr="00441410" w:rsidRDefault="00441410" w:rsidP="00441410">
      <w:pPr>
        <w:pStyle w:val="Tekstpodstawowy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B28B7" w:rsidRPr="00AB28B7">
        <w:rPr>
          <w:sz w:val="24"/>
        </w:rPr>
        <w:t>(</w:t>
      </w:r>
      <w:proofErr w:type="spellStart"/>
      <w:r w:rsidR="00AB28B7" w:rsidRPr="00AB28B7">
        <w:rPr>
          <w:sz w:val="24"/>
        </w:rPr>
        <w:t>t.j</w:t>
      </w:r>
      <w:proofErr w:type="spellEnd"/>
      <w:r w:rsidR="00AB28B7" w:rsidRPr="00AB28B7">
        <w:rPr>
          <w:sz w:val="24"/>
        </w:rPr>
        <w:t xml:space="preserve">. Dz. U. z  2018 r. poz. 1986 z </w:t>
      </w:r>
      <w:proofErr w:type="spellStart"/>
      <w:r w:rsidR="00AB28B7" w:rsidRPr="00AB28B7">
        <w:rPr>
          <w:sz w:val="24"/>
        </w:rPr>
        <w:t>późn</w:t>
      </w:r>
      <w:proofErr w:type="spellEnd"/>
      <w:r w:rsidR="00AB28B7" w:rsidRPr="00AB28B7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234533" w:rsidRDefault="00234533">
      <w:pPr>
        <w:pStyle w:val="Tekstpodstawowywcity3"/>
        <w:spacing w:before="120" w:after="120"/>
        <w:ind w:firstLine="0"/>
        <w:rPr>
          <w:sz w:val="24"/>
        </w:rPr>
      </w:pPr>
    </w:p>
    <w:p w:rsidR="006D4AB3" w:rsidRPr="00234533" w:rsidRDefault="00234533" w:rsidP="00234533">
      <w:pPr>
        <w:jc w:val="right"/>
        <w:rPr>
          <w:sz w:val="24"/>
          <w:szCs w:val="24"/>
        </w:rPr>
      </w:pPr>
      <w:r w:rsidRPr="00234533">
        <w:rPr>
          <w:sz w:val="24"/>
          <w:szCs w:val="24"/>
        </w:rPr>
        <w:t>dr inż. Arkadiusz Kociszewski</w:t>
      </w:r>
    </w:p>
    <w:p w:rsidR="00234533" w:rsidRPr="00234533" w:rsidRDefault="00234533" w:rsidP="00234533">
      <w:pPr>
        <w:jc w:val="right"/>
        <w:rPr>
          <w:sz w:val="24"/>
          <w:szCs w:val="24"/>
        </w:rPr>
      </w:pPr>
      <w:r w:rsidRPr="00234533">
        <w:rPr>
          <w:sz w:val="24"/>
          <w:szCs w:val="24"/>
        </w:rPr>
        <w:t>Kanclerz Politechniki</w:t>
      </w:r>
    </w:p>
    <w:p w:rsidR="00234533" w:rsidRPr="00234533" w:rsidRDefault="00234533" w:rsidP="00234533">
      <w:pPr>
        <w:jc w:val="right"/>
        <w:rPr>
          <w:sz w:val="24"/>
          <w:szCs w:val="24"/>
        </w:rPr>
      </w:pPr>
      <w:r w:rsidRPr="00234533">
        <w:rPr>
          <w:sz w:val="24"/>
          <w:szCs w:val="24"/>
        </w:rPr>
        <w:t xml:space="preserve">Częstochowskiej </w:t>
      </w:r>
    </w:p>
    <w:sectPr w:rsidR="00234533" w:rsidRPr="002345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6E1" w:rsidRDefault="00AA16E1">
      <w:r>
        <w:separator/>
      </w:r>
    </w:p>
  </w:endnote>
  <w:endnote w:type="continuationSeparator" w:id="0">
    <w:p w:rsidR="00AA16E1" w:rsidRDefault="00AA1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00E2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0E2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6E1" w:rsidRDefault="00AA16E1">
      <w:r>
        <w:separator/>
      </w:r>
    </w:p>
  </w:footnote>
  <w:footnote w:type="continuationSeparator" w:id="0">
    <w:p w:rsidR="00AA16E1" w:rsidRDefault="00AA1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8B7" w:rsidRDefault="00AB28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8B7" w:rsidRDefault="00700E2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8B7" w:rsidRDefault="00AB28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6E1"/>
    <w:rsid w:val="00031374"/>
    <w:rsid w:val="000A1097"/>
    <w:rsid w:val="00180C6E"/>
    <w:rsid w:val="00234533"/>
    <w:rsid w:val="00316200"/>
    <w:rsid w:val="00441410"/>
    <w:rsid w:val="004A75F2"/>
    <w:rsid w:val="005144A9"/>
    <w:rsid w:val="005B1B08"/>
    <w:rsid w:val="00662BDB"/>
    <w:rsid w:val="006B7198"/>
    <w:rsid w:val="006D4AB3"/>
    <w:rsid w:val="006F3B81"/>
    <w:rsid w:val="00700E24"/>
    <w:rsid w:val="00897AB0"/>
    <w:rsid w:val="00A905AC"/>
    <w:rsid w:val="00AA16E1"/>
    <w:rsid w:val="00AB28B7"/>
    <w:rsid w:val="00BA6584"/>
    <w:rsid w:val="00C370F2"/>
    <w:rsid w:val="00C44EEC"/>
    <w:rsid w:val="00D8423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6FD1203-6C30-4809-BB41-1F63482D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414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414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2019-09-04T09:49:00Z</cp:lastPrinted>
  <dcterms:created xsi:type="dcterms:W3CDTF">2019-09-04T09:49:00Z</dcterms:created>
  <dcterms:modified xsi:type="dcterms:W3CDTF">2019-09-04T09:49:00Z</dcterms:modified>
</cp:coreProperties>
</file>