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B3" w:rsidRPr="001D2794" w:rsidRDefault="00E7629C" w:rsidP="00052735">
      <w:pPr>
        <w:rPr>
          <w:rFonts w:ascii="Tahoma" w:hAnsi="Tahoma" w:cs="Tahoma"/>
          <w:b/>
          <w:bCs/>
          <w:sz w:val="16"/>
          <w:szCs w:val="16"/>
        </w:rPr>
      </w:pPr>
      <w:r w:rsidRPr="001D2794">
        <w:rPr>
          <w:rFonts w:ascii="Tahoma" w:hAnsi="Tahoma" w:cs="Tahoma"/>
          <w:b/>
          <w:bCs/>
          <w:sz w:val="16"/>
          <w:szCs w:val="16"/>
        </w:rPr>
        <w:t>Politechnika Częstochowska</w:t>
      </w:r>
    </w:p>
    <w:p w:rsidR="006D4AB3" w:rsidRPr="001D2794" w:rsidRDefault="00E7629C" w:rsidP="00052735">
      <w:pPr>
        <w:rPr>
          <w:rFonts w:ascii="Tahoma" w:hAnsi="Tahoma" w:cs="Tahoma"/>
          <w:b/>
          <w:bCs/>
          <w:sz w:val="16"/>
          <w:szCs w:val="16"/>
        </w:rPr>
      </w:pPr>
      <w:r w:rsidRPr="001D2794">
        <w:rPr>
          <w:rFonts w:ascii="Tahoma" w:hAnsi="Tahoma" w:cs="Tahoma"/>
          <w:b/>
          <w:bCs/>
          <w:sz w:val="16"/>
          <w:szCs w:val="16"/>
        </w:rPr>
        <w:t>Dąbrowskiego</w:t>
      </w:r>
      <w:r w:rsidR="006D4AB3" w:rsidRPr="001D279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D2794">
        <w:rPr>
          <w:rFonts w:ascii="Tahoma" w:hAnsi="Tahoma" w:cs="Tahoma"/>
          <w:b/>
          <w:bCs/>
          <w:sz w:val="16"/>
          <w:szCs w:val="16"/>
        </w:rPr>
        <w:t>69</w:t>
      </w:r>
    </w:p>
    <w:p w:rsidR="006D4AB3" w:rsidRPr="001D2794" w:rsidRDefault="00E7629C" w:rsidP="00052735">
      <w:pPr>
        <w:rPr>
          <w:rFonts w:ascii="Tahoma" w:hAnsi="Tahoma" w:cs="Tahoma"/>
          <w:b/>
          <w:bCs/>
          <w:sz w:val="16"/>
          <w:szCs w:val="16"/>
        </w:rPr>
      </w:pPr>
      <w:r w:rsidRPr="001D2794">
        <w:rPr>
          <w:rFonts w:ascii="Tahoma" w:hAnsi="Tahoma" w:cs="Tahoma"/>
          <w:b/>
          <w:bCs/>
          <w:sz w:val="16"/>
          <w:szCs w:val="16"/>
        </w:rPr>
        <w:t>42-201</w:t>
      </w:r>
      <w:r w:rsidR="006D4AB3" w:rsidRPr="001D279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D2794">
        <w:rPr>
          <w:rFonts w:ascii="Tahoma" w:hAnsi="Tahoma" w:cs="Tahoma"/>
          <w:b/>
          <w:bCs/>
          <w:sz w:val="16"/>
          <w:szCs w:val="16"/>
        </w:rPr>
        <w:t>Częstochowa</w:t>
      </w:r>
    </w:p>
    <w:p w:rsidR="006D4AB3" w:rsidRPr="001D2794" w:rsidRDefault="00E7629C" w:rsidP="00052735">
      <w:pPr>
        <w:pStyle w:val="Nagwek"/>
        <w:tabs>
          <w:tab w:val="clear" w:pos="4536"/>
          <w:tab w:val="clear" w:pos="9072"/>
        </w:tabs>
        <w:jc w:val="right"/>
        <w:rPr>
          <w:rFonts w:ascii="Tahoma" w:hAnsi="Tahoma" w:cs="Tahoma"/>
          <w:b/>
          <w:bCs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>Częstochowa</w:t>
      </w:r>
      <w:r w:rsidR="00F623C5" w:rsidRPr="001D2794">
        <w:rPr>
          <w:rFonts w:ascii="Tahoma" w:hAnsi="Tahoma" w:cs="Tahoma"/>
          <w:sz w:val="16"/>
          <w:szCs w:val="16"/>
        </w:rPr>
        <w:t xml:space="preserve"> dnia: </w:t>
      </w:r>
      <w:r w:rsidRPr="001D2794">
        <w:rPr>
          <w:rFonts w:ascii="Tahoma" w:hAnsi="Tahoma" w:cs="Tahoma"/>
          <w:sz w:val="16"/>
          <w:szCs w:val="16"/>
        </w:rPr>
        <w:t>2019-09-03</w:t>
      </w:r>
    </w:p>
    <w:p w:rsidR="006D4AB3" w:rsidRPr="001D2794" w:rsidRDefault="009E6914" w:rsidP="00052735">
      <w:pPr>
        <w:pStyle w:val="Nagwek"/>
        <w:tabs>
          <w:tab w:val="clear" w:pos="4536"/>
        </w:tabs>
        <w:rPr>
          <w:rFonts w:ascii="Tahoma" w:hAnsi="Tahoma" w:cs="Tahoma"/>
          <w:sz w:val="16"/>
          <w:szCs w:val="16"/>
        </w:rPr>
      </w:pPr>
      <w:proofErr w:type="spellStart"/>
      <w:r w:rsidRPr="001D2794">
        <w:rPr>
          <w:rFonts w:ascii="Tahoma" w:hAnsi="Tahoma" w:cs="Tahoma"/>
          <w:b/>
          <w:bCs/>
          <w:sz w:val="16"/>
          <w:szCs w:val="16"/>
        </w:rPr>
        <w:t>L</w:t>
      </w:r>
      <w:r w:rsidR="00F623C5" w:rsidRPr="001D2794">
        <w:rPr>
          <w:rFonts w:ascii="Tahoma" w:hAnsi="Tahoma" w:cs="Tahoma"/>
          <w:b/>
          <w:bCs/>
          <w:sz w:val="16"/>
          <w:szCs w:val="16"/>
        </w:rPr>
        <w:t>.dz.Rk</w:t>
      </w:r>
      <w:proofErr w:type="spellEnd"/>
      <w:r w:rsidR="00F623C5" w:rsidRPr="001D2794">
        <w:rPr>
          <w:rFonts w:ascii="Tahoma" w:hAnsi="Tahoma" w:cs="Tahoma"/>
          <w:b/>
          <w:bCs/>
          <w:sz w:val="16"/>
          <w:szCs w:val="16"/>
        </w:rPr>
        <w:t xml:space="preserve"> -  </w:t>
      </w:r>
      <w:r w:rsidR="00D517DF">
        <w:rPr>
          <w:rFonts w:ascii="Tahoma" w:hAnsi="Tahoma" w:cs="Tahoma"/>
          <w:b/>
          <w:bCs/>
          <w:sz w:val="16"/>
          <w:szCs w:val="16"/>
        </w:rPr>
        <w:t>31</w:t>
      </w:r>
      <w:r w:rsidR="00F623C5" w:rsidRPr="001D2794">
        <w:rPr>
          <w:rFonts w:ascii="Tahoma" w:hAnsi="Tahoma" w:cs="Tahoma"/>
          <w:b/>
          <w:bCs/>
          <w:sz w:val="16"/>
          <w:szCs w:val="16"/>
        </w:rPr>
        <w:t>/</w:t>
      </w:r>
      <w:r w:rsidR="00D517DF">
        <w:rPr>
          <w:rFonts w:ascii="Tahoma" w:hAnsi="Tahoma" w:cs="Tahoma"/>
          <w:b/>
          <w:bCs/>
          <w:sz w:val="16"/>
          <w:szCs w:val="16"/>
        </w:rPr>
        <w:t>19</w:t>
      </w:r>
      <w:bookmarkStart w:id="0" w:name="_GoBack"/>
      <w:bookmarkEnd w:id="0"/>
      <w:r w:rsidR="006D4AB3" w:rsidRPr="001D2794">
        <w:rPr>
          <w:rFonts w:ascii="Tahoma" w:hAnsi="Tahoma" w:cs="Tahoma"/>
          <w:sz w:val="16"/>
          <w:szCs w:val="16"/>
        </w:rPr>
        <w:tab/>
      </w:r>
    </w:p>
    <w:p w:rsidR="006D4AB3" w:rsidRPr="001D2794" w:rsidRDefault="006D4AB3" w:rsidP="0005273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1D2794" w:rsidRDefault="001D2794" w:rsidP="00052735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</w:p>
    <w:p w:rsidR="006D4AB3" w:rsidRPr="001D2794" w:rsidRDefault="006D4AB3" w:rsidP="00052735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>O D P O W I E D Ź</w:t>
      </w:r>
    </w:p>
    <w:p w:rsidR="006D4AB3" w:rsidRPr="001D2794" w:rsidRDefault="006D4AB3" w:rsidP="00052735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>na zapytania w sprawie SIWZ</w:t>
      </w:r>
      <w:r w:rsidR="00052735" w:rsidRPr="001D2794">
        <w:rPr>
          <w:rFonts w:ascii="Tahoma" w:hAnsi="Tahoma" w:cs="Tahoma"/>
          <w:sz w:val="16"/>
          <w:szCs w:val="16"/>
        </w:rPr>
        <w:t xml:space="preserve"> oraz zmiana SIWZ</w:t>
      </w:r>
    </w:p>
    <w:p w:rsidR="00052735" w:rsidRDefault="00052735" w:rsidP="00052735">
      <w:pPr>
        <w:rPr>
          <w:rFonts w:ascii="Tahoma" w:hAnsi="Tahoma" w:cs="Tahoma"/>
          <w:sz w:val="16"/>
          <w:szCs w:val="16"/>
        </w:rPr>
      </w:pPr>
    </w:p>
    <w:p w:rsidR="001D2794" w:rsidRPr="001D2794" w:rsidRDefault="001D2794" w:rsidP="00052735">
      <w:pPr>
        <w:rPr>
          <w:rFonts w:ascii="Tahoma" w:hAnsi="Tahoma" w:cs="Tahoma"/>
          <w:sz w:val="16"/>
          <w:szCs w:val="16"/>
        </w:rPr>
      </w:pPr>
    </w:p>
    <w:p w:rsidR="00052735" w:rsidRPr="001D2794" w:rsidRDefault="00052735" w:rsidP="00052735">
      <w:pPr>
        <w:rPr>
          <w:rFonts w:ascii="Tahoma" w:hAnsi="Tahoma" w:cs="Tahoma"/>
          <w:sz w:val="16"/>
          <w:szCs w:val="16"/>
        </w:rPr>
      </w:pPr>
    </w:p>
    <w:p w:rsidR="00A9791F" w:rsidRPr="001D2794" w:rsidRDefault="006D4AB3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EA416E" w:rsidRPr="001D2794">
        <w:rPr>
          <w:rFonts w:ascii="Tahoma" w:hAnsi="Tahoma" w:cs="Tahoma"/>
          <w:sz w:val="16"/>
          <w:szCs w:val="16"/>
        </w:rPr>
        <w:t>(</w:t>
      </w:r>
      <w:r w:rsidR="000A1097" w:rsidRPr="001D2794">
        <w:rPr>
          <w:rFonts w:ascii="Tahoma" w:hAnsi="Tahoma" w:cs="Tahoma"/>
          <w:sz w:val="16"/>
          <w:szCs w:val="16"/>
        </w:rPr>
        <w:t xml:space="preserve">Dz. U. z 2010 r. Nr 113, poz. 759, z </w:t>
      </w:r>
      <w:proofErr w:type="spellStart"/>
      <w:r w:rsidR="000A1097" w:rsidRPr="001D2794">
        <w:rPr>
          <w:rFonts w:ascii="Tahoma" w:hAnsi="Tahoma" w:cs="Tahoma"/>
          <w:sz w:val="16"/>
          <w:szCs w:val="16"/>
        </w:rPr>
        <w:t>późn</w:t>
      </w:r>
      <w:proofErr w:type="spellEnd"/>
      <w:r w:rsidR="000A1097" w:rsidRPr="001D2794">
        <w:rPr>
          <w:rFonts w:ascii="Tahoma" w:hAnsi="Tahoma" w:cs="Tahoma"/>
          <w:sz w:val="16"/>
          <w:szCs w:val="16"/>
        </w:rPr>
        <w:t>. zm.</w:t>
      </w:r>
      <w:r w:rsidR="00EA416E" w:rsidRPr="001D2794">
        <w:rPr>
          <w:rFonts w:ascii="Tahoma" w:hAnsi="Tahoma" w:cs="Tahoma"/>
          <w:sz w:val="16"/>
          <w:szCs w:val="16"/>
        </w:rPr>
        <w:t>)</w:t>
      </w:r>
      <w:r w:rsidRPr="001D2794">
        <w:rPr>
          <w:rFonts w:ascii="Tahoma" w:hAnsi="Tahoma" w:cs="Tahoma"/>
          <w:sz w:val="16"/>
          <w:szCs w:val="16"/>
        </w:rPr>
        <w:t xml:space="preserve"> w trybie </w:t>
      </w:r>
      <w:r w:rsidR="00E7629C" w:rsidRPr="001D2794">
        <w:rPr>
          <w:rFonts w:ascii="Tahoma" w:hAnsi="Tahoma" w:cs="Tahoma"/>
          <w:b/>
          <w:sz w:val="16"/>
          <w:szCs w:val="16"/>
        </w:rPr>
        <w:t>przetarg nieograniczony</w:t>
      </w:r>
      <w:r w:rsidRPr="001D2794">
        <w:rPr>
          <w:rFonts w:ascii="Tahoma" w:hAnsi="Tahoma" w:cs="Tahoma"/>
          <w:sz w:val="16"/>
          <w:szCs w:val="16"/>
        </w:rPr>
        <w:t>, na:</w:t>
      </w:r>
      <w:r w:rsidR="00A9791F" w:rsidRPr="001D2794">
        <w:rPr>
          <w:rFonts w:ascii="Tahoma" w:hAnsi="Tahoma" w:cs="Tahoma"/>
          <w:sz w:val="16"/>
          <w:szCs w:val="16"/>
        </w:rPr>
        <w:t xml:space="preserve"> </w:t>
      </w:r>
      <w:r w:rsidR="00E7629C" w:rsidRPr="001D2794">
        <w:rPr>
          <w:rFonts w:ascii="Tahoma" w:hAnsi="Tahoma" w:cs="Tahoma"/>
          <w:b/>
          <w:sz w:val="16"/>
          <w:szCs w:val="16"/>
        </w:rPr>
        <w:t>Dostawa notebooków (4 szt.) dla Instytutu Maszyn Cieplnych Politechniki Częstochowskiej</w:t>
      </w:r>
      <w:r w:rsidRPr="001D2794">
        <w:rPr>
          <w:rFonts w:ascii="Tahoma" w:hAnsi="Tahoma" w:cs="Tahoma"/>
          <w:sz w:val="16"/>
          <w:szCs w:val="16"/>
        </w:rPr>
        <w:t>,</w:t>
      </w:r>
      <w:r w:rsidR="00A9791F" w:rsidRPr="001D279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A9791F" w:rsidRPr="001D2794">
        <w:rPr>
          <w:rFonts w:ascii="Tahoma" w:hAnsi="Tahoma" w:cs="Tahoma"/>
          <w:sz w:val="16"/>
          <w:szCs w:val="16"/>
        </w:rPr>
        <w:t>spr</w:t>
      </w:r>
      <w:proofErr w:type="spellEnd"/>
      <w:r w:rsidR="00A9791F" w:rsidRPr="001D2794">
        <w:rPr>
          <w:rFonts w:ascii="Tahoma" w:hAnsi="Tahoma" w:cs="Tahoma"/>
          <w:sz w:val="16"/>
          <w:szCs w:val="16"/>
        </w:rPr>
        <w:t xml:space="preserve">. nr rej. </w:t>
      </w:r>
      <w:r w:rsidR="00E7629C" w:rsidRPr="001D2794">
        <w:rPr>
          <w:rFonts w:ascii="Tahoma" w:hAnsi="Tahoma" w:cs="Tahoma"/>
          <w:b/>
          <w:sz w:val="16"/>
          <w:szCs w:val="16"/>
        </w:rPr>
        <w:t>ZP/DK-31/19</w:t>
      </w:r>
    </w:p>
    <w:p w:rsidR="00052735" w:rsidRPr="001D2794" w:rsidRDefault="00052735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</w:p>
    <w:p w:rsidR="00052735" w:rsidRPr="001D2794" w:rsidRDefault="006D4AB3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  <w:r w:rsidRPr="001D2794">
        <w:rPr>
          <w:rFonts w:ascii="Tahoma" w:hAnsi="Tahoma" w:cs="Tahoma"/>
          <w:sz w:val="16"/>
          <w:szCs w:val="16"/>
          <w:u w:val="single"/>
        </w:rPr>
        <w:t>Treść wspomnianej prośby</w:t>
      </w:r>
      <w:r w:rsidR="00052735" w:rsidRPr="001D2794">
        <w:rPr>
          <w:rFonts w:ascii="Tahoma" w:hAnsi="Tahoma" w:cs="Tahoma"/>
          <w:sz w:val="16"/>
          <w:szCs w:val="16"/>
          <w:u w:val="single"/>
        </w:rPr>
        <w:t>:</w:t>
      </w:r>
    </w:p>
    <w:p w:rsidR="00E7629C" w:rsidRPr="001D2794" w:rsidRDefault="00E7629C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>Temat</w:t>
      </w:r>
      <w:r w:rsidR="00052735" w:rsidRPr="001D2794">
        <w:rPr>
          <w:rFonts w:ascii="Tahoma" w:hAnsi="Tahoma" w:cs="Tahoma"/>
          <w:sz w:val="16"/>
          <w:szCs w:val="16"/>
        </w:rPr>
        <w:t xml:space="preserve">: </w:t>
      </w:r>
      <w:r w:rsidRPr="001D2794">
        <w:rPr>
          <w:rFonts w:ascii="Tahoma" w:hAnsi="Tahoma" w:cs="Tahoma"/>
          <w:sz w:val="16"/>
          <w:szCs w:val="16"/>
        </w:rPr>
        <w:t>Pytania dotyczące laptopów</w:t>
      </w:r>
    </w:p>
    <w:p w:rsidR="00E7629C" w:rsidRPr="001D2794" w:rsidRDefault="00E7629C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>Treść</w:t>
      </w:r>
      <w:r w:rsidR="009E6914" w:rsidRPr="001D2794">
        <w:rPr>
          <w:rFonts w:ascii="Tahoma" w:hAnsi="Tahoma" w:cs="Tahoma"/>
          <w:sz w:val="16"/>
          <w:szCs w:val="16"/>
        </w:rPr>
        <w:t xml:space="preserve">: </w:t>
      </w:r>
    </w:p>
    <w:p w:rsidR="006D4AB3" w:rsidRPr="001D2794" w:rsidRDefault="00E7629C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 xml:space="preserve">Pytanie 1 Specyfikacja Notebook I - 1 sztuka Czy Zamawiający dopuści laptopa o nie matowym ekranie – laptopy z dotykowym ekranem w 99% przypadkach posiadając błyszczący ekran. Zmiana ta pozwoli na zaoferowanie laptopa spełniającego wymogi Zamawiającego Pytanie 2 Specyfikacja Notebook I - 1 sztuka Zamawiający wymaga </w:t>
      </w:r>
      <w:proofErr w:type="spellStart"/>
      <w:r w:rsidRPr="001D2794">
        <w:rPr>
          <w:rFonts w:ascii="Tahoma" w:hAnsi="Tahoma" w:cs="Tahoma"/>
          <w:sz w:val="16"/>
          <w:szCs w:val="16"/>
        </w:rPr>
        <w:t>ultrabooka</w:t>
      </w:r>
      <w:proofErr w:type="spellEnd"/>
      <w:r w:rsidRPr="001D2794">
        <w:rPr>
          <w:rFonts w:ascii="Tahoma" w:hAnsi="Tahoma" w:cs="Tahoma"/>
          <w:sz w:val="16"/>
          <w:szCs w:val="16"/>
        </w:rPr>
        <w:t xml:space="preserve"> o poniższych parametrach Wymiary: </w:t>
      </w:r>
      <w:proofErr w:type="spellStart"/>
      <w:r w:rsidRPr="001D2794">
        <w:rPr>
          <w:rFonts w:ascii="Tahoma" w:hAnsi="Tahoma" w:cs="Tahoma"/>
          <w:sz w:val="16"/>
          <w:szCs w:val="16"/>
        </w:rPr>
        <w:t>Ultrabook</w:t>
      </w:r>
      <w:proofErr w:type="spellEnd"/>
      <w:r w:rsidRPr="001D2794">
        <w:rPr>
          <w:rFonts w:ascii="Tahoma" w:hAnsi="Tahoma" w:cs="Tahoma"/>
          <w:sz w:val="16"/>
          <w:szCs w:val="16"/>
        </w:rPr>
        <w:t xml:space="preserve"> o wymiarach maksymalnych wysokość - 15 mm, szerokość - 315 mm, głębokość -215 mm, waga max 1.4 kg (z baterią) Czy Zamawiający dopuści laptopa o maksymalnej głębokości 218 mm – gdyż o powyższych parametrach nie ma laptopa Pytanie 3 Specyfikacja Notebook 15.6" - 2 sztuki Czy Zamawiający dopuści Napęd optyczny Nagrywarka DVD+/-RW </w:t>
      </w:r>
      <w:proofErr w:type="spellStart"/>
      <w:r w:rsidRPr="001D2794">
        <w:rPr>
          <w:rFonts w:ascii="Tahoma" w:hAnsi="Tahoma" w:cs="Tahoma"/>
          <w:sz w:val="16"/>
          <w:szCs w:val="16"/>
        </w:rPr>
        <w:t>DualLayer</w:t>
      </w:r>
      <w:proofErr w:type="spellEnd"/>
      <w:r w:rsidRPr="001D2794">
        <w:rPr>
          <w:rFonts w:ascii="Tahoma" w:hAnsi="Tahoma" w:cs="Tahoma"/>
          <w:sz w:val="16"/>
          <w:szCs w:val="16"/>
        </w:rPr>
        <w:t xml:space="preserve"> na USB Większość Producentów sprzętu rezygnuje już z wbudowanych napędów w celu zmniejszenia wagi laptopa oraz jest to już rozwiązanie mało co wykorzystywane w dzisiejszych czasach. Ponadto o wymaganych parametrach nie ma na rynku laptopa spełniającego wymagania Zamawiającego</w:t>
      </w:r>
      <w:r w:rsidR="00052735" w:rsidRPr="001D2794">
        <w:rPr>
          <w:rFonts w:ascii="Tahoma" w:hAnsi="Tahoma" w:cs="Tahoma"/>
          <w:sz w:val="16"/>
          <w:szCs w:val="16"/>
        </w:rPr>
        <w:t>.</w:t>
      </w:r>
    </w:p>
    <w:p w:rsidR="00052735" w:rsidRPr="001D2794" w:rsidRDefault="00052735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052735" w:rsidRPr="001D2794" w:rsidRDefault="00052735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  <w:u w:val="single"/>
        </w:rPr>
      </w:pPr>
      <w:r w:rsidRPr="001D2794">
        <w:rPr>
          <w:rFonts w:ascii="Tahoma" w:hAnsi="Tahoma" w:cs="Tahoma"/>
          <w:sz w:val="16"/>
          <w:szCs w:val="16"/>
          <w:u w:val="single"/>
        </w:rPr>
        <w:t>Stanowisko Zamawiającego w przedmiotowej kwestii jest następujące są następujące:</w:t>
      </w:r>
    </w:p>
    <w:p w:rsidR="009E6914" w:rsidRPr="001D2794" w:rsidRDefault="00052735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 xml:space="preserve">Pytanie 1 Specyfikacja Notebook I - 1 sztuka Czy Zamawiający dopuści laptopa o nie matowym ekranie? </w:t>
      </w:r>
      <w:r w:rsidRPr="001D2794">
        <w:rPr>
          <w:rFonts w:ascii="Tahoma" w:hAnsi="Tahoma" w:cs="Tahoma"/>
          <w:sz w:val="16"/>
          <w:szCs w:val="16"/>
        </w:rPr>
        <w:br/>
        <w:t>Odpowiedź: Zamawiający nie dopuszcza laptopa z błyszczącym ekranem.</w:t>
      </w:r>
      <w:r w:rsidR="009E6914" w:rsidRPr="001D2794">
        <w:rPr>
          <w:rFonts w:ascii="Tahoma" w:hAnsi="Tahoma" w:cs="Tahoma"/>
          <w:sz w:val="16"/>
          <w:szCs w:val="16"/>
        </w:rPr>
        <w:t xml:space="preserve"> </w:t>
      </w:r>
    </w:p>
    <w:p w:rsidR="00052735" w:rsidRPr="001D2794" w:rsidRDefault="00052735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br/>
        <w:t xml:space="preserve">Pytanie 2. Specyfikacja Notebook I - 1 sztuka Zamawiający wymaga </w:t>
      </w:r>
      <w:proofErr w:type="spellStart"/>
      <w:r w:rsidRPr="001D2794">
        <w:rPr>
          <w:rFonts w:ascii="Tahoma" w:hAnsi="Tahoma" w:cs="Tahoma"/>
          <w:sz w:val="16"/>
          <w:szCs w:val="16"/>
        </w:rPr>
        <w:t>ultrabooka</w:t>
      </w:r>
      <w:proofErr w:type="spellEnd"/>
      <w:r w:rsidRPr="001D2794">
        <w:rPr>
          <w:rFonts w:ascii="Tahoma" w:hAnsi="Tahoma" w:cs="Tahoma"/>
          <w:sz w:val="16"/>
          <w:szCs w:val="16"/>
        </w:rPr>
        <w:t xml:space="preserve"> o poniższych parametrach Wymiary: </w:t>
      </w:r>
      <w:proofErr w:type="spellStart"/>
      <w:r w:rsidRPr="001D2794">
        <w:rPr>
          <w:rFonts w:ascii="Tahoma" w:hAnsi="Tahoma" w:cs="Tahoma"/>
          <w:sz w:val="16"/>
          <w:szCs w:val="16"/>
        </w:rPr>
        <w:t>Ultrabook</w:t>
      </w:r>
      <w:proofErr w:type="spellEnd"/>
      <w:r w:rsidRPr="001D2794">
        <w:rPr>
          <w:rFonts w:ascii="Tahoma" w:hAnsi="Tahoma" w:cs="Tahoma"/>
          <w:sz w:val="16"/>
          <w:szCs w:val="16"/>
        </w:rPr>
        <w:t xml:space="preserve"> o wymiarach maksymalnych wysokość - 15 mm, szerokość - 315 mm, głębokość -215 mm, waga max 1.4 kg (z baterią)</w:t>
      </w:r>
    </w:p>
    <w:p w:rsidR="00052735" w:rsidRPr="001D2794" w:rsidRDefault="00052735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 xml:space="preserve">Odpowiedź: Zamawiający zmienia specyfikację i dopuszcza laptopy o maksymalnej głębokości 220 mm. </w:t>
      </w:r>
      <w:r w:rsidRPr="001D2794">
        <w:rPr>
          <w:rFonts w:ascii="Tahoma" w:hAnsi="Tahoma" w:cs="Tahoma"/>
          <w:sz w:val="16"/>
          <w:szCs w:val="16"/>
        </w:rPr>
        <w:br/>
      </w:r>
      <w:r w:rsidRPr="001D2794">
        <w:rPr>
          <w:rFonts w:ascii="Tahoma" w:hAnsi="Tahoma" w:cs="Tahoma"/>
          <w:sz w:val="16"/>
          <w:szCs w:val="16"/>
        </w:rPr>
        <w:br/>
        <w:t xml:space="preserve">Pytanie 3 Specyfikacja Notebook 15.6" - 2 sztuki. Czy Zamawiający dopuści Napęd optyczny Nagrywarka DVD+/-RW </w:t>
      </w:r>
      <w:proofErr w:type="spellStart"/>
      <w:r w:rsidRPr="001D2794">
        <w:rPr>
          <w:rFonts w:ascii="Tahoma" w:hAnsi="Tahoma" w:cs="Tahoma"/>
          <w:sz w:val="16"/>
          <w:szCs w:val="16"/>
        </w:rPr>
        <w:t>DualLayer</w:t>
      </w:r>
      <w:proofErr w:type="spellEnd"/>
      <w:r w:rsidRPr="001D2794">
        <w:rPr>
          <w:rFonts w:ascii="Tahoma" w:hAnsi="Tahoma" w:cs="Tahoma"/>
          <w:sz w:val="16"/>
          <w:szCs w:val="16"/>
        </w:rPr>
        <w:t xml:space="preserve"> na USB:</w:t>
      </w:r>
    </w:p>
    <w:p w:rsidR="00052735" w:rsidRPr="001D2794" w:rsidRDefault="00052735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>Odpowiedź: Zamawiający zmienia specyfikację i dopuszcza napęd optyczny Nagrywarka DVD DL na USB.</w:t>
      </w:r>
    </w:p>
    <w:p w:rsidR="00052735" w:rsidRPr="001D2794" w:rsidRDefault="00052735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1D2794" w:rsidRPr="001D2794" w:rsidRDefault="001D2794" w:rsidP="001D2794">
      <w:pPr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 xml:space="preserve">Jednocześnie Zamawiający informuje o następujących zmianach: </w:t>
      </w:r>
    </w:p>
    <w:p w:rsidR="001D2794" w:rsidRPr="001D2794" w:rsidRDefault="001D2794" w:rsidP="001D2794">
      <w:pPr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>Termin składania ofert upływa dnia: 19.09.2019 r. o godz. 09:30</w:t>
      </w:r>
    </w:p>
    <w:p w:rsidR="001D2794" w:rsidRPr="001D2794" w:rsidRDefault="001D2794" w:rsidP="001D2794">
      <w:pPr>
        <w:rPr>
          <w:rFonts w:ascii="Tahoma" w:hAnsi="Tahoma" w:cs="Tahoma"/>
          <w:sz w:val="16"/>
          <w:szCs w:val="16"/>
          <w:highlight w:val="green"/>
        </w:rPr>
      </w:pPr>
      <w:r w:rsidRPr="001D2794">
        <w:rPr>
          <w:rFonts w:ascii="Tahoma" w:hAnsi="Tahoma" w:cs="Tahoma"/>
          <w:sz w:val="16"/>
          <w:szCs w:val="16"/>
        </w:rPr>
        <w:t>Otwarcie ofert nastąpi 19.09.2019 r. o godz. 10:00 w siedzibie Politechniki Częstochowskiej przy ul. Dąbrowskiego 69, pok. 32.</w:t>
      </w:r>
    </w:p>
    <w:p w:rsidR="009E6914" w:rsidRPr="001D2794" w:rsidRDefault="009E6914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9E6914" w:rsidRPr="001D2794" w:rsidRDefault="009E6914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D4AB3" w:rsidRPr="001D2794" w:rsidRDefault="006D4AB3" w:rsidP="00052735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>Informujemy, że zgodnie z wymogiem art. 38 ust. 2 ustawy, stanowisko Zamawiającego zostało rozesłane do wszystkich wykonawców, którym przekazano SIWZ.</w:t>
      </w:r>
    </w:p>
    <w:p w:rsidR="00F623C5" w:rsidRPr="001D2794" w:rsidRDefault="00F623C5" w:rsidP="00052735">
      <w:pPr>
        <w:pStyle w:val="Tekstpodstawowy"/>
        <w:ind w:left="3117" w:firstLine="423"/>
        <w:jc w:val="right"/>
        <w:rPr>
          <w:rFonts w:ascii="Tahoma" w:hAnsi="Tahoma" w:cs="Tahoma"/>
          <w:sz w:val="16"/>
          <w:szCs w:val="16"/>
        </w:rPr>
      </w:pPr>
    </w:p>
    <w:p w:rsidR="009E6914" w:rsidRPr="001D2794" w:rsidRDefault="009E6914" w:rsidP="00052735">
      <w:pPr>
        <w:ind w:firstLine="284"/>
        <w:jc w:val="center"/>
        <w:rPr>
          <w:rFonts w:ascii="Tahoma" w:hAnsi="Tahoma" w:cs="Tahoma"/>
          <w:sz w:val="16"/>
          <w:szCs w:val="16"/>
        </w:rPr>
      </w:pPr>
    </w:p>
    <w:p w:rsidR="00A063D3" w:rsidRPr="001D2794" w:rsidRDefault="00A063D3" w:rsidP="00052735">
      <w:pPr>
        <w:ind w:firstLine="284"/>
        <w:jc w:val="center"/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>KANCLERZ POLITECHNIKI</w:t>
      </w:r>
      <w:r w:rsidRPr="001D2794">
        <w:rPr>
          <w:rFonts w:ascii="Tahoma" w:hAnsi="Tahoma" w:cs="Tahoma"/>
          <w:sz w:val="16"/>
          <w:szCs w:val="16"/>
        </w:rPr>
        <w:br/>
        <w:t>CZĘSTOCHOWSKIEJ</w:t>
      </w:r>
    </w:p>
    <w:p w:rsidR="00A9791F" w:rsidRPr="001D2794" w:rsidRDefault="00E7629C" w:rsidP="00052735">
      <w:pPr>
        <w:ind w:firstLine="284"/>
        <w:jc w:val="center"/>
        <w:rPr>
          <w:rFonts w:ascii="Tahoma" w:hAnsi="Tahoma" w:cs="Tahoma"/>
          <w:sz w:val="16"/>
          <w:szCs w:val="16"/>
        </w:rPr>
      </w:pPr>
      <w:r w:rsidRPr="001D2794">
        <w:rPr>
          <w:rFonts w:ascii="Tahoma" w:hAnsi="Tahoma" w:cs="Tahoma"/>
          <w:sz w:val="16"/>
          <w:szCs w:val="16"/>
        </w:rPr>
        <w:t>dr inż. Arkadiusz</w:t>
      </w:r>
      <w:r w:rsidR="00A9791F" w:rsidRPr="001D2794">
        <w:rPr>
          <w:rFonts w:ascii="Tahoma" w:hAnsi="Tahoma" w:cs="Tahoma"/>
          <w:sz w:val="16"/>
          <w:szCs w:val="16"/>
        </w:rPr>
        <w:t xml:space="preserve"> </w:t>
      </w:r>
      <w:r w:rsidRPr="001D2794">
        <w:rPr>
          <w:rFonts w:ascii="Tahoma" w:hAnsi="Tahoma" w:cs="Tahoma"/>
          <w:sz w:val="16"/>
          <w:szCs w:val="16"/>
        </w:rPr>
        <w:t>Kociszewski</w:t>
      </w:r>
    </w:p>
    <w:p w:rsidR="006D4AB3" w:rsidRPr="001D2794" w:rsidRDefault="006D4AB3" w:rsidP="00052735">
      <w:pPr>
        <w:pStyle w:val="Tekstpodstawowy"/>
        <w:ind w:left="3117" w:firstLine="423"/>
        <w:jc w:val="right"/>
        <w:rPr>
          <w:rFonts w:ascii="Tahoma" w:hAnsi="Tahoma" w:cs="Tahoma"/>
          <w:sz w:val="16"/>
          <w:szCs w:val="16"/>
        </w:rPr>
      </w:pPr>
    </w:p>
    <w:p w:rsidR="006D4AB3" w:rsidRPr="001D2794" w:rsidRDefault="006D4AB3" w:rsidP="00052735">
      <w:pPr>
        <w:pStyle w:val="Tekstpodstawowy"/>
        <w:rPr>
          <w:rFonts w:ascii="Tahoma" w:hAnsi="Tahoma" w:cs="Tahoma"/>
          <w:sz w:val="16"/>
          <w:szCs w:val="16"/>
        </w:rPr>
      </w:pPr>
    </w:p>
    <w:sectPr w:rsidR="006D4AB3" w:rsidRPr="001D2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01" w:rsidRDefault="003C6001">
      <w:r>
        <w:separator/>
      </w:r>
    </w:p>
  </w:endnote>
  <w:endnote w:type="continuationSeparator" w:id="0">
    <w:p w:rsidR="003C6001" w:rsidRDefault="003C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517D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517D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D27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01" w:rsidRDefault="003C6001">
      <w:r>
        <w:separator/>
      </w:r>
    </w:p>
  </w:footnote>
  <w:footnote w:type="continuationSeparator" w:id="0">
    <w:p w:rsidR="003C6001" w:rsidRDefault="003C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9C" w:rsidRDefault="00E76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9C" w:rsidRDefault="00E762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9C" w:rsidRDefault="00E76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001"/>
    <w:rsid w:val="00031374"/>
    <w:rsid w:val="00052735"/>
    <w:rsid w:val="000A1097"/>
    <w:rsid w:val="00180C6E"/>
    <w:rsid w:val="00190795"/>
    <w:rsid w:val="001D2794"/>
    <w:rsid w:val="003C6001"/>
    <w:rsid w:val="005144A9"/>
    <w:rsid w:val="00572A77"/>
    <w:rsid w:val="005B1B08"/>
    <w:rsid w:val="006D4AB3"/>
    <w:rsid w:val="006F3B81"/>
    <w:rsid w:val="009E6914"/>
    <w:rsid w:val="00A063D3"/>
    <w:rsid w:val="00A905AC"/>
    <w:rsid w:val="00A9791F"/>
    <w:rsid w:val="00C370F2"/>
    <w:rsid w:val="00C44EEC"/>
    <w:rsid w:val="00D10F92"/>
    <w:rsid w:val="00D517DF"/>
    <w:rsid w:val="00DF32E8"/>
    <w:rsid w:val="00E2789F"/>
    <w:rsid w:val="00E7629C"/>
    <w:rsid w:val="00EA416E"/>
    <w:rsid w:val="00F623C5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5AF999"/>
  <w15:chartTrackingRefBased/>
  <w15:docId w15:val="{109FC1CF-AF78-4F0F-BCED-EFB1040D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1D27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D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412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2019-09-03T09:59:00Z</cp:lastPrinted>
  <dcterms:created xsi:type="dcterms:W3CDTF">2019-09-03T12:43:00Z</dcterms:created>
  <dcterms:modified xsi:type="dcterms:W3CDTF">2019-09-03T12:43:00Z</dcterms:modified>
</cp:coreProperties>
</file>