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976A9">
      <w:pPr>
        <w:spacing w:line="360" w:lineRule="auto"/>
        <w:rPr>
          <w:b/>
          <w:bCs/>
          <w:color w:val="000000"/>
          <w:sz w:val="24"/>
        </w:rPr>
      </w:pPr>
      <w:r w:rsidRPr="007976A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976A9">
      <w:pPr>
        <w:spacing w:line="360" w:lineRule="auto"/>
        <w:rPr>
          <w:color w:val="000000"/>
          <w:sz w:val="24"/>
        </w:rPr>
      </w:pPr>
      <w:r w:rsidRPr="007976A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976A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976A9">
      <w:pPr>
        <w:spacing w:line="360" w:lineRule="auto"/>
        <w:rPr>
          <w:color w:val="000000"/>
          <w:sz w:val="24"/>
        </w:rPr>
      </w:pPr>
      <w:r w:rsidRPr="007976A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976A9">
        <w:rPr>
          <w:color w:val="000000"/>
          <w:sz w:val="24"/>
        </w:rPr>
        <w:t>Częstochowa</w:t>
      </w:r>
      <w:r w:rsidR="00542756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976A9" w:rsidRPr="007976A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976A9" w:rsidRPr="007976A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976A9" w:rsidRPr="007976A9">
        <w:rPr>
          <w:b/>
          <w:color w:val="000000"/>
          <w:sz w:val="24"/>
        </w:rPr>
        <w:t>Dostawa urządzenia do preparatyki TEM dla Instytutu Inżynierii Materiałowej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976A9" w:rsidTr="005D49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976A9" w:rsidRDefault="007976A9" w:rsidP="005D49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976A9">
              <w:rPr>
                <w:sz w:val="24"/>
              </w:rPr>
              <w:t>Dostawa urządzenia do preparatyki TEM dla Instytutu Inżynierii Materiałowej Politechniki Częstochowskiej</w:t>
            </w:r>
          </w:p>
          <w:p w:rsidR="007976A9" w:rsidRDefault="007976A9" w:rsidP="005D49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6A9">
              <w:rPr>
                <w:b/>
                <w:sz w:val="24"/>
              </w:rPr>
              <w:t>JEOL (EUROPE) SAS</w:t>
            </w:r>
          </w:p>
          <w:p w:rsidR="007976A9" w:rsidRDefault="007976A9" w:rsidP="005D49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6A9">
              <w:rPr>
                <w:b/>
                <w:sz w:val="24"/>
              </w:rPr>
              <w:t>78290</w:t>
            </w:r>
            <w:r>
              <w:rPr>
                <w:b/>
                <w:sz w:val="24"/>
              </w:rPr>
              <w:t xml:space="preserve"> </w:t>
            </w:r>
            <w:r w:rsidRPr="007976A9">
              <w:rPr>
                <w:b/>
                <w:sz w:val="24"/>
              </w:rPr>
              <w:t xml:space="preserve">Alle de </w:t>
            </w:r>
            <w:proofErr w:type="spellStart"/>
            <w:r w:rsidRPr="007976A9">
              <w:rPr>
                <w:b/>
                <w:sz w:val="24"/>
              </w:rPr>
              <w:t>Giverny</w:t>
            </w:r>
            <w:proofErr w:type="spellEnd"/>
          </w:p>
          <w:p w:rsidR="007976A9" w:rsidRDefault="007976A9" w:rsidP="005D49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7976A9">
              <w:rPr>
                <w:b/>
                <w:sz w:val="24"/>
              </w:rPr>
              <w:t>Espace</w:t>
            </w:r>
            <w:proofErr w:type="spellEnd"/>
            <w:r w:rsidRPr="007976A9">
              <w:rPr>
                <w:b/>
                <w:sz w:val="24"/>
              </w:rPr>
              <w:t xml:space="preserve"> Claude Monet</w:t>
            </w:r>
            <w:r>
              <w:rPr>
                <w:b/>
                <w:sz w:val="24"/>
              </w:rPr>
              <w:t xml:space="preserve"> </w:t>
            </w:r>
            <w:r w:rsidRPr="007976A9">
              <w:rPr>
                <w:b/>
                <w:sz w:val="24"/>
              </w:rPr>
              <w:t>1</w:t>
            </w:r>
          </w:p>
          <w:p w:rsidR="007976A9" w:rsidRDefault="007976A9" w:rsidP="005D49C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976A9">
              <w:rPr>
                <w:b/>
                <w:sz w:val="24"/>
              </w:rPr>
              <w:t>499 995.00 zł</w:t>
            </w:r>
          </w:p>
          <w:p w:rsidR="007976A9" w:rsidRPr="00253031" w:rsidRDefault="007976A9" w:rsidP="005D49C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976A9" w:rsidRDefault="007976A9" w:rsidP="005D49C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976A9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- 60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559"/>
        <w:gridCol w:w="1559"/>
        <w:gridCol w:w="1985"/>
      </w:tblGrid>
      <w:tr w:rsidR="00542756" w:rsidRPr="00C63DA0" w:rsidTr="00542756">
        <w:tc>
          <w:tcPr>
            <w:tcW w:w="540" w:type="dxa"/>
            <w:shd w:val="clear" w:color="auto" w:fill="auto"/>
            <w:vAlign w:val="center"/>
          </w:tcPr>
          <w:p w:rsidR="00542756" w:rsidRPr="00C63DA0" w:rsidRDefault="005427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42756" w:rsidRPr="00C63DA0" w:rsidRDefault="005427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42756" w:rsidRPr="00C63DA0" w:rsidRDefault="0054275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42756" w:rsidRPr="00C63DA0" w:rsidRDefault="005427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2756" w:rsidRPr="00C63DA0" w:rsidRDefault="005427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7976A9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542756" w:rsidRPr="00C63DA0" w:rsidRDefault="005427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2756" w:rsidRPr="00C63DA0" w:rsidRDefault="005427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2756" w:rsidRPr="00C63DA0" w:rsidTr="00542756">
        <w:tc>
          <w:tcPr>
            <w:tcW w:w="540" w:type="dxa"/>
            <w:shd w:val="clear" w:color="auto" w:fill="auto"/>
            <w:vAlign w:val="center"/>
          </w:tcPr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>JEOL (EUROPE) SAS</w:t>
            </w:r>
          </w:p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>Espace</w:t>
            </w:r>
            <w:proofErr w:type="spellEnd"/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Claude Monet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>78290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Alle de </w:t>
            </w:r>
            <w:proofErr w:type="spellStart"/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>Giverny</w:t>
            </w:r>
            <w:proofErr w:type="spellEnd"/>
          </w:p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976A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2756" w:rsidRPr="00C63DA0" w:rsidRDefault="00542756" w:rsidP="005D49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6A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976A9">
      <w:pPr>
        <w:pStyle w:val="Nagwek"/>
        <w:tabs>
          <w:tab w:val="clear" w:pos="4536"/>
        </w:tabs>
        <w:jc w:val="both"/>
        <w:rPr>
          <w:sz w:val="24"/>
        </w:rPr>
      </w:pPr>
      <w:r w:rsidRPr="007976A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542756">
        <w:rPr>
          <w:sz w:val="24"/>
        </w:rPr>
        <w:t>2019-08-29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F9E" w:rsidRDefault="007F7F9E">
      <w:r>
        <w:separator/>
      </w:r>
    </w:p>
  </w:endnote>
  <w:endnote w:type="continuationSeparator" w:id="0">
    <w:p w:rsidR="007F7F9E" w:rsidRDefault="007F7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A9" w:rsidRDefault="007976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27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27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A9" w:rsidRDefault="007976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F9E" w:rsidRDefault="007F7F9E">
      <w:r>
        <w:separator/>
      </w:r>
    </w:p>
  </w:footnote>
  <w:footnote w:type="continuationSeparator" w:id="0">
    <w:p w:rsidR="007F7F9E" w:rsidRDefault="007F7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A9" w:rsidRDefault="00797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A9" w:rsidRDefault="00797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A9" w:rsidRDefault="00797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F9E"/>
    <w:rsid w:val="00140696"/>
    <w:rsid w:val="00253031"/>
    <w:rsid w:val="00377700"/>
    <w:rsid w:val="00542756"/>
    <w:rsid w:val="005C147E"/>
    <w:rsid w:val="007118AF"/>
    <w:rsid w:val="007124E4"/>
    <w:rsid w:val="00745012"/>
    <w:rsid w:val="007976A9"/>
    <w:rsid w:val="007F7F9E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C09C9D"/>
  <w15:chartTrackingRefBased/>
  <w15:docId w15:val="{1B8704BF-6BD1-4DB1-B009-DBA3B301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2019-08-27T08:33:00Z</dcterms:created>
  <dcterms:modified xsi:type="dcterms:W3CDTF">2019-08-27T08:33:00Z</dcterms:modified>
</cp:coreProperties>
</file>