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B67C1" w14:textId="77777777" w:rsidR="00CB6204" w:rsidRDefault="003C6CF2" w:rsidP="00CB6204">
      <w:pPr>
        <w:pStyle w:val="Nagwek4"/>
        <w:rPr>
          <w:b/>
          <w:i w:val="0"/>
        </w:rPr>
      </w:pPr>
      <w:r>
        <w:rPr>
          <w:noProof/>
        </w:rPr>
        <w:pict w14:anchorId="40F69291"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14:paraId="3877ECED" w14:textId="77777777" w:rsidR="00CB6204" w:rsidRDefault="00CB6204" w:rsidP="00CB6204"/>
                <w:p w14:paraId="6BC8FF43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18F58BE7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1F04D963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181474D9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63D3600D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3F18CDE8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35A0086F" w14:textId="77777777"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14:paraId="57706B48" w14:textId="77777777"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0ED084A6" w14:textId="77777777"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984269" w:rsidRPr="00984269">
        <w:rPr>
          <w:b/>
          <w:i w:val="0"/>
        </w:rPr>
        <w:t>1</w:t>
      </w:r>
    </w:p>
    <w:p w14:paraId="5BB83526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4DBCB12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F0A4A54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08D25BB9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84269" w:rsidRPr="00984269">
        <w:rPr>
          <w:b/>
          <w:sz w:val="24"/>
        </w:rPr>
        <w:t>BZP/271/48/2019</w:t>
      </w:r>
    </w:p>
    <w:p w14:paraId="09158E92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1B0B19A9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13E418BA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3095511E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6B55B28E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51AFD670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61C27368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7BD24C1F" w14:textId="77777777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84269" w:rsidRPr="00984269">
        <w:rPr>
          <w:b/>
        </w:rPr>
        <w:t>przetarg nieograniczony</w:t>
      </w:r>
      <w:r w:rsidR="00753DC1">
        <w:t xml:space="preserve"> na:</w:t>
      </w:r>
    </w:p>
    <w:p w14:paraId="3CC68969" w14:textId="0C23C7B7" w:rsidR="00775E2B" w:rsidRPr="0000184A" w:rsidRDefault="003C6CF2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  <w:r w:rsidRPr="003C6CF2">
        <w:rPr>
          <w:b/>
          <w:sz w:val="24"/>
          <w:szCs w:val="24"/>
        </w:rPr>
        <w:t>Remont kładki wiszącej stalowej na rzece Raba, nr działki 1139/15, obręb 3 w miejscowości Myślenice w km 0+000-0+090</w:t>
      </w:r>
      <w:bookmarkStart w:id="0" w:name="_GoBack"/>
      <w:bookmarkEnd w:id="0"/>
    </w:p>
    <w:p w14:paraId="27924EC6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84269" w:rsidRPr="00984269">
        <w:rPr>
          <w:sz w:val="24"/>
          <w:szCs w:val="24"/>
        </w:rPr>
        <w:t>(</w:t>
      </w:r>
      <w:proofErr w:type="spellStart"/>
      <w:r w:rsidR="00984269" w:rsidRPr="00984269">
        <w:rPr>
          <w:sz w:val="24"/>
          <w:szCs w:val="24"/>
        </w:rPr>
        <w:t>t.j</w:t>
      </w:r>
      <w:proofErr w:type="spellEnd"/>
      <w:r w:rsidR="00984269" w:rsidRPr="00984269">
        <w:rPr>
          <w:sz w:val="24"/>
          <w:szCs w:val="24"/>
        </w:rPr>
        <w:t xml:space="preserve">. Dz. U. z  2018 r. poz. 1986 z </w:t>
      </w:r>
      <w:proofErr w:type="spellStart"/>
      <w:r w:rsidR="00984269" w:rsidRPr="00984269">
        <w:rPr>
          <w:sz w:val="24"/>
          <w:szCs w:val="24"/>
        </w:rPr>
        <w:t>późn</w:t>
      </w:r>
      <w:proofErr w:type="spellEnd"/>
      <w:r w:rsidR="00984269" w:rsidRPr="00984269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14:paraId="32E4BC4D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0C189C8F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273AD179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1682D94A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84269" w:rsidRPr="00984269">
        <w:rPr>
          <w:sz w:val="24"/>
          <w:szCs w:val="24"/>
        </w:rPr>
        <w:t>(</w:t>
      </w:r>
      <w:proofErr w:type="spellStart"/>
      <w:r w:rsidR="00984269" w:rsidRPr="00984269">
        <w:rPr>
          <w:sz w:val="24"/>
          <w:szCs w:val="24"/>
        </w:rPr>
        <w:t>t.j</w:t>
      </w:r>
      <w:proofErr w:type="spellEnd"/>
      <w:r w:rsidR="00984269" w:rsidRPr="00984269">
        <w:rPr>
          <w:sz w:val="24"/>
          <w:szCs w:val="24"/>
        </w:rPr>
        <w:t xml:space="preserve">. Dz. U. z  2018 r. poz. 1986 z </w:t>
      </w:r>
      <w:proofErr w:type="spellStart"/>
      <w:r w:rsidR="00984269" w:rsidRPr="00984269">
        <w:rPr>
          <w:sz w:val="24"/>
          <w:szCs w:val="24"/>
        </w:rPr>
        <w:t>późn</w:t>
      </w:r>
      <w:proofErr w:type="spellEnd"/>
      <w:r w:rsidR="00984269" w:rsidRPr="00984269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14:paraId="34D6A68D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84269" w:rsidRPr="00984269">
        <w:rPr>
          <w:sz w:val="24"/>
          <w:szCs w:val="24"/>
        </w:rPr>
        <w:t>(</w:t>
      </w:r>
      <w:proofErr w:type="spellStart"/>
      <w:r w:rsidR="00984269" w:rsidRPr="00984269">
        <w:rPr>
          <w:sz w:val="24"/>
          <w:szCs w:val="24"/>
        </w:rPr>
        <w:t>t.j</w:t>
      </w:r>
      <w:proofErr w:type="spellEnd"/>
      <w:r w:rsidR="00984269" w:rsidRPr="00984269">
        <w:rPr>
          <w:sz w:val="24"/>
          <w:szCs w:val="24"/>
        </w:rPr>
        <w:t xml:space="preserve">. Dz. U. z  2018 r. poz. 1986 z </w:t>
      </w:r>
      <w:proofErr w:type="spellStart"/>
      <w:r w:rsidR="00984269" w:rsidRPr="00984269">
        <w:rPr>
          <w:sz w:val="24"/>
          <w:szCs w:val="24"/>
        </w:rPr>
        <w:t>późn</w:t>
      </w:r>
      <w:proofErr w:type="spellEnd"/>
      <w:r w:rsidR="00984269" w:rsidRPr="00984269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14:paraId="29C051AE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14:paraId="37F62445" w14:textId="77777777" w:rsidTr="00C527C7">
        <w:tc>
          <w:tcPr>
            <w:tcW w:w="543" w:type="dxa"/>
          </w:tcPr>
          <w:p w14:paraId="520A4D9C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70504BDC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537B303B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3C8D297A" w14:textId="77777777" w:rsidTr="00C527C7">
        <w:tc>
          <w:tcPr>
            <w:tcW w:w="543" w:type="dxa"/>
          </w:tcPr>
          <w:p w14:paraId="78DA46E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8DFE67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70991A2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6E28EC57" w14:textId="77777777" w:rsidTr="00C527C7">
        <w:tc>
          <w:tcPr>
            <w:tcW w:w="543" w:type="dxa"/>
          </w:tcPr>
          <w:p w14:paraId="0E7D08F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DCD7E7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7F795E70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46933263" w14:textId="77777777" w:rsidTr="00C527C7">
        <w:tc>
          <w:tcPr>
            <w:tcW w:w="543" w:type="dxa"/>
          </w:tcPr>
          <w:p w14:paraId="32FFB6F9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71B418E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0BAEA8E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1800D2D7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72A53188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466A2DC9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726B49C3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18F9C490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05A91" w14:textId="77777777" w:rsidR="006266D7" w:rsidRDefault="006266D7">
      <w:r>
        <w:separator/>
      </w:r>
    </w:p>
  </w:endnote>
  <w:endnote w:type="continuationSeparator" w:id="0">
    <w:p w14:paraId="1FF91A9B" w14:textId="77777777" w:rsidR="006266D7" w:rsidRDefault="0062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B6F34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B6067E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D9A2A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5E1FE232" w14:textId="77777777" w:rsidR="00336EEB" w:rsidRDefault="003C6CF2" w:rsidP="00336EEB">
    <w:pPr>
      <w:pStyle w:val="Stopka"/>
      <w:tabs>
        <w:tab w:val="clear" w:pos="4536"/>
      </w:tabs>
      <w:jc w:val="center"/>
    </w:pPr>
    <w:r>
      <w:rPr>
        <w:noProof/>
      </w:rPr>
      <w:pict w14:anchorId="123885D4">
        <v:line id="_x0000_s2049" style="position:absolute;left:0;text-align:left;z-index:251657728" from="-3.85pt,8.7pt" to="455.15pt,8.7pt"/>
      </w:pict>
    </w:r>
  </w:p>
  <w:p w14:paraId="08358710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2F33" w14:textId="77777777" w:rsidR="00984269" w:rsidRDefault="00984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19EBD" w14:textId="77777777" w:rsidR="006266D7" w:rsidRDefault="006266D7">
      <w:r>
        <w:separator/>
      </w:r>
    </w:p>
  </w:footnote>
  <w:footnote w:type="continuationSeparator" w:id="0">
    <w:p w14:paraId="15D0B430" w14:textId="77777777" w:rsidR="006266D7" w:rsidRDefault="006266D7">
      <w:r>
        <w:continuationSeparator/>
      </w:r>
    </w:p>
  </w:footnote>
  <w:footnote w:id="1">
    <w:p w14:paraId="1D72D602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5988C2D9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A8345" w14:textId="77777777" w:rsidR="00984269" w:rsidRDefault="009842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0EC48" w14:textId="77777777" w:rsidR="00984269" w:rsidRDefault="009842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F07EF" w14:textId="77777777" w:rsidR="00984269" w:rsidRDefault="009842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66D7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C6CF2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266D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84269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793BDE"/>
  <w15:chartTrackingRefBased/>
  <w15:docId w15:val="{B8D61B68-2B65-4321-B60D-AF326A60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5065A-D241-4257-928E-F75673CE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Pacek</dc:creator>
  <cp:keywords/>
  <cp:lastModifiedBy>Bogdan Pacek</cp:lastModifiedBy>
  <cp:revision>2</cp:revision>
  <cp:lastPrinted>2010-01-07T09:39:00Z</cp:lastPrinted>
  <dcterms:created xsi:type="dcterms:W3CDTF">2019-08-28T07:03:00Z</dcterms:created>
  <dcterms:modified xsi:type="dcterms:W3CDTF">2019-08-28T07:03:00Z</dcterms:modified>
</cp:coreProperties>
</file>