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4BA61" w14:textId="77777777" w:rsidR="00CB6204" w:rsidRDefault="00473C6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18290E" wp14:editId="44EBA546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12E068E" w14:textId="77777777" w:rsidR="00CB6204" w:rsidRDefault="00CB6204" w:rsidP="00CB6204"/>
                          <w:p w14:paraId="2DBE362E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313C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F87599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C458E7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1938C88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83057D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1765C36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4BC4840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2CA7C6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D2056">
        <w:rPr>
          <w:b/>
          <w:i w:val="0"/>
        </w:rPr>
        <w:t>7</w:t>
      </w:r>
    </w:p>
    <w:p w14:paraId="466F01A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9FBC4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071B15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DA6B0F2" w14:textId="37FAFA6C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21B97" w:rsidRPr="00221B97">
        <w:rPr>
          <w:b/>
          <w:sz w:val="24"/>
        </w:rPr>
        <w:t>Z</w:t>
      </w:r>
      <w:r w:rsidR="008D7EE4">
        <w:rPr>
          <w:b/>
          <w:sz w:val="24"/>
        </w:rPr>
        <w:t>P/25/</w:t>
      </w:r>
      <w:r w:rsidR="00221B97" w:rsidRPr="00221B97">
        <w:rPr>
          <w:b/>
          <w:sz w:val="24"/>
        </w:rPr>
        <w:t>201</w:t>
      </w:r>
      <w:r w:rsidR="00AD2056">
        <w:rPr>
          <w:b/>
          <w:sz w:val="24"/>
        </w:rPr>
        <w:t>9</w:t>
      </w:r>
    </w:p>
    <w:p w14:paraId="2EDF163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F64482C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531940F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A09AF48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09640F6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F46F51B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036018C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2E6318C" w14:textId="77777777"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221B97" w:rsidRPr="00221B97">
        <w:rPr>
          <w:b/>
        </w:rPr>
        <w:t>przetarg nieograniczony</w:t>
      </w:r>
      <w:r w:rsidR="00753DC1">
        <w:t xml:space="preserve"> na:</w:t>
      </w:r>
    </w:p>
    <w:p w14:paraId="3642E5A3" w14:textId="37B44690" w:rsidR="00775E2B" w:rsidRDefault="00E65801" w:rsidP="00B951AF">
      <w:pPr>
        <w:widowControl w:val="0"/>
        <w:adjustRightInd w:val="0"/>
        <w:spacing w:line="276" w:lineRule="auto"/>
        <w:jc w:val="both"/>
        <w:textAlignment w:val="baseline"/>
        <w:rPr>
          <w:b/>
          <w:sz w:val="24"/>
          <w:szCs w:val="24"/>
        </w:rPr>
      </w:pPr>
      <w:r w:rsidRPr="00E65801">
        <w:rPr>
          <w:b/>
          <w:sz w:val="24"/>
          <w:szCs w:val="24"/>
        </w:rPr>
        <w:t>Przebudow</w:t>
      </w:r>
      <w:r w:rsidR="00691B96">
        <w:rPr>
          <w:b/>
          <w:sz w:val="24"/>
          <w:szCs w:val="24"/>
        </w:rPr>
        <w:t>ę</w:t>
      </w:r>
      <w:r w:rsidRPr="00E65801">
        <w:rPr>
          <w:b/>
          <w:sz w:val="24"/>
          <w:szCs w:val="24"/>
        </w:rPr>
        <w:t xml:space="preserve"> (modernizacj</w:t>
      </w:r>
      <w:r w:rsidR="00691B96">
        <w:rPr>
          <w:b/>
          <w:sz w:val="24"/>
          <w:szCs w:val="24"/>
        </w:rPr>
        <w:t>ę</w:t>
      </w:r>
      <w:bookmarkStart w:id="0" w:name="_GoBack"/>
      <w:bookmarkEnd w:id="0"/>
      <w:r w:rsidRPr="00E65801">
        <w:rPr>
          <w:b/>
          <w:sz w:val="24"/>
          <w:szCs w:val="24"/>
        </w:rPr>
        <w:t>)</w:t>
      </w:r>
      <w:r w:rsidR="00B951AF" w:rsidRPr="00B951AF">
        <w:rPr>
          <w:b/>
          <w:sz w:val="24"/>
          <w:szCs w:val="24"/>
        </w:rPr>
        <w:t xml:space="preserve"> istniejących wind nr 2, 3, 4, 5 w Budynku Głównym Szpitala Miejskiego Specjalistycznego im. Gabriela Narutowicza w Krakowie</w:t>
      </w:r>
    </w:p>
    <w:p w14:paraId="50DE1040" w14:textId="77777777" w:rsidR="00B951AF" w:rsidRPr="0000184A" w:rsidRDefault="00B951A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F706BB1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21B97" w:rsidRPr="00221B97">
        <w:rPr>
          <w:sz w:val="24"/>
          <w:szCs w:val="24"/>
        </w:rPr>
        <w:t>(</w:t>
      </w:r>
      <w:proofErr w:type="spellStart"/>
      <w:r w:rsidR="00221B97" w:rsidRPr="00221B97">
        <w:rPr>
          <w:sz w:val="24"/>
          <w:szCs w:val="24"/>
        </w:rPr>
        <w:t>t.j</w:t>
      </w:r>
      <w:proofErr w:type="spellEnd"/>
      <w:r w:rsidR="00221B97" w:rsidRPr="00221B9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56E03818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2D4E5E7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C84D26A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E892452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21B97" w:rsidRPr="00221B97">
        <w:rPr>
          <w:sz w:val="24"/>
          <w:szCs w:val="24"/>
        </w:rPr>
        <w:t>(</w:t>
      </w:r>
      <w:proofErr w:type="spellStart"/>
      <w:r w:rsidR="00221B97" w:rsidRPr="00221B97">
        <w:rPr>
          <w:sz w:val="24"/>
          <w:szCs w:val="24"/>
        </w:rPr>
        <w:t>t.j</w:t>
      </w:r>
      <w:proofErr w:type="spellEnd"/>
      <w:r w:rsidR="00221B97" w:rsidRPr="00221B9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14:paraId="2E43225A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21B97" w:rsidRPr="00221B97">
        <w:rPr>
          <w:sz w:val="24"/>
          <w:szCs w:val="24"/>
        </w:rPr>
        <w:t>(</w:t>
      </w:r>
      <w:proofErr w:type="spellStart"/>
      <w:r w:rsidR="00221B97" w:rsidRPr="00221B97">
        <w:rPr>
          <w:sz w:val="24"/>
          <w:szCs w:val="24"/>
        </w:rPr>
        <w:t>t.j</w:t>
      </w:r>
      <w:proofErr w:type="spellEnd"/>
      <w:r w:rsidR="00221B97" w:rsidRPr="00221B9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608991E3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6D6C77B3" w14:textId="77777777" w:rsidTr="00C527C7">
        <w:tc>
          <w:tcPr>
            <w:tcW w:w="543" w:type="dxa"/>
          </w:tcPr>
          <w:p w14:paraId="18AE9E5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DFD202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2C7935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402B09B" w14:textId="77777777" w:rsidTr="00C527C7">
        <w:tc>
          <w:tcPr>
            <w:tcW w:w="543" w:type="dxa"/>
          </w:tcPr>
          <w:p w14:paraId="7538FB0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603E04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DC0442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DE94465" w14:textId="77777777" w:rsidTr="00C527C7">
        <w:tc>
          <w:tcPr>
            <w:tcW w:w="543" w:type="dxa"/>
          </w:tcPr>
          <w:p w14:paraId="063E05A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46B74E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970228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687C0FD" w14:textId="77777777" w:rsidTr="00C527C7">
        <w:tc>
          <w:tcPr>
            <w:tcW w:w="543" w:type="dxa"/>
          </w:tcPr>
          <w:p w14:paraId="58F1CF1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FA2EE5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89D530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1036448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A2AE4BE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A96048B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8393930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7653C7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23AAA" w14:textId="77777777" w:rsidR="00211782" w:rsidRDefault="00211782">
      <w:r>
        <w:separator/>
      </w:r>
    </w:p>
  </w:endnote>
  <w:endnote w:type="continuationSeparator" w:id="0">
    <w:p w14:paraId="7F0C2691" w14:textId="77777777" w:rsidR="00211782" w:rsidRDefault="00211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0DD9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73018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921B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4CE841B" w14:textId="77777777" w:rsidR="00336EEB" w:rsidRDefault="00473C6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F28EE1" wp14:editId="4760319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37CE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1AEBC8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E86C1" w14:textId="77777777" w:rsidR="00221B97" w:rsidRDefault="00221B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04832" w14:textId="77777777" w:rsidR="00211782" w:rsidRDefault="00211782">
      <w:r>
        <w:separator/>
      </w:r>
    </w:p>
  </w:footnote>
  <w:footnote w:type="continuationSeparator" w:id="0">
    <w:p w14:paraId="4E4CD229" w14:textId="77777777" w:rsidR="00211782" w:rsidRDefault="00211782">
      <w:r>
        <w:continuationSeparator/>
      </w:r>
    </w:p>
  </w:footnote>
  <w:footnote w:id="1">
    <w:p w14:paraId="505C592F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B2A81" w14:textId="77777777" w:rsidR="00221B97" w:rsidRDefault="00221B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204D7" w14:textId="77777777" w:rsidR="00221B97" w:rsidRDefault="00221B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816BD" w14:textId="77777777" w:rsidR="00221B97" w:rsidRDefault="00221B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782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11782"/>
    <w:rsid w:val="00221B9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3C65"/>
    <w:rsid w:val="00496185"/>
    <w:rsid w:val="004C55DE"/>
    <w:rsid w:val="004D5C77"/>
    <w:rsid w:val="00533E9F"/>
    <w:rsid w:val="0056132E"/>
    <w:rsid w:val="005A5013"/>
    <w:rsid w:val="005C3627"/>
    <w:rsid w:val="00623821"/>
    <w:rsid w:val="00641063"/>
    <w:rsid w:val="00664D2F"/>
    <w:rsid w:val="00691B96"/>
    <w:rsid w:val="00697D36"/>
    <w:rsid w:val="006B51E7"/>
    <w:rsid w:val="006D07BC"/>
    <w:rsid w:val="006D68D8"/>
    <w:rsid w:val="006F60E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D7EE4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2056"/>
    <w:rsid w:val="00AD329C"/>
    <w:rsid w:val="00B26102"/>
    <w:rsid w:val="00B45ED4"/>
    <w:rsid w:val="00B54FB4"/>
    <w:rsid w:val="00B951AF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80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5DA6FCC"/>
  <w15:chartTrackingRefBased/>
  <w15:docId w15:val="{E6917692-CFF8-4F0A-9A40-A03E32B23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8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E87D2-E4B1-47D7-BEDC-9DAF688EB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DZP-8 Kinga</cp:lastModifiedBy>
  <cp:revision>2</cp:revision>
  <cp:lastPrinted>2019-08-12T11:51:00Z</cp:lastPrinted>
  <dcterms:created xsi:type="dcterms:W3CDTF">2019-08-12T11:51:00Z</dcterms:created>
  <dcterms:modified xsi:type="dcterms:W3CDTF">2019-08-12T11:51:00Z</dcterms:modified>
</cp:coreProperties>
</file>