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A1249" w:rsidRPr="000A1249" w:rsidRDefault="000A1249">
      <w:pPr>
        <w:spacing w:line="360" w:lineRule="auto"/>
        <w:rPr>
          <w:b/>
          <w:bCs/>
          <w:color w:val="000000"/>
          <w:sz w:val="24"/>
        </w:rPr>
      </w:pPr>
      <w:r w:rsidRPr="000A1249">
        <w:rPr>
          <w:b/>
          <w:bCs/>
          <w:color w:val="000000"/>
          <w:sz w:val="24"/>
        </w:rPr>
        <w:t>Politechnika Rzeszowska</w:t>
      </w:r>
    </w:p>
    <w:p w:rsidR="000034E3" w:rsidRDefault="000A1249">
      <w:pPr>
        <w:spacing w:line="360" w:lineRule="auto"/>
        <w:rPr>
          <w:b/>
          <w:bCs/>
          <w:color w:val="000000"/>
          <w:sz w:val="24"/>
        </w:rPr>
      </w:pPr>
      <w:r w:rsidRPr="000A1249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0A1249">
      <w:pPr>
        <w:spacing w:line="360" w:lineRule="auto"/>
        <w:rPr>
          <w:color w:val="000000"/>
          <w:sz w:val="24"/>
        </w:rPr>
      </w:pPr>
      <w:r w:rsidRPr="000A1249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0A1249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0A1249">
      <w:pPr>
        <w:spacing w:line="360" w:lineRule="auto"/>
        <w:rPr>
          <w:color w:val="000000"/>
          <w:sz w:val="24"/>
        </w:rPr>
      </w:pPr>
      <w:r w:rsidRPr="000A1249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0A1249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0A1249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A1249" w:rsidRPr="000A1249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0A1249" w:rsidRPr="000A1249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0A1249" w:rsidRPr="000A1249">
        <w:rPr>
          <w:b/>
          <w:color w:val="000000"/>
          <w:sz w:val="24"/>
        </w:rPr>
        <w:t>"Dostawa taboretów laboratoryjnych dla jednostek Politechniki Rzeszowskiej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0A1249" w:rsidTr="000515F5">
        <w:trPr>
          <w:cantSplit/>
          <w:trHeight w:val="2561"/>
        </w:trPr>
        <w:tc>
          <w:tcPr>
            <w:tcW w:w="9526" w:type="dxa"/>
          </w:tcPr>
          <w:p w:rsidR="000A1249" w:rsidRDefault="000A1249" w:rsidP="000515F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0A1249">
              <w:rPr>
                <w:b/>
                <w:color w:val="000000"/>
                <w:sz w:val="24"/>
              </w:rPr>
              <w:t>1</w:t>
            </w:r>
          </w:p>
          <w:p w:rsidR="000A1249" w:rsidRDefault="000A1249" w:rsidP="000515F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A1249" w:rsidRDefault="000A1249" w:rsidP="000515F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1249">
              <w:rPr>
                <w:b/>
                <w:sz w:val="24"/>
              </w:rPr>
              <w:t xml:space="preserve">DANLAB Danuta </w:t>
            </w:r>
            <w:proofErr w:type="spellStart"/>
            <w:r w:rsidRPr="000A1249">
              <w:rPr>
                <w:b/>
                <w:sz w:val="24"/>
              </w:rPr>
              <w:t>Katryńska</w:t>
            </w:r>
            <w:proofErr w:type="spellEnd"/>
          </w:p>
          <w:p w:rsidR="000A1249" w:rsidRDefault="000A1249" w:rsidP="000515F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1249">
              <w:rPr>
                <w:b/>
                <w:sz w:val="24"/>
              </w:rPr>
              <w:t>15-620</w:t>
            </w:r>
            <w:r>
              <w:rPr>
                <w:b/>
                <w:sz w:val="24"/>
              </w:rPr>
              <w:t xml:space="preserve"> </w:t>
            </w:r>
            <w:r w:rsidRPr="000A1249">
              <w:rPr>
                <w:b/>
                <w:sz w:val="24"/>
              </w:rPr>
              <w:t>Białystok</w:t>
            </w:r>
          </w:p>
          <w:p w:rsidR="000A1249" w:rsidRDefault="000A1249" w:rsidP="000515F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0A1249">
              <w:rPr>
                <w:b/>
                <w:sz w:val="24"/>
              </w:rPr>
              <w:t>Elewatorska</w:t>
            </w:r>
            <w:proofErr w:type="spellEnd"/>
            <w:r>
              <w:rPr>
                <w:b/>
                <w:sz w:val="24"/>
              </w:rPr>
              <w:t xml:space="preserve">    </w:t>
            </w:r>
            <w:r w:rsidRPr="000A1249">
              <w:rPr>
                <w:b/>
                <w:sz w:val="24"/>
              </w:rPr>
              <w:t>11/1</w:t>
            </w:r>
          </w:p>
          <w:p w:rsidR="000A1249" w:rsidRDefault="000A1249" w:rsidP="000515F5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A1249">
              <w:rPr>
                <w:b/>
                <w:sz w:val="24"/>
              </w:rPr>
              <w:t>36 460.00 zł</w:t>
            </w:r>
          </w:p>
        </w:tc>
      </w:tr>
      <w:tr w:rsidR="000A1249" w:rsidTr="000515F5">
        <w:trPr>
          <w:cantSplit/>
          <w:trHeight w:val="2561"/>
        </w:trPr>
        <w:tc>
          <w:tcPr>
            <w:tcW w:w="9526" w:type="dxa"/>
          </w:tcPr>
          <w:p w:rsidR="000A1249" w:rsidRDefault="000A1249" w:rsidP="000515F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0A1249">
              <w:rPr>
                <w:b/>
                <w:color w:val="000000"/>
                <w:sz w:val="24"/>
              </w:rPr>
              <w:t>2</w:t>
            </w:r>
          </w:p>
          <w:p w:rsidR="000A1249" w:rsidRDefault="000A1249" w:rsidP="000515F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0A1249" w:rsidRDefault="000A1249" w:rsidP="000515F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1249">
              <w:rPr>
                <w:b/>
                <w:sz w:val="24"/>
              </w:rPr>
              <w:t>ALCHEM Grupa sp. z o.o. o/Rzeszów</w:t>
            </w:r>
          </w:p>
          <w:p w:rsidR="000A1249" w:rsidRDefault="000A1249" w:rsidP="000515F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1249">
              <w:rPr>
                <w:b/>
                <w:sz w:val="24"/>
              </w:rPr>
              <w:t>35-959</w:t>
            </w:r>
            <w:r>
              <w:rPr>
                <w:b/>
                <w:sz w:val="24"/>
              </w:rPr>
              <w:t xml:space="preserve"> </w:t>
            </w:r>
            <w:r w:rsidRPr="000A1249">
              <w:rPr>
                <w:b/>
                <w:sz w:val="24"/>
              </w:rPr>
              <w:t>Rzeszów</w:t>
            </w:r>
          </w:p>
          <w:p w:rsidR="000A1249" w:rsidRDefault="000A1249" w:rsidP="000515F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A1249">
              <w:rPr>
                <w:b/>
                <w:sz w:val="24"/>
              </w:rPr>
              <w:t>Boya Żeleńskiego</w:t>
            </w:r>
            <w:r>
              <w:rPr>
                <w:b/>
                <w:sz w:val="24"/>
              </w:rPr>
              <w:t xml:space="preserve">    </w:t>
            </w:r>
            <w:r w:rsidRPr="000A1249">
              <w:rPr>
                <w:b/>
                <w:sz w:val="24"/>
              </w:rPr>
              <w:t>25b</w:t>
            </w:r>
          </w:p>
          <w:p w:rsidR="000A1249" w:rsidRDefault="000A1249" w:rsidP="000515F5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A1249">
              <w:rPr>
                <w:b/>
                <w:sz w:val="24"/>
              </w:rPr>
              <w:t>1 490.76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A1249" w:rsidRPr="008463A1" w:rsidTr="000515F5">
        <w:tc>
          <w:tcPr>
            <w:tcW w:w="9212" w:type="dxa"/>
            <w:shd w:val="clear" w:color="auto" w:fill="auto"/>
          </w:tcPr>
          <w:p w:rsidR="000A1249" w:rsidRPr="008463A1" w:rsidRDefault="000A1249" w:rsidP="000515F5">
            <w:pPr>
              <w:spacing w:line="360" w:lineRule="auto"/>
              <w:rPr>
                <w:b/>
                <w:sz w:val="24"/>
                <w:szCs w:val="24"/>
              </w:rPr>
            </w:pPr>
            <w:r w:rsidRPr="000A1249">
              <w:rPr>
                <w:b/>
                <w:sz w:val="24"/>
                <w:szCs w:val="24"/>
              </w:rPr>
              <w:t xml:space="preserve">DANLAB Danuta </w:t>
            </w:r>
            <w:proofErr w:type="spellStart"/>
            <w:r w:rsidRPr="000A1249">
              <w:rPr>
                <w:b/>
                <w:sz w:val="24"/>
                <w:szCs w:val="24"/>
              </w:rPr>
              <w:t>Katryńska</w:t>
            </w:r>
            <w:proofErr w:type="spellEnd"/>
          </w:p>
          <w:p w:rsidR="000A1249" w:rsidRPr="008463A1" w:rsidRDefault="000A1249" w:rsidP="000515F5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0A1249" w:rsidRPr="008463A1" w:rsidRDefault="000A1249" w:rsidP="000515F5">
            <w:pPr>
              <w:spacing w:line="360" w:lineRule="auto"/>
              <w:rPr>
                <w:color w:val="000000"/>
                <w:sz w:val="24"/>
              </w:rPr>
            </w:pPr>
            <w:r w:rsidRPr="000A1249">
              <w:rPr>
                <w:sz w:val="24"/>
              </w:rPr>
              <w:t xml:space="preserve">Zamawiający wybrał najkorzystniejszą ofertę zgodnie z jedynym kryterium oceny ofert -  100 % cena </w:t>
            </w:r>
            <w:proofErr w:type="spellStart"/>
            <w:r w:rsidRPr="000A1249">
              <w:rPr>
                <w:sz w:val="24"/>
              </w:rPr>
              <w:t>ofery</w:t>
            </w:r>
            <w:proofErr w:type="spellEnd"/>
          </w:p>
        </w:tc>
      </w:tr>
      <w:tr w:rsidR="000A1249" w:rsidRPr="008463A1" w:rsidTr="000515F5">
        <w:tc>
          <w:tcPr>
            <w:tcW w:w="9212" w:type="dxa"/>
            <w:shd w:val="clear" w:color="auto" w:fill="auto"/>
          </w:tcPr>
          <w:p w:rsidR="000A1249" w:rsidRPr="008463A1" w:rsidRDefault="000A1249" w:rsidP="000515F5">
            <w:pPr>
              <w:spacing w:line="360" w:lineRule="auto"/>
              <w:rPr>
                <w:b/>
                <w:sz w:val="24"/>
                <w:szCs w:val="24"/>
              </w:rPr>
            </w:pPr>
            <w:r w:rsidRPr="000A1249">
              <w:rPr>
                <w:b/>
                <w:sz w:val="24"/>
                <w:szCs w:val="24"/>
              </w:rPr>
              <w:t>ALCHEM Grupa sp. z o.o. o/Rzeszów</w:t>
            </w:r>
          </w:p>
          <w:p w:rsidR="000A1249" w:rsidRPr="008463A1" w:rsidRDefault="000A1249" w:rsidP="000515F5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0A1249" w:rsidRPr="008463A1" w:rsidRDefault="000A1249" w:rsidP="000515F5">
            <w:pPr>
              <w:spacing w:line="360" w:lineRule="auto"/>
              <w:rPr>
                <w:color w:val="000000"/>
                <w:sz w:val="24"/>
              </w:rPr>
            </w:pPr>
            <w:r w:rsidRPr="000A1249">
              <w:rPr>
                <w:sz w:val="24"/>
              </w:rPr>
              <w:t xml:space="preserve">Zamawiający wybrał najkorzystniejszą ofertę zgodnie z jedynym kryterium oceny ofert -  100 % cena </w:t>
            </w:r>
            <w:r w:rsidR="00E441FC" w:rsidRPr="000A1249">
              <w:rPr>
                <w:sz w:val="24"/>
              </w:rPr>
              <w:t>oferty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4F2FEB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Oferty odrzucone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4F2FE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Odrzucano ofertę Firmy Alchem </w:t>
            </w:r>
            <w:r w:rsidR="00E441FC">
              <w:rPr>
                <w:color w:val="000000"/>
                <w:sz w:val="24"/>
              </w:rPr>
              <w:t xml:space="preserve">w zadaniu nr 1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  <w:p w:rsidR="00E441FC" w:rsidRPr="00E441FC" w:rsidRDefault="00E441FC" w:rsidP="00E441FC">
            <w:pPr>
              <w:spacing w:line="360" w:lineRule="auto"/>
              <w:rPr>
                <w:color w:val="000000"/>
                <w:sz w:val="24"/>
              </w:rPr>
            </w:pPr>
            <w:r w:rsidRPr="00E441FC">
              <w:rPr>
                <w:color w:val="000000"/>
                <w:sz w:val="24"/>
              </w:rPr>
              <w:t>Zamawiający wymagał zaoferowania taboretów z siedziskami w kolorze popiel, Wykonawca zaoferował siedziska w kolorze czarnym.</w:t>
            </w:r>
          </w:p>
          <w:p w:rsidR="00E441FC" w:rsidRDefault="00E441FC" w:rsidP="00E441FC">
            <w:pPr>
              <w:spacing w:line="360" w:lineRule="auto"/>
              <w:rPr>
                <w:color w:val="000000"/>
                <w:sz w:val="24"/>
              </w:rPr>
            </w:pPr>
            <w:r w:rsidRPr="00E441FC">
              <w:rPr>
                <w:color w:val="000000"/>
                <w:sz w:val="24"/>
              </w:rPr>
              <w:t>Wobec powyższego oferta Firmy została odrzucona w zadaniu nr 1 jako niezgodną z zapisami zapytania ofertowego.</w:t>
            </w:r>
          </w:p>
        </w:tc>
      </w:tr>
    </w:tbl>
    <w:p w:rsidR="009A2CBA" w:rsidRDefault="009A2CBA" w:rsidP="009A2CBA">
      <w:bookmarkStart w:id="0" w:name="_GoBack"/>
      <w:bookmarkEnd w:id="0"/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0A1249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0A1249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0A1249">
        <w:rPr>
          <w:sz w:val="24"/>
          <w:szCs w:val="24"/>
        </w:rPr>
        <w:t>2019-08-09</w:t>
      </w:r>
    </w:p>
    <w:sectPr w:rsidR="000034E3" w:rsidSect="004F2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AB" w:rsidRDefault="008379AB">
      <w:r>
        <w:separator/>
      </w:r>
    </w:p>
  </w:endnote>
  <w:endnote w:type="continuationSeparator" w:id="0">
    <w:p w:rsidR="008379AB" w:rsidRDefault="0083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49" w:rsidRDefault="000A12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D1118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90BB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90BB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49" w:rsidRDefault="000A1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AB" w:rsidRDefault="008379AB">
      <w:r>
        <w:separator/>
      </w:r>
    </w:p>
  </w:footnote>
  <w:footnote w:type="continuationSeparator" w:id="0">
    <w:p w:rsidR="008379AB" w:rsidRDefault="0083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49" w:rsidRDefault="000A12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49" w:rsidRDefault="000A12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49" w:rsidRDefault="000A12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9AB"/>
    <w:rsid w:val="000034E3"/>
    <w:rsid w:val="000A1249"/>
    <w:rsid w:val="0029663E"/>
    <w:rsid w:val="003218A3"/>
    <w:rsid w:val="00440209"/>
    <w:rsid w:val="004D4476"/>
    <w:rsid w:val="004E4C84"/>
    <w:rsid w:val="004F2FEB"/>
    <w:rsid w:val="00564B92"/>
    <w:rsid w:val="00667F91"/>
    <w:rsid w:val="00690BBF"/>
    <w:rsid w:val="006D0934"/>
    <w:rsid w:val="007F54E8"/>
    <w:rsid w:val="008379AB"/>
    <w:rsid w:val="008463A1"/>
    <w:rsid w:val="008B2DA8"/>
    <w:rsid w:val="008B74C9"/>
    <w:rsid w:val="009406E9"/>
    <w:rsid w:val="009A2CBA"/>
    <w:rsid w:val="00AF25E0"/>
    <w:rsid w:val="00BF155D"/>
    <w:rsid w:val="00C21CF7"/>
    <w:rsid w:val="00C57239"/>
    <w:rsid w:val="00D63C9E"/>
    <w:rsid w:val="00DA18CF"/>
    <w:rsid w:val="00DA69C2"/>
    <w:rsid w:val="00DD46F6"/>
    <w:rsid w:val="00E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C1CFE6-A866-4B52-8A0A-3A39BCDA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690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167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2019-08-09T07:37:00Z</cp:lastPrinted>
  <dcterms:created xsi:type="dcterms:W3CDTF">2019-08-09T07:39:00Z</dcterms:created>
  <dcterms:modified xsi:type="dcterms:W3CDTF">2019-08-09T07:39:00Z</dcterms:modified>
</cp:coreProperties>
</file>