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A746BE">
      <w:pPr>
        <w:rPr>
          <w:b/>
          <w:bCs/>
          <w:sz w:val="24"/>
        </w:rPr>
      </w:pPr>
      <w:r w:rsidRPr="00A746BE">
        <w:rPr>
          <w:b/>
          <w:bCs/>
          <w:sz w:val="24"/>
        </w:rPr>
        <w:t xml:space="preserve">Okręgowy Szpital Kolejowy w Katowicach - </w:t>
      </w:r>
      <w:proofErr w:type="spellStart"/>
      <w:r w:rsidRPr="00A746BE">
        <w:rPr>
          <w:b/>
          <w:bCs/>
          <w:sz w:val="24"/>
        </w:rPr>
        <w:t>s.p.z.o.z</w:t>
      </w:r>
      <w:proofErr w:type="spellEnd"/>
      <w:r w:rsidRPr="00A746BE">
        <w:rPr>
          <w:b/>
          <w:bCs/>
          <w:sz w:val="24"/>
        </w:rPr>
        <w:t>.</w:t>
      </w:r>
    </w:p>
    <w:p w:rsidR="006D4AB3" w:rsidRDefault="00A746BE">
      <w:pPr>
        <w:rPr>
          <w:b/>
          <w:bCs/>
          <w:sz w:val="24"/>
        </w:rPr>
      </w:pPr>
      <w:proofErr w:type="spellStart"/>
      <w:r w:rsidRPr="00A746BE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A746BE">
        <w:rPr>
          <w:b/>
          <w:bCs/>
          <w:sz w:val="24"/>
        </w:rPr>
        <w:t>65</w:t>
      </w:r>
    </w:p>
    <w:p w:rsidR="006D4AB3" w:rsidRDefault="00A746BE">
      <w:pPr>
        <w:rPr>
          <w:b/>
          <w:bCs/>
          <w:sz w:val="24"/>
        </w:rPr>
      </w:pPr>
      <w:r w:rsidRPr="00A746BE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A746BE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EC57C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746BE" w:rsidRPr="00A746BE">
        <w:rPr>
          <w:b/>
          <w:bCs/>
          <w:sz w:val="24"/>
        </w:rPr>
        <w:t>TZM/18/P/2019</w:t>
      </w:r>
      <w:r>
        <w:rPr>
          <w:sz w:val="24"/>
        </w:rPr>
        <w:tab/>
        <w:t xml:space="preserve"> </w:t>
      </w:r>
      <w:r w:rsidR="00A746BE" w:rsidRPr="00A746BE">
        <w:rPr>
          <w:sz w:val="24"/>
        </w:rPr>
        <w:t>Katowice</w:t>
      </w:r>
      <w:r w:rsidR="00205FDB">
        <w:rPr>
          <w:sz w:val="24"/>
        </w:rPr>
        <w:t>,</w:t>
      </w:r>
      <w:r>
        <w:rPr>
          <w:sz w:val="24"/>
        </w:rPr>
        <w:t xml:space="preserve"> dnia: </w:t>
      </w:r>
      <w:bookmarkStart w:id="0" w:name="_GoBack"/>
      <w:r w:rsidR="00A746BE" w:rsidRPr="00205FDB">
        <w:rPr>
          <w:sz w:val="24"/>
        </w:rPr>
        <w:t>2019-0</w:t>
      </w:r>
      <w:r w:rsidR="00205FDB" w:rsidRPr="00205FDB">
        <w:rPr>
          <w:sz w:val="24"/>
        </w:rPr>
        <w:t>8</w:t>
      </w:r>
      <w:r w:rsidR="00A746BE" w:rsidRPr="00205FDB">
        <w:rPr>
          <w:sz w:val="24"/>
        </w:rPr>
        <w:t>-</w:t>
      </w:r>
      <w:r w:rsidR="00205FDB" w:rsidRPr="00205FDB">
        <w:rPr>
          <w:sz w:val="24"/>
        </w:rPr>
        <w:t>06</w:t>
      </w:r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EC57CE">
        <w:rPr>
          <w:rFonts w:ascii="Times New Roman" w:hAnsi="Times New Roman"/>
        </w:rPr>
        <w:t xml:space="preserve"> – 13</w:t>
      </w:r>
    </w:p>
    <w:p w:rsidR="006D4AB3" w:rsidRDefault="006D4AB3" w:rsidP="00130B08">
      <w:pPr>
        <w:spacing w:before="120" w:after="120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130B08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746BE" w:rsidRPr="00A746BE">
        <w:rPr>
          <w:sz w:val="24"/>
        </w:rPr>
        <w:t>2019-07-22</w:t>
      </w:r>
      <w:r>
        <w:rPr>
          <w:sz w:val="24"/>
        </w:rPr>
        <w:t xml:space="preserve"> do Zamawiającego wpłynęła prośba o</w:t>
      </w:r>
      <w:r w:rsidR="00EC57CE">
        <w:rPr>
          <w:sz w:val="24"/>
        </w:rPr>
        <w:t> </w:t>
      </w:r>
      <w:r>
        <w:rPr>
          <w:sz w:val="24"/>
        </w:rPr>
        <w:t xml:space="preserve">wyjaśnienie zapisu </w:t>
      </w:r>
      <w:r w:rsidR="00EC57CE">
        <w:rPr>
          <w:sz w:val="24"/>
        </w:rPr>
        <w:t>S</w:t>
      </w:r>
      <w:r>
        <w:rPr>
          <w:sz w:val="24"/>
        </w:rPr>
        <w:t xml:space="preserve">pecyfikacji </w:t>
      </w:r>
      <w:r w:rsidR="00EC57CE">
        <w:rPr>
          <w:sz w:val="24"/>
        </w:rPr>
        <w:t>I</w:t>
      </w:r>
      <w:r>
        <w:rPr>
          <w:sz w:val="24"/>
        </w:rPr>
        <w:t xml:space="preserve">stotnych </w:t>
      </w:r>
      <w:r w:rsidR="00EC57CE">
        <w:rPr>
          <w:sz w:val="24"/>
        </w:rPr>
        <w:t>W</w:t>
      </w:r>
      <w:r>
        <w:rPr>
          <w:sz w:val="24"/>
        </w:rPr>
        <w:t xml:space="preserve">arunków </w:t>
      </w:r>
      <w:r w:rsidR="00EC57CE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A746BE" w:rsidRPr="00A746BE">
        <w:rPr>
          <w:sz w:val="24"/>
        </w:rPr>
        <w:t>(</w:t>
      </w:r>
      <w:proofErr w:type="spellStart"/>
      <w:r w:rsidR="00A746BE" w:rsidRPr="00A746BE">
        <w:rPr>
          <w:sz w:val="24"/>
        </w:rPr>
        <w:t>t.j</w:t>
      </w:r>
      <w:proofErr w:type="spellEnd"/>
      <w:r w:rsidR="00A746BE" w:rsidRPr="00A746BE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A746BE" w:rsidRPr="00A746BE">
        <w:rPr>
          <w:b/>
          <w:sz w:val="24"/>
        </w:rPr>
        <w:t>przetarg</w:t>
      </w:r>
      <w:r w:rsidR="00EC57CE">
        <w:rPr>
          <w:b/>
          <w:sz w:val="24"/>
        </w:rPr>
        <w:t>u</w:t>
      </w:r>
      <w:r w:rsidR="00A746BE" w:rsidRPr="00A746BE">
        <w:rPr>
          <w:b/>
          <w:sz w:val="24"/>
        </w:rPr>
        <w:t xml:space="preserve"> nieograniczon</w:t>
      </w:r>
      <w:r w:rsidR="00EC57CE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A746BE" w:rsidP="00130B08">
      <w:pPr>
        <w:pStyle w:val="Tekstpodstawowywcity3"/>
        <w:spacing w:before="120" w:after="120" w:line="240" w:lineRule="auto"/>
        <w:ind w:firstLine="0"/>
        <w:jc w:val="center"/>
        <w:rPr>
          <w:sz w:val="24"/>
        </w:rPr>
      </w:pPr>
      <w:r w:rsidRPr="00A746BE">
        <w:rPr>
          <w:b/>
          <w:sz w:val="24"/>
        </w:rPr>
        <w:t>Dostaw</w:t>
      </w:r>
      <w:r w:rsidR="00EC57CE">
        <w:rPr>
          <w:b/>
          <w:sz w:val="24"/>
        </w:rPr>
        <w:t>ę</w:t>
      </w:r>
      <w:r w:rsidRPr="00A746BE">
        <w:rPr>
          <w:b/>
          <w:sz w:val="24"/>
        </w:rPr>
        <w:t xml:space="preserve"> sprzętu jednorazowego oraz wielorazowego użytku dla potrzeb Oddziału Anestezjologii i Intensywnej Terapii</w:t>
      </w:r>
    </w:p>
    <w:p w:rsidR="006D4AB3" w:rsidRDefault="006D4AB3" w:rsidP="00130B0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A746BE" w:rsidRPr="00A746B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1 - </w:t>
      </w:r>
      <w:r w:rsidR="00A746BE" w:rsidRPr="00A746BE">
        <w:rPr>
          <w:sz w:val="24"/>
        </w:rPr>
        <w:t>Pakiet NR 24</w:t>
      </w:r>
    </w:p>
    <w:p w:rsid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>Prosimy Zamawiającego o dopuszczenie zamknięty system do odsysania z dróg oddechowych do rurek intubacyjnych i tracheotomijnych posiadający obrotową zamykającą się zastawkę. Cewnik do odsysania o stałej sztywności. Zastosowanie do 72 godz. Pozostałe parametry zgodne z opisem przedmiotu.</w:t>
      </w:r>
    </w:p>
    <w:p w:rsidR="00EC57CE" w:rsidRPr="00EC57C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 w:rsidRPr="00EC57CE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>
        <w:rPr>
          <w:sz w:val="24"/>
        </w:rPr>
        <w:t>Zamawiający nie zmienia pierwotnych zapisów SIWZ.</w:t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</w:p>
    <w:p w:rsidR="00A746BE" w:rsidRPr="00A746B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2 - </w:t>
      </w:r>
      <w:r w:rsidR="00A746BE" w:rsidRPr="00A746BE">
        <w:rPr>
          <w:sz w:val="24"/>
        </w:rPr>
        <w:t>Pakiet NR 27</w:t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>poz. 1</w:t>
      </w:r>
    </w:p>
    <w:p w:rsid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>Prosimy Zamawiającego o dopuszczenie filtr oddechowy elektrostatyczny z wymiennikiem ciepła i wilgoci wykonanym z celulozy, masa jedynie większa o 1g,  bo wynosząca 31g, pozostałe parametry zgonie z opisem przedmiotu.</w:t>
      </w:r>
    </w:p>
    <w:p w:rsidR="00EC57C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 w:rsidRPr="00EC57CE">
        <w:rPr>
          <w:b/>
          <w:bCs/>
          <w:sz w:val="24"/>
        </w:rPr>
        <w:t>Odp.:</w:t>
      </w:r>
      <w:r>
        <w:rPr>
          <w:sz w:val="24"/>
        </w:rPr>
        <w:t xml:space="preserve"> Zamawiający nie zmienia pierwotnych zapisów SIWZ.</w:t>
      </w:r>
    </w:p>
    <w:p w:rsidR="00EC57CE" w:rsidRPr="00A746BE" w:rsidRDefault="00EC57CE" w:rsidP="00130B08">
      <w:pPr>
        <w:pStyle w:val="Tekstpodstawowywcity3"/>
        <w:spacing w:line="240" w:lineRule="auto"/>
        <w:ind w:firstLine="0"/>
        <w:rPr>
          <w:sz w:val="24"/>
        </w:rPr>
      </w:pP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>poz. 2</w:t>
      </w:r>
    </w:p>
    <w:p w:rsid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>Prosimy Zamawiającego o dopuszczenie filtr mechaniczny, bez wydzielonej celulozowej warstwy nawilżającej. Filtr o właściwościach wymiennika 23 H2O/L przy VT 500ml  o</w:t>
      </w:r>
      <w:r w:rsidR="00EC57CE">
        <w:rPr>
          <w:sz w:val="24"/>
        </w:rPr>
        <w:t> </w:t>
      </w:r>
      <w:r w:rsidRPr="00A746BE">
        <w:rPr>
          <w:sz w:val="24"/>
        </w:rPr>
        <w:t>skuteczności filtracji 99.999%, pozostałe parametry zgodnie z opisem przedmiotu.</w:t>
      </w:r>
    </w:p>
    <w:p w:rsidR="00EC57CE" w:rsidRPr="00A746B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 w:rsidRPr="00EC57CE">
        <w:rPr>
          <w:b/>
          <w:bCs/>
          <w:sz w:val="24"/>
        </w:rPr>
        <w:t>Odp.:</w:t>
      </w:r>
      <w:r>
        <w:rPr>
          <w:sz w:val="24"/>
        </w:rPr>
        <w:t xml:space="preserve"> Zamawiający nie zmienia pierwotnych zapisów SIWZ.</w:t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</w:p>
    <w:p w:rsidR="00A746BE" w:rsidRPr="00A746B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3 - </w:t>
      </w:r>
      <w:r w:rsidR="00A746BE" w:rsidRPr="00A746BE">
        <w:rPr>
          <w:sz w:val="24"/>
        </w:rPr>
        <w:t>Pakiet NR 28</w:t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>poz. 1</w:t>
      </w:r>
    </w:p>
    <w:p w:rsid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>Prosimy Zamawiającego o dopuszczenie obwód oddechowy, o dł. 160cm, czysty mikrobiologicznie do respiratora. Zbudowany z rur gładkich w środku. Łącznik typu Y, rozłączalny, zakończony zatyczką</w:t>
      </w:r>
      <w:r w:rsidR="00EC57CE">
        <w:rPr>
          <w:sz w:val="24"/>
        </w:rPr>
        <w:t>.</w:t>
      </w:r>
    </w:p>
    <w:p w:rsidR="00EC57C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 w:rsidRPr="00EC57CE">
        <w:rPr>
          <w:b/>
          <w:bCs/>
          <w:sz w:val="24"/>
        </w:rPr>
        <w:t>Odp.:</w:t>
      </w:r>
      <w:r>
        <w:rPr>
          <w:sz w:val="24"/>
        </w:rPr>
        <w:t xml:space="preserve"> Zamawiający nie zmienia pierwotnych zapisów SIWZ.</w:t>
      </w:r>
    </w:p>
    <w:p w:rsidR="00EC57CE" w:rsidRDefault="00EC57CE" w:rsidP="00130B08">
      <w:pPr>
        <w:pStyle w:val="Tekstpodstawowywcity3"/>
        <w:spacing w:line="240" w:lineRule="auto"/>
        <w:ind w:firstLine="0"/>
        <w:rPr>
          <w:sz w:val="24"/>
        </w:rPr>
      </w:pPr>
    </w:p>
    <w:p w:rsidR="00130B08" w:rsidRPr="00A746BE" w:rsidRDefault="00130B08" w:rsidP="00130B0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br/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lastRenderedPageBreak/>
        <w:t>poz. 2</w:t>
      </w:r>
    </w:p>
    <w:p w:rsid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>Prosimy Zamawiającego o dopuszczenie czystego mikrobiologicznie łącznika tzw. martwej przestrzeni.</w:t>
      </w:r>
    </w:p>
    <w:p w:rsidR="00EC57C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 w:rsidRPr="00EC57CE">
        <w:rPr>
          <w:b/>
          <w:bCs/>
          <w:sz w:val="24"/>
        </w:rPr>
        <w:t>Odp.:</w:t>
      </w:r>
      <w:r>
        <w:rPr>
          <w:sz w:val="24"/>
        </w:rPr>
        <w:t xml:space="preserve"> Zamawiający nie zmienia pierwotnych zapisów SIWZ.</w:t>
      </w:r>
    </w:p>
    <w:p w:rsidR="00EC57CE" w:rsidRPr="00A746BE" w:rsidRDefault="00EC57CE" w:rsidP="00130B08">
      <w:pPr>
        <w:pStyle w:val="Tekstpodstawowywcity3"/>
        <w:spacing w:line="240" w:lineRule="auto"/>
        <w:ind w:firstLine="0"/>
        <w:rPr>
          <w:sz w:val="24"/>
        </w:rPr>
      </w:pP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>poz. 3</w:t>
      </w:r>
    </w:p>
    <w:p w:rsid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>Prosimy Zamawiającego o dopuszczenie zatyczek czystych mikrobiologicznie.</w:t>
      </w:r>
    </w:p>
    <w:p w:rsidR="00EC57CE" w:rsidRPr="00A746B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 w:rsidRPr="00EC57CE">
        <w:rPr>
          <w:b/>
          <w:bCs/>
          <w:sz w:val="24"/>
        </w:rPr>
        <w:t>Odp.:</w:t>
      </w:r>
      <w:r>
        <w:rPr>
          <w:sz w:val="24"/>
        </w:rPr>
        <w:t xml:space="preserve"> Zamawiający dopuszcza w Pakiecie nr 28 poz. 3 zatyczki czyste mikrobiologicznie.</w:t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</w:p>
    <w:p w:rsidR="00A746BE" w:rsidRPr="00A746B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4 - </w:t>
      </w:r>
      <w:r w:rsidR="00A746BE" w:rsidRPr="00A746BE">
        <w:rPr>
          <w:sz w:val="24"/>
        </w:rPr>
        <w:t>Pakiet NR 36</w:t>
      </w:r>
    </w:p>
    <w:p w:rsid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 xml:space="preserve">Prosimy Zamawiającego o dopuszczenie wymiennik ciepła i wilgoci do rurek </w:t>
      </w:r>
      <w:proofErr w:type="spellStart"/>
      <w:r w:rsidRPr="00A746BE">
        <w:rPr>
          <w:sz w:val="24"/>
        </w:rPr>
        <w:t>tracheostomijnych</w:t>
      </w:r>
      <w:proofErr w:type="spellEnd"/>
      <w:r w:rsidRPr="00A746BE">
        <w:rPr>
          <w:sz w:val="24"/>
        </w:rPr>
        <w:t xml:space="preserve">, z piankowym wkładem, posiadający uniwersalny port tlenowy. Skuteczność nawilżania 26 mg H2O przy </w:t>
      </w:r>
      <w:proofErr w:type="spellStart"/>
      <w:r w:rsidRPr="00A746BE">
        <w:rPr>
          <w:sz w:val="24"/>
        </w:rPr>
        <w:t>Vt</w:t>
      </w:r>
      <w:proofErr w:type="spellEnd"/>
      <w:r w:rsidRPr="00A746BE">
        <w:rPr>
          <w:sz w:val="24"/>
        </w:rPr>
        <w:t xml:space="preserve"> 500ml. Przestrzeń martwa 19 ml, opór przepływu 0,7 cm H2O przy przepływie 60l/min. Sterylny, waga 8g.</w:t>
      </w:r>
    </w:p>
    <w:p w:rsidR="00EC57CE" w:rsidRPr="00A746B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 w:rsidRPr="00EC57CE">
        <w:rPr>
          <w:b/>
          <w:bCs/>
          <w:sz w:val="24"/>
        </w:rPr>
        <w:t>Odp.:</w:t>
      </w:r>
      <w:r>
        <w:rPr>
          <w:sz w:val="24"/>
        </w:rPr>
        <w:t xml:space="preserve"> Zamawiający nie zmienia pierwotnych zapisów SIWZ.</w:t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</w:p>
    <w:p w:rsidR="00A746BE" w:rsidRPr="00A746B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5 - </w:t>
      </w:r>
      <w:r w:rsidR="00A746BE" w:rsidRPr="00A746BE">
        <w:rPr>
          <w:sz w:val="24"/>
        </w:rPr>
        <w:t>Pakiet NR 46</w:t>
      </w:r>
    </w:p>
    <w:p w:rsid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>Prosimy Zamawiającego o dopuszczenie sterylny żel nawilżający dedykowany do dróg oddechowych, rozpuszczalny w wodzie, bezbarwny, bezwonny, beztłuszczowy, w sterylnej saszetce 5 g.</w:t>
      </w:r>
    </w:p>
    <w:p w:rsidR="00EC57CE" w:rsidRPr="00A746B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 w:rsidRPr="00EC57CE">
        <w:rPr>
          <w:b/>
          <w:bCs/>
          <w:sz w:val="24"/>
        </w:rPr>
        <w:t>Odp.:</w:t>
      </w:r>
      <w:r>
        <w:rPr>
          <w:sz w:val="24"/>
        </w:rPr>
        <w:t xml:space="preserve"> Zamawiający nie zmienia pierwotnych zapisów SIWZ.</w:t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</w:p>
    <w:p w:rsidR="00A746BE" w:rsidRPr="00A746B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6 - </w:t>
      </w:r>
      <w:r w:rsidR="00A746BE" w:rsidRPr="00A746BE">
        <w:rPr>
          <w:sz w:val="24"/>
        </w:rPr>
        <w:t>Pakiet NR 54</w:t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 xml:space="preserve">Prosimy Zamawiającego o dopuszczenie zestaw do toalety jamy ustnej. Skład: </w:t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>Szczoteczka z wbudowaną funkcją odsysania - mała główka wykonana z jednego odlewu z</w:t>
      </w:r>
      <w:r w:rsidR="00EC57CE">
        <w:rPr>
          <w:sz w:val="24"/>
        </w:rPr>
        <w:t> </w:t>
      </w:r>
      <w:r w:rsidRPr="00A746BE">
        <w:rPr>
          <w:sz w:val="24"/>
        </w:rPr>
        <w:t xml:space="preserve">włosiem </w:t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>- Gąbka na szpatułce  - aplikator do pędzlowania</w:t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 xml:space="preserve">- Kubek na środek odkażający </w:t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 xml:space="preserve">- </w:t>
      </w:r>
      <w:proofErr w:type="spellStart"/>
      <w:r w:rsidRPr="00A746BE">
        <w:rPr>
          <w:sz w:val="24"/>
        </w:rPr>
        <w:t>Chloheksydyna</w:t>
      </w:r>
      <w:proofErr w:type="spellEnd"/>
      <w:r w:rsidRPr="00A746BE">
        <w:rPr>
          <w:sz w:val="24"/>
        </w:rPr>
        <w:t xml:space="preserve"> </w:t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 xml:space="preserve">- Żel do  mycia zębów w saszetce </w:t>
      </w:r>
    </w:p>
    <w:p w:rsidR="00A746BE" w:rsidRPr="00A746B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 w:rsidRPr="00EC57CE">
        <w:rPr>
          <w:b/>
          <w:bCs/>
          <w:sz w:val="24"/>
        </w:rPr>
        <w:t>Odp.:</w:t>
      </w:r>
      <w:r>
        <w:rPr>
          <w:sz w:val="24"/>
        </w:rPr>
        <w:t xml:space="preserve"> Zamawiający nie zmienia pierwotnych zapisów SIWZ.</w:t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  <w:r w:rsidRPr="00A746BE">
        <w:rPr>
          <w:sz w:val="24"/>
        </w:rPr>
        <w:t>Dotyczy SIWZ oraz wzoru umowy</w:t>
      </w:r>
    </w:p>
    <w:p w:rsidR="00A746BE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7 - </w:t>
      </w:r>
      <w:r w:rsidR="00A746BE" w:rsidRPr="00A746BE">
        <w:rPr>
          <w:sz w:val="24"/>
        </w:rPr>
        <w:t>Zwracamy się z prośbą o zmianę §6 ust. 1, 2 oraz 4 wzoru umowy na: "Wykonawca nie może przenieść na osobę trzecią jakichkolwiek swoich wierzytelności wynikających z niniejszej umowy (zakaz cesji), chyba że na powyższe wyrazi zgodę Szpital Uniwersytecki w formie pisemnej pod rygorem nieważności. Nieuiszczenie przez Zamawiającego zapłaty w terminie 14 dni od dnia otrzymania wezwania Wykonawcy do zapłaty będzie traktowane, jak wyrażenie przez Zamawiającego zgody na cesję wierzytelności."</w:t>
      </w:r>
    </w:p>
    <w:p w:rsidR="00EC57CE" w:rsidRPr="00EC57CE" w:rsidRDefault="00EC57CE" w:rsidP="00130B08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EC57CE">
        <w:rPr>
          <w:b/>
          <w:bCs/>
          <w:sz w:val="24"/>
        </w:rPr>
        <w:t xml:space="preserve">Odp.: </w:t>
      </w:r>
      <w:r w:rsidR="00130B08" w:rsidRPr="00130B08">
        <w:rPr>
          <w:sz w:val="24"/>
        </w:rPr>
        <w:t>Zamawiający nie zmienia pierwotnych zapisów SIWZ.</w:t>
      </w:r>
    </w:p>
    <w:p w:rsidR="00A746BE" w:rsidRPr="00A746BE" w:rsidRDefault="00A746BE" w:rsidP="00130B0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EC57CE" w:rsidP="00130B0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8 - </w:t>
      </w:r>
      <w:r w:rsidR="00A746BE" w:rsidRPr="00A746BE">
        <w:rPr>
          <w:sz w:val="24"/>
        </w:rPr>
        <w:t>Zwracamy się z prośbą o dopisanie do §2 ust. 4 zastrzeżenia o treści: "Zamawiający oświadcza, że zamówi min. 80% wartości umowy."</w:t>
      </w:r>
    </w:p>
    <w:p w:rsidR="00130B08" w:rsidRPr="008E48E5" w:rsidRDefault="00EC57CE" w:rsidP="00130B08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EC57CE">
        <w:rPr>
          <w:b/>
          <w:bCs/>
          <w:sz w:val="24"/>
        </w:rPr>
        <w:t xml:space="preserve">Odp.: </w:t>
      </w:r>
      <w:r w:rsidR="00130B08" w:rsidRPr="008E48E5">
        <w:rPr>
          <w:sz w:val="24"/>
          <w:szCs w:val="24"/>
        </w:rPr>
        <w:t xml:space="preserve">Zamawiający nie zmienia pierwotnych zapisów SIWZ. </w:t>
      </w:r>
    </w:p>
    <w:p w:rsidR="00130B08" w:rsidRPr="008E48E5" w:rsidRDefault="00130B08" w:rsidP="00130B08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8E48E5">
        <w:rPr>
          <w:sz w:val="24"/>
          <w:szCs w:val="24"/>
        </w:rPr>
        <w:t>Zakres ilościowo-asortymentowy został określony z należytą starannością w oparciu o</w:t>
      </w:r>
      <w:r>
        <w:rPr>
          <w:sz w:val="24"/>
          <w:szCs w:val="24"/>
        </w:rPr>
        <w:t> </w:t>
      </w:r>
      <w:r w:rsidRPr="008E48E5">
        <w:rPr>
          <w:sz w:val="24"/>
          <w:szCs w:val="24"/>
        </w:rPr>
        <w:t>porównywalny okres działalności szpitala i nie jest on zawyżony.</w:t>
      </w:r>
    </w:p>
    <w:p w:rsidR="00130B08" w:rsidRPr="008E48E5" w:rsidRDefault="00130B08" w:rsidP="00130B08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8E48E5">
        <w:rPr>
          <w:sz w:val="24"/>
          <w:szCs w:val="24"/>
        </w:rPr>
        <w:t xml:space="preserve">W założeniu ilości i rodzaj produktów określonych w Formularzu cenowym powinny wystarczyć na zabezpieczenie pracy szpitala przez cały okres obowiązywania umowy. </w:t>
      </w:r>
    </w:p>
    <w:p w:rsidR="00130B08" w:rsidRPr="008E48E5" w:rsidRDefault="00130B08" w:rsidP="00130B08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8E48E5">
        <w:rPr>
          <w:sz w:val="24"/>
          <w:szCs w:val="24"/>
        </w:rPr>
        <w:lastRenderedPageBreak/>
        <w:t>Biorąc pod uwagę możliwość pojawienia się okoliczności, na które Zamawiający nie ma żadnego wpływu (np. nagły wzrost lub spadek liczby hospitalizacji w danym zakresie, zmiany organizacyjne, etc.) nie wyrażamy zgody na określenie procentowe wykorzystania umowy.</w:t>
      </w:r>
    </w:p>
    <w:p w:rsidR="00EC57CE" w:rsidRPr="00EC57CE" w:rsidRDefault="00EC57CE" w:rsidP="00EC57CE">
      <w:pPr>
        <w:pStyle w:val="Tekstpodstawowywcity3"/>
        <w:ind w:firstLine="0"/>
        <w:rPr>
          <w:b/>
          <w:bCs/>
          <w:sz w:val="24"/>
        </w:rPr>
      </w:pPr>
    </w:p>
    <w:p w:rsidR="00EC57CE" w:rsidRDefault="00EC57CE" w:rsidP="00EC57CE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:rsidR="00EC57CE" w:rsidRDefault="00EC57CE" w:rsidP="00EC57CE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:rsidR="006D4AB3" w:rsidRPr="00EC57CE" w:rsidRDefault="006D4AB3" w:rsidP="00EC57CE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EC57CE">
        <w:rPr>
          <w:i/>
          <w:iCs/>
          <w:sz w:val="24"/>
        </w:rPr>
        <w:t>Zamawiający</w:t>
      </w:r>
    </w:p>
    <w:p w:rsidR="006D4AB3" w:rsidRPr="00EC57CE" w:rsidRDefault="006D4AB3" w:rsidP="00EC57CE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6D4AB3" w:rsidRPr="00EC57CE" w:rsidRDefault="00EC57CE" w:rsidP="00EC57CE">
      <w:pPr>
        <w:spacing w:line="360" w:lineRule="auto"/>
        <w:ind w:left="567"/>
        <w:jc w:val="right"/>
        <w:rPr>
          <w:i/>
          <w:iCs/>
          <w:sz w:val="24"/>
        </w:rPr>
      </w:pPr>
      <w:r w:rsidRPr="00EC57CE">
        <w:rPr>
          <w:i/>
          <w:iCs/>
          <w:sz w:val="24"/>
        </w:rPr>
        <w:t>p.o. Dyrektor</w:t>
      </w:r>
    </w:p>
    <w:p w:rsidR="00EC57CE" w:rsidRPr="00EC57CE" w:rsidRDefault="00EC57CE" w:rsidP="00EC57CE">
      <w:pPr>
        <w:spacing w:line="360" w:lineRule="auto"/>
        <w:ind w:left="567"/>
        <w:jc w:val="right"/>
        <w:rPr>
          <w:i/>
          <w:iCs/>
          <w:sz w:val="24"/>
        </w:rPr>
      </w:pPr>
      <w:r w:rsidRPr="00EC57CE">
        <w:rPr>
          <w:i/>
          <w:iCs/>
          <w:sz w:val="24"/>
        </w:rPr>
        <w:t>lek. med. Janusz Orman</w:t>
      </w:r>
    </w:p>
    <w:p w:rsidR="006D4AB3" w:rsidRDefault="006D4AB3" w:rsidP="00EC57CE">
      <w:pPr>
        <w:pStyle w:val="Tekstpodstawowy"/>
        <w:spacing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6BE9" w:rsidRDefault="003A6BE9">
      <w:r>
        <w:separator/>
      </w:r>
    </w:p>
  </w:endnote>
  <w:endnote w:type="continuationSeparator" w:id="0">
    <w:p w:rsidR="003A6BE9" w:rsidRDefault="003A6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05FD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6BE9" w:rsidRDefault="003A6BE9">
      <w:r>
        <w:separator/>
      </w:r>
    </w:p>
  </w:footnote>
  <w:footnote w:type="continuationSeparator" w:id="0">
    <w:p w:rsidR="003A6BE9" w:rsidRDefault="003A6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6BE" w:rsidRDefault="00A746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6BE" w:rsidRDefault="00A746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6BE" w:rsidRDefault="00A746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6BE9"/>
    <w:rsid w:val="00031374"/>
    <w:rsid w:val="000A1097"/>
    <w:rsid w:val="00130B08"/>
    <w:rsid w:val="00180C6E"/>
    <w:rsid w:val="00205FDB"/>
    <w:rsid w:val="003A6BE9"/>
    <w:rsid w:val="004A75F2"/>
    <w:rsid w:val="005144A9"/>
    <w:rsid w:val="005B1B08"/>
    <w:rsid w:val="00662BDB"/>
    <w:rsid w:val="006B7198"/>
    <w:rsid w:val="006D4AB3"/>
    <w:rsid w:val="006F3B81"/>
    <w:rsid w:val="00897AB0"/>
    <w:rsid w:val="00A746BE"/>
    <w:rsid w:val="00A905AC"/>
    <w:rsid w:val="00BA6584"/>
    <w:rsid w:val="00C370F2"/>
    <w:rsid w:val="00C44EEC"/>
    <w:rsid w:val="00DF32E8"/>
    <w:rsid w:val="00E2789F"/>
    <w:rsid w:val="00EA14B3"/>
    <w:rsid w:val="00EA416E"/>
    <w:rsid w:val="00EC57C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1BF03C"/>
  <w15:chartTrackingRefBased/>
  <w15:docId w15:val="{BFB0B6F2-DB42-4E93-B4BA-361E49A44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130B0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656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2019-08-05T12:13:00Z</dcterms:created>
  <dcterms:modified xsi:type="dcterms:W3CDTF">2019-08-05T12:13:00Z</dcterms:modified>
</cp:coreProperties>
</file>