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FB0613">
      <w:pPr>
        <w:rPr>
          <w:b/>
          <w:bCs/>
          <w:sz w:val="24"/>
        </w:rPr>
      </w:pPr>
      <w:r w:rsidRPr="00FB0613">
        <w:rPr>
          <w:b/>
          <w:bCs/>
          <w:sz w:val="24"/>
        </w:rPr>
        <w:t xml:space="preserve">Okręgowy Szpital Kolejowy w Katowicach - </w:t>
      </w:r>
      <w:proofErr w:type="spellStart"/>
      <w:r w:rsidRPr="00FB0613">
        <w:rPr>
          <w:b/>
          <w:bCs/>
          <w:sz w:val="24"/>
        </w:rPr>
        <w:t>s.p.z.o.z</w:t>
      </w:r>
      <w:proofErr w:type="spellEnd"/>
      <w:r w:rsidRPr="00FB0613">
        <w:rPr>
          <w:b/>
          <w:bCs/>
          <w:sz w:val="24"/>
        </w:rPr>
        <w:t>.</w:t>
      </w:r>
    </w:p>
    <w:p w:rsidR="006D4AB3" w:rsidRDefault="00FB0613">
      <w:pPr>
        <w:rPr>
          <w:b/>
          <w:bCs/>
          <w:sz w:val="24"/>
        </w:rPr>
      </w:pPr>
      <w:proofErr w:type="spellStart"/>
      <w:r w:rsidRPr="00FB0613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FB0613">
        <w:rPr>
          <w:b/>
          <w:bCs/>
          <w:sz w:val="24"/>
        </w:rPr>
        <w:t>65</w:t>
      </w:r>
    </w:p>
    <w:p w:rsidR="006D4AB3" w:rsidRDefault="00FB0613">
      <w:pPr>
        <w:rPr>
          <w:b/>
          <w:bCs/>
          <w:sz w:val="24"/>
        </w:rPr>
      </w:pPr>
      <w:r w:rsidRPr="00FB0613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FB0613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B0613" w:rsidRPr="00FB0613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FB0613" w:rsidRPr="00FB0613">
        <w:rPr>
          <w:sz w:val="24"/>
        </w:rPr>
        <w:t>Katowice</w:t>
      </w:r>
      <w:r w:rsidR="00AB6F4E">
        <w:rPr>
          <w:sz w:val="24"/>
        </w:rPr>
        <w:t>,</w:t>
      </w:r>
      <w:r>
        <w:rPr>
          <w:sz w:val="24"/>
        </w:rPr>
        <w:t xml:space="preserve"> dnia: </w:t>
      </w:r>
      <w:bookmarkStart w:id="0" w:name="_GoBack"/>
      <w:r w:rsidR="00FB0613" w:rsidRPr="00AB6F4E">
        <w:rPr>
          <w:sz w:val="24"/>
        </w:rPr>
        <w:t>2019-0</w:t>
      </w:r>
      <w:r w:rsidR="00AB6F4E" w:rsidRPr="00AB6F4E">
        <w:rPr>
          <w:sz w:val="24"/>
        </w:rPr>
        <w:t>8</w:t>
      </w:r>
      <w:r w:rsidR="00FB0613" w:rsidRPr="00AB6F4E">
        <w:rPr>
          <w:sz w:val="24"/>
        </w:rPr>
        <w:t>-</w:t>
      </w:r>
      <w:r w:rsidR="00AB6F4E" w:rsidRPr="00AB6F4E">
        <w:rPr>
          <w:sz w:val="24"/>
        </w:rPr>
        <w:t>06</w:t>
      </w:r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4F7C2C">
        <w:rPr>
          <w:rFonts w:ascii="Times New Roman" w:hAnsi="Times New Roman"/>
        </w:rPr>
        <w:t xml:space="preserve"> – </w:t>
      </w:r>
      <w:r w:rsidR="00CF48CD">
        <w:rPr>
          <w:rFonts w:ascii="Times New Roman" w:hAnsi="Times New Roman"/>
        </w:rPr>
        <w:t>11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B0613" w:rsidRPr="00FB0613">
        <w:rPr>
          <w:sz w:val="24"/>
        </w:rPr>
        <w:t>2019-07-22</w:t>
      </w:r>
      <w:r>
        <w:rPr>
          <w:sz w:val="24"/>
        </w:rPr>
        <w:t xml:space="preserve"> do Zamawiającego wpłynęła prośba o</w:t>
      </w:r>
      <w:r w:rsidR="004F7C2C">
        <w:rPr>
          <w:sz w:val="24"/>
        </w:rPr>
        <w:t> </w:t>
      </w:r>
      <w:r>
        <w:rPr>
          <w:sz w:val="24"/>
        </w:rPr>
        <w:t xml:space="preserve">wyjaśnienie zapisu </w:t>
      </w:r>
      <w:r w:rsidR="004F7C2C">
        <w:rPr>
          <w:sz w:val="24"/>
        </w:rPr>
        <w:t>S</w:t>
      </w:r>
      <w:r>
        <w:rPr>
          <w:sz w:val="24"/>
        </w:rPr>
        <w:t xml:space="preserve">pecyfikacji </w:t>
      </w:r>
      <w:r w:rsidR="004F7C2C">
        <w:rPr>
          <w:sz w:val="24"/>
        </w:rPr>
        <w:t>I</w:t>
      </w:r>
      <w:r>
        <w:rPr>
          <w:sz w:val="24"/>
        </w:rPr>
        <w:t xml:space="preserve">stotnych </w:t>
      </w:r>
      <w:r w:rsidR="004F7C2C">
        <w:rPr>
          <w:sz w:val="24"/>
        </w:rPr>
        <w:t>W</w:t>
      </w:r>
      <w:r>
        <w:rPr>
          <w:sz w:val="24"/>
        </w:rPr>
        <w:t xml:space="preserve">arunków </w:t>
      </w:r>
      <w:r w:rsidR="004F7C2C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FB0613" w:rsidRPr="00FB0613">
        <w:rPr>
          <w:sz w:val="24"/>
        </w:rPr>
        <w:t>(</w:t>
      </w:r>
      <w:proofErr w:type="spellStart"/>
      <w:r w:rsidR="00FB0613" w:rsidRPr="00FB0613">
        <w:rPr>
          <w:sz w:val="24"/>
        </w:rPr>
        <w:t>t.j</w:t>
      </w:r>
      <w:proofErr w:type="spellEnd"/>
      <w:r w:rsidR="00FB0613" w:rsidRPr="00FB0613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FB0613" w:rsidRPr="00FB0613">
        <w:rPr>
          <w:b/>
          <w:sz w:val="24"/>
        </w:rPr>
        <w:t>przetarg</w:t>
      </w:r>
      <w:r w:rsidR="004F7C2C">
        <w:rPr>
          <w:b/>
          <w:sz w:val="24"/>
        </w:rPr>
        <w:t>u</w:t>
      </w:r>
      <w:r w:rsidR="00FB0613" w:rsidRPr="00FB0613">
        <w:rPr>
          <w:b/>
          <w:sz w:val="24"/>
        </w:rPr>
        <w:t xml:space="preserve"> nieograniczon</w:t>
      </w:r>
      <w:r w:rsidR="004F7C2C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FB0613" w:rsidP="004F7C2C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FB0613">
        <w:rPr>
          <w:b/>
          <w:sz w:val="24"/>
        </w:rPr>
        <w:t>Dostaw</w:t>
      </w:r>
      <w:r w:rsidR="004F7C2C">
        <w:rPr>
          <w:b/>
          <w:sz w:val="24"/>
        </w:rPr>
        <w:t>ę</w:t>
      </w:r>
      <w:r w:rsidRPr="00FB0613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 w:rsidP="004F7C2C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 xml:space="preserve">Pytanie </w:t>
      </w:r>
      <w:r w:rsidR="004F7C2C">
        <w:rPr>
          <w:sz w:val="24"/>
        </w:rPr>
        <w:t xml:space="preserve">1 - </w:t>
      </w:r>
      <w:r w:rsidRPr="00FB0613">
        <w:rPr>
          <w:sz w:val="24"/>
        </w:rPr>
        <w:t xml:space="preserve">Pakiet 27 </w:t>
      </w:r>
      <w:proofErr w:type="spellStart"/>
      <w:r w:rsidRPr="00FB0613">
        <w:rPr>
          <w:sz w:val="24"/>
        </w:rPr>
        <w:t>poz</w:t>
      </w:r>
      <w:proofErr w:type="spellEnd"/>
      <w:r w:rsidRPr="00FB0613">
        <w:rPr>
          <w:sz w:val="24"/>
        </w:rPr>
        <w:t xml:space="preserve"> 1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>Czy Zamawiający dopuści jako równoważny filtr oddechowy z celulozowym wymiennikiem ciepła i wilgoci o następujących parametrach:</w:t>
      </w:r>
    </w:p>
    <w:p w:rsidR="00FB0613" w:rsidRP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Przeznaczenie: </w:t>
      </w:r>
      <w:r w:rsidRPr="00FB0613">
        <w:rPr>
          <w:sz w:val="24"/>
        </w:rPr>
        <w:tab/>
        <w:t xml:space="preserve">respiratory i aparaty do znieczulenia </w:t>
      </w:r>
    </w:p>
    <w:p w:rsidR="00FB0613" w:rsidRP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Opór przepływu </w:t>
      </w:r>
      <w:r w:rsidRPr="00FB0613">
        <w:rPr>
          <w:sz w:val="24"/>
        </w:rPr>
        <w:tab/>
        <w:t xml:space="preserve">przy 30l /min 0,82 cm H2O 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 xml:space="preserve">przy 60 l/min 2,14 cm H2O 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 xml:space="preserve">przy 90 l/min 3,95 cm H2O </w:t>
      </w:r>
    </w:p>
    <w:p w:rsidR="00FB0613" w:rsidRP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Objętość oddechowa VT </w:t>
      </w:r>
      <w:r w:rsidRPr="00FB0613">
        <w:rPr>
          <w:sz w:val="24"/>
        </w:rPr>
        <w:tab/>
        <w:t xml:space="preserve">150 - 1500 ml </w:t>
      </w:r>
    </w:p>
    <w:p w:rsidR="00FB0613" w:rsidRP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Masa </w:t>
      </w:r>
      <w:r w:rsidRPr="00FB0613">
        <w:rPr>
          <w:sz w:val="24"/>
        </w:rPr>
        <w:tab/>
        <w:t xml:space="preserve">35,6 g </w:t>
      </w:r>
    </w:p>
    <w:p w:rsidR="00FB0613" w:rsidRP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Przestrzeń martwa (objętość ściśliwa) </w:t>
      </w:r>
      <w:r w:rsidRPr="00FB0613">
        <w:rPr>
          <w:sz w:val="24"/>
        </w:rPr>
        <w:tab/>
        <w:t xml:space="preserve">55 ml </w:t>
      </w:r>
    </w:p>
    <w:p w:rsidR="00FB0613" w:rsidRP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Skuteczność filtracji bakteryjnej </w:t>
      </w:r>
      <w:r w:rsidRPr="00FB0613">
        <w:rPr>
          <w:sz w:val="24"/>
        </w:rPr>
        <w:tab/>
        <w:t xml:space="preserve">&gt;99,9999% </w:t>
      </w:r>
    </w:p>
    <w:p w:rsidR="00FB0613" w:rsidRP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Skuteczność filtracji wirusowej </w:t>
      </w:r>
      <w:r w:rsidRPr="00FB0613">
        <w:rPr>
          <w:sz w:val="24"/>
        </w:rPr>
        <w:tab/>
        <w:t xml:space="preserve">&gt;99,999% 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 xml:space="preserve">Hydrofobowa warstwa filtrująca </w:t>
      </w:r>
    </w:p>
    <w:p w:rsidR="00FB0613" w:rsidRP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Nawilżanie </w:t>
      </w:r>
      <w:r w:rsidRPr="00FB0613">
        <w:rPr>
          <w:sz w:val="24"/>
        </w:rPr>
        <w:tab/>
        <w:t xml:space="preserve">37 mg/l H2O przy </w:t>
      </w:r>
      <w:proofErr w:type="spellStart"/>
      <w:r w:rsidRPr="00FB0613">
        <w:rPr>
          <w:sz w:val="24"/>
        </w:rPr>
        <w:t>Vt</w:t>
      </w:r>
      <w:proofErr w:type="spellEnd"/>
      <w:r w:rsidRPr="00FB0613">
        <w:rPr>
          <w:sz w:val="24"/>
        </w:rPr>
        <w:t xml:space="preserve">=500ml 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 xml:space="preserve">Wydzielony celulozowy wymiennik ciepła i wilgoci. </w:t>
      </w:r>
    </w:p>
    <w:p w:rsidR="00FB0613" w:rsidRP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Złącza </w:t>
      </w:r>
      <w:r w:rsidRPr="00FB0613">
        <w:rPr>
          <w:sz w:val="24"/>
        </w:rPr>
        <w:tab/>
        <w:t xml:space="preserve">22M/15F - 22F/15M </w:t>
      </w:r>
    </w:p>
    <w:p w:rsidR="00FB0613" w:rsidRP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lastRenderedPageBreak/>
        <w:t xml:space="preserve">Port </w:t>
      </w:r>
      <w:proofErr w:type="spellStart"/>
      <w:r w:rsidRPr="00FB0613">
        <w:rPr>
          <w:sz w:val="24"/>
        </w:rPr>
        <w:t>kapno</w:t>
      </w:r>
      <w:proofErr w:type="spellEnd"/>
      <w:r w:rsidRPr="00FB0613">
        <w:rPr>
          <w:sz w:val="24"/>
        </w:rPr>
        <w:t xml:space="preserve"> </w:t>
      </w:r>
      <w:r w:rsidRPr="00FB0613">
        <w:rPr>
          <w:sz w:val="24"/>
        </w:rPr>
        <w:tab/>
      </w:r>
      <w:proofErr w:type="spellStart"/>
      <w:r w:rsidRPr="00FB0613">
        <w:rPr>
          <w:sz w:val="24"/>
        </w:rPr>
        <w:t>luer</w:t>
      </w:r>
      <w:proofErr w:type="spellEnd"/>
      <w:r w:rsidRPr="00FB0613">
        <w:rPr>
          <w:sz w:val="24"/>
        </w:rPr>
        <w:t xml:space="preserve">-lock z szczelnie wkręcanym koreczkiem </w:t>
      </w:r>
    </w:p>
    <w:p w:rsidR="00FB0613" w:rsidRDefault="00FB0613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Czas stosowania </w:t>
      </w:r>
      <w:r w:rsidRPr="00FB0613">
        <w:rPr>
          <w:sz w:val="24"/>
        </w:rPr>
        <w:tab/>
        <w:t xml:space="preserve">do 24 godz. </w:t>
      </w:r>
    </w:p>
    <w:p w:rsidR="00FB0613" w:rsidRDefault="001714B1" w:rsidP="001714B1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1714B1">
        <w:rPr>
          <w:b/>
          <w:bCs/>
          <w:sz w:val="24"/>
        </w:rPr>
        <w:t>Odp.:</w:t>
      </w:r>
      <w:r w:rsidR="00CF48CD">
        <w:rPr>
          <w:b/>
          <w:bCs/>
          <w:sz w:val="24"/>
        </w:rPr>
        <w:t xml:space="preserve"> </w:t>
      </w:r>
      <w:r w:rsidR="00CF48CD" w:rsidRPr="00CF48CD">
        <w:rPr>
          <w:sz w:val="24"/>
        </w:rPr>
        <w:t>Zamawiający nie zmienia pierwotnych zapisów SIWZ.</w:t>
      </w:r>
    </w:p>
    <w:p w:rsidR="00CF48CD" w:rsidRPr="001714B1" w:rsidRDefault="00CF48CD" w:rsidP="001714B1">
      <w:pPr>
        <w:pStyle w:val="Tekstpodstawowywcity3"/>
        <w:tabs>
          <w:tab w:val="left" w:pos="4536"/>
        </w:tabs>
        <w:ind w:firstLine="0"/>
        <w:rPr>
          <w:b/>
          <w:bCs/>
          <w:sz w:val="24"/>
        </w:rPr>
      </w:pP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>Pytanie 2</w:t>
      </w:r>
      <w:r w:rsidR="001714B1">
        <w:rPr>
          <w:sz w:val="24"/>
        </w:rPr>
        <w:t xml:space="preserve"> - </w:t>
      </w:r>
      <w:r w:rsidRPr="00FB0613">
        <w:rPr>
          <w:sz w:val="24"/>
        </w:rPr>
        <w:t>Pakiet 27 poz.2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>Czy Zamawiający dopuści jako równoważny  filtr o bardzo wysokiej skuteczności filtracji bakteryjnej &gt;99,9999% i skuteczności filtracji wirusowej &gt;99,999%  z barierą mechaniczną w</w:t>
      </w:r>
      <w:r w:rsidR="00CF48CD">
        <w:rPr>
          <w:sz w:val="24"/>
        </w:rPr>
        <w:t> </w:t>
      </w:r>
      <w:r w:rsidRPr="00FB0613">
        <w:rPr>
          <w:sz w:val="24"/>
        </w:rPr>
        <w:t>postaci membrany filtracyjnej i metodzie filtracji ładunków elektrostatycznych, sterylny, o</w:t>
      </w:r>
      <w:r w:rsidR="00CF48CD">
        <w:rPr>
          <w:sz w:val="24"/>
        </w:rPr>
        <w:t> </w:t>
      </w:r>
      <w:r w:rsidRPr="00FB0613">
        <w:rPr>
          <w:sz w:val="24"/>
        </w:rPr>
        <w:t>następujących parametrach:</w:t>
      </w:r>
    </w:p>
    <w:p w:rsid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 xml:space="preserve">- poziom nawilżania 37mg H20 przy </w:t>
      </w:r>
      <w:proofErr w:type="spellStart"/>
      <w:r w:rsidRPr="00FB0613">
        <w:rPr>
          <w:sz w:val="24"/>
        </w:rPr>
        <w:t>Vt</w:t>
      </w:r>
      <w:proofErr w:type="spellEnd"/>
      <w:r w:rsidRPr="00FB0613">
        <w:rPr>
          <w:sz w:val="24"/>
        </w:rPr>
        <w:t xml:space="preserve"> 500 ml, waga 35,6 g,  objętość wewnętrzna 55 ml ?</w:t>
      </w:r>
    </w:p>
    <w:p w:rsidR="00FB0613" w:rsidRDefault="00F519DB" w:rsidP="004F7C2C">
      <w:pPr>
        <w:pStyle w:val="Tekstpodstawowywcity3"/>
        <w:ind w:firstLine="0"/>
        <w:rPr>
          <w:sz w:val="24"/>
        </w:rPr>
      </w:pPr>
      <w:r w:rsidRPr="00F519DB">
        <w:rPr>
          <w:b/>
          <w:bCs/>
          <w:sz w:val="24"/>
        </w:rPr>
        <w:t>Odp.:</w:t>
      </w:r>
      <w:r w:rsidR="00CF48CD">
        <w:rPr>
          <w:b/>
          <w:bCs/>
          <w:sz w:val="24"/>
        </w:rPr>
        <w:t xml:space="preserve"> </w:t>
      </w:r>
      <w:r w:rsidR="00CF48CD">
        <w:rPr>
          <w:sz w:val="24"/>
        </w:rPr>
        <w:t>Zamawiający nie zmienia pierwotnych zapisów SIWZ.</w:t>
      </w:r>
    </w:p>
    <w:p w:rsidR="00CF48CD" w:rsidRPr="00CF48CD" w:rsidRDefault="00CF48CD" w:rsidP="004F7C2C">
      <w:pPr>
        <w:pStyle w:val="Tekstpodstawowywcity3"/>
        <w:ind w:firstLine="0"/>
        <w:rPr>
          <w:sz w:val="24"/>
        </w:rPr>
      </w:pP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>Pytanie 3</w:t>
      </w:r>
      <w:r w:rsidR="00F519DB">
        <w:rPr>
          <w:sz w:val="24"/>
        </w:rPr>
        <w:t xml:space="preserve"> - </w:t>
      </w:r>
      <w:r w:rsidRPr="00FB0613">
        <w:rPr>
          <w:sz w:val="24"/>
        </w:rPr>
        <w:t>Pakiet 36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>Czy Zamawiający dopuści jako równoważny wymiennik ciepła i wilgoci do tracheostomii o</w:t>
      </w:r>
      <w:r w:rsidR="00CF48CD">
        <w:rPr>
          <w:sz w:val="24"/>
        </w:rPr>
        <w:t> </w:t>
      </w:r>
      <w:r w:rsidRPr="00FB0613">
        <w:rPr>
          <w:sz w:val="24"/>
        </w:rPr>
        <w:t>następujących parametrach?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ab/>
      </w:r>
    </w:p>
    <w:p w:rsidR="00F519DB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Zastosowanie</w:t>
      </w:r>
      <w:r w:rsidRPr="00FB0613">
        <w:rPr>
          <w:sz w:val="24"/>
        </w:rPr>
        <w:tab/>
        <w:t>dla dorosłych i dzieci &gt;15kg oddychających</w:t>
      </w:r>
    </w:p>
    <w:p w:rsidR="00FB0613" w:rsidRPr="00FB0613" w:rsidRDefault="00F519DB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>
        <w:rPr>
          <w:sz w:val="24"/>
        </w:rPr>
        <w:tab/>
      </w:r>
      <w:r w:rsidR="00FB0613" w:rsidRPr="00FB0613">
        <w:rPr>
          <w:sz w:val="24"/>
        </w:rPr>
        <w:t>samodzielnie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Objętość oddechowa VT</w:t>
      </w:r>
      <w:r w:rsidRPr="00FB0613">
        <w:rPr>
          <w:sz w:val="24"/>
        </w:rPr>
        <w:tab/>
        <w:t>50 - 1000 ml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Opór przepływu</w:t>
      </w:r>
      <w:r w:rsidRPr="00FB0613">
        <w:rPr>
          <w:sz w:val="24"/>
        </w:rPr>
        <w:tab/>
        <w:t>0,63cm H2O przy 30l/min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>1,8 cm H2O przy 60l/min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>3,5 cmH2O przy 90l/min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Masa</w:t>
      </w:r>
      <w:r w:rsidRPr="00FB0613">
        <w:rPr>
          <w:sz w:val="24"/>
        </w:rPr>
        <w:tab/>
        <w:t>8,4 g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Przestrzeń martwa</w:t>
      </w:r>
      <w:r w:rsidRPr="00FB0613">
        <w:rPr>
          <w:sz w:val="24"/>
        </w:rPr>
        <w:tab/>
        <w:t>15 ml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Nawilżanie</w:t>
      </w:r>
      <w:r w:rsidRPr="00FB0613">
        <w:rPr>
          <w:sz w:val="24"/>
        </w:rPr>
        <w:tab/>
        <w:t xml:space="preserve">po 1 godz. 27,5mg/l H2O przy </w:t>
      </w:r>
      <w:proofErr w:type="spellStart"/>
      <w:r w:rsidRPr="00FB0613">
        <w:rPr>
          <w:sz w:val="24"/>
        </w:rPr>
        <w:t>Vt</w:t>
      </w:r>
      <w:proofErr w:type="spellEnd"/>
      <w:r w:rsidRPr="00FB0613">
        <w:rPr>
          <w:sz w:val="24"/>
        </w:rPr>
        <w:t>=500ml</w:t>
      </w:r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 xml:space="preserve">po 24 godz. 28,8mg/l H2O przy </w:t>
      </w:r>
      <w:proofErr w:type="spellStart"/>
      <w:r w:rsidRPr="00FB0613">
        <w:rPr>
          <w:sz w:val="24"/>
        </w:rPr>
        <w:t>Vt</w:t>
      </w:r>
      <w:proofErr w:type="spellEnd"/>
      <w:r w:rsidRPr="00FB0613">
        <w:rPr>
          <w:sz w:val="24"/>
        </w:rPr>
        <w:t>=500ml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Port do odsysania z zatyczką</w:t>
      </w:r>
      <w:r w:rsidRPr="00FB0613">
        <w:rPr>
          <w:sz w:val="24"/>
        </w:rPr>
        <w:tab/>
        <w:t>umieszczony centralnie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Średnica portu do odsysania </w:t>
      </w:r>
      <w:r w:rsidRPr="00FB0613">
        <w:rPr>
          <w:sz w:val="24"/>
        </w:rPr>
        <w:tab/>
        <w:t>6,1 mm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Powierzchnia wymiennika</w:t>
      </w:r>
      <w:r w:rsidRPr="00FB0613">
        <w:rPr>
          <w:sz w:val="24"/>
        </w:rPr>
        <w:tab/>
        <w:t>&gt; 500 cm2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Wkład celulozowy</w:t>
      </w:r>
      <w:r w:rsidRPr="00FB0613">
        <w:rPr>
          <w:sz w:val="24"/>
        </w:rPr>
        <w:tab/>
        <w:t>higroskopowy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Złącza</w:t>
      </w:r>
      <w:r w:rsidRPr="00FB0613">
        <w:rPr>
          <w:sz w:val="24"/>
        </w:rPr>
        <w:tab/>
        <w:t xml:space="preserve">15mmF - do rurki </w:t>
      </w:r>
      <w:proofErr w:type="spellStart"/>
      <w:r w:rsidRPr="00FB0613">
        <w:rPr>
          <w:sz w:val="24"/>
        </w:rPr>
        <w:t>tracheostomijnej</w:t>
      </w:r>
      <w:proofErr w:type="spellEnd"/>
    </w:p>
    <w:p w:rsidR="00FB0613" w:rsidRPr="00FB0613" w:rsidRDefault="00FB0613" w:rsidP="004F7C2C">
      <w:pPr>
        <w:pStyle w:val="Tekstpodstawowywcity3"/>
        <w:ind w:firstLine="0"/>
        <w:rPr>
          <w:sz w:val="24"/>
        </w:rPr>
      </w:pPr>
      <w:r w:rsidRPr="00FB0613">
        <w:rPr>
          <w:sz w:val="24"/>
        </w:rPr>
        <w:t xml:space="preserve">stożkowe, zapobiegające spadaniu z rurki </w:t>
      </w:r>
      <w:proofErr w:type="spellStart"/>
      <w:r w:rsidRPr="00FB0613">
        <w:rPr>
          <w:sz w:val="24"/>
        </w:rPr>
        <w:t>tracheostom</w:t>
      </w:r>
      <w:proofErr w:type="spellEnd"/>
      <w:r w:rsidRPr="00FB0613">
        <w:rPr>
          <w:sz w:val="24"/>
        </w:rPr>
        <w:t>.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 xml:space="preserve">Port do drenu tlenowego </w:t>
      </w:r>
      <w:r w:rsidRPr="00FB0613">
        <w:rPr>
          <w:sz w:val="24"/>
        </w:rPr>
        <w:tab/>
        <w:t xml:space="preserve">5,5 </w:t>
      </w:r>
      <w:proofErr w:type="spellStart"/>
      <w:r w:rsidRPr="00FB0613">
        <w:rPr>
          <w:sz w:val="24"/>
        </w:rPr>
        <w:t>mmM</w:t>
      </w:r>
      <w:proofErr w:type="spellEnd"/>
      <w:r w:rsidRPr="00FB0613">
        <w:rPr>
          <w:sz w:val="24"/>
        </w:rPr>
        <w:t xml:space="preserve"> </w:t>
      </w:r>
    </w:p>
    <w:p w:rsidR="00FB0613" w:rsidRPr="00FB061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t>Czas stosowania</w:t>
      </w:r>
      <w:r w:rsidRPr="00FB0613">
        <w:rPr>
          <w:sz w:val="24"/>
        </w:rPr>
        <w:tab/>
        <w:t>do 24 godz.</w:t>
      </w:r>
    </w:p>
    <w:p w:rsidR="006D4AB3" w:rsidRDefault="00FB0613" w:rsidP="00F519DB">
      <w:pPr>
        <w:pStyle w:val="Tekstpodstawowywcity3"/>
        <w:tabs>
          <w:tab w:val="left" w:pos="4536"/>
        </w:tabs>
        <w:ind w:firstLine="0"/>
        <w:rPr>
          <w:sz w:val="24"/>
        </w:rPr>
      </w:pPr>
      <w:r w:rsidRPr="00FB0613">
        <w:rPr>
          <w:sz w:val="24"/>
        </w:rPr>
        <w:lastRenderedPageBreak/>
        <w:t>Opakowanie</w:t>
      </w:r>
      <w:r w:rsidRPr="00FB0613">
        <w:rPr>
          <w:sz w:val="24"/>
        </w:rPr>
        <w:tab/>
        <w:t>pojedyncze blister-</w:t>
      </w:r>
      <w:proofErr w:type="spellStart"/>
      <w:r w:rsidRPr="00FB0613">
        <w:rPr>
          <w:sz w:val="24"/>
        </w:rPr>
        <w:t>pack</w:t>
      </w:r>
      <w:proofErr w:type="spellEnd"/>
    </w:p>
    <w:p w:rsidR="00F519DB" w:rsidRDefault="00F519DB" w:rsidP="00F519DB">
      <w:pPr>
        <w:pStyle w:val="Tekstpodstawowy"/>
        <w:spacing w:line="360" w:lineRule="auto"/>
        <w:rPr>
          <w:sz w:val="24"/>
        </w:rPr>
      </w:pPr>
      <w:r w:rsidRPr="00F519DB">
        <w:rPr>
          <w:b/>
          <w:bCs/>
          <w:sz w:val="24"/>
        </w:rPr>
        <w:t>Odp.:</w:t>
      </w:r>
      <w:r w:rsidR="00CF48CD">
        <w:rPr>
          <w:b/>
          <w:bCs/>
          <w:sz w:val="24"/>
        </w:rPr>
        <w:t xml:space="preserve"> </w:t>
      </w:r>
      <w:r w:rsidR="00CF48CD">
        <w:rPr>
          <w:sz w:val="24"/>
        </w:rPr>
        <w:t>Zamawiający dopuszcza w Pakiecie nr 36 poz. 1 jako równoważny wymiennik ciepła i wilgoci do tracheostomii o powyższych parametrach.</w:t>
      </w:r>
    </w:p>
    <w:p w:rsidR="00CF48CD" w:rsidRPr="00CF48CD" w:rsidRDefault="00CF48CD" w:rsidP="00F519DB">
      <w:pPr>
        <w:pStyle w:val="Tekstpodstawowy"/>
        <w:spacing w:line="360" w:lineRule="auto"/>
        <w:rPr>
          <w:sz w:val="24"/>
        </w:rPr>
      </w:pPr>
    </w:p>
    <w:p w:rsidR="006D4AB3" w:rsidRPr="00F519DB" w:rsidRDefault="006D4AB3" w:rsidP="004F7C2C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  <w:r w:rsidRPr="00F519DB">
        <w:rPr>
          <w:i/>
          <w:iCs/>
          <w:sz w:val="24"/>
        </w:rPr>
        <w:t>Zamawiający</w:t>
      </w:r>
    </w:p>
    <w:p w:rsidR="006D4AB3" w:rsidRPr="00F519DB" w:rsidRDefault="006D4AB3" w:rsidP="004F7C2C">
      <w:pPr>
        <w:pStyle w:val="Tekstpodstawowy"/>
        <w:spacing w:line="360" w:lineRule="auto"/>
        <w:ind w:left="3117" w:firstLine="423"/>
        <w:jc w:val="right"/>
        <w:rPr>
          <w:i/>
          <w:iCs/>
          <w:sz w:val="24"/>
        </w:rPr>
      </w:pPr>
    </w:p>
    <w:p w:rsidR="006D4AB3" w:rsidRPr="00F519DB" w:rsidRDefault="00F519DB" w:rsidP="004F7C2C">
      <w:pPr>
        <w:spacing w:line="360" w:lineRule="auto"/>
        <w:ind w:left="567"/>
        <w:jc w:val="right"/>
        <w:rPr>
          <w:i/>
          <w:iCs/>
          <w:sz w:val="24"/>
        </w:rPr>
      </w:pPr>
      <w:r w:rsidRPr="00F519DB">
        <w:rPr>
          <w:i/>
          <w:iCs/>
          <w:sz w:val="24"/>
        </w:rPr>
        <w:t>p.o. Dyrektor</w:t>
      </w:r>
    </w:p>
    <w:p w:rsidR="00F519DB" w:rsidRPr="00F519DB" w:rsidRDefault="00F519DB" w:rsidP="004F7C2C">
      <w:pPr>
        <w:spacing w:line="360" w:lineRule="auto"/>
        <w:ind w:left="567"/>
        <w:jc w:val="right"/>
        <w:rPr>
          <w:i/>
          <w:iCs/>
          <w:sz w:val="24"/>
        </w:rPr>
      </w:pPr>
      <w:r w:rsidRPr="00F519DB">
        <w:rPr>
          <w:i/>
          <w:iCs/>
          <w:sz w:val="24"/>
        </w:rPr>
        <w:t>lek. med. Janusz Orman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992" w:rsidRDefault="00153992">
      <w:r>
        <w:separator/>
      </w:r>
    </w:p>
  </w:endnote>
  <w:endnote w:type="continuationSeparator" w:id="0">
    <w:p w:rsidR="00153992" w:rsidRDefault="00153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B6F4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992" w:rsidRDefault="00153992">
      <w:r>
        <w:separator/>
      </w:r>
    </w:p>
  </w:footnote>
  <w:footnote w:type="continuationSeparator" w:id="0">
    <w:p w:rsidR="00153992" w:rsidRDefault="00153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613" w:rsidRDefault="00FB0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613" w:rsidRDefault="00FB06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613" w:rsidRDefault="00FB0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4238"/>
    <w:rsid w:val="00031374"/>
    <w:rsid w:val="000A1097"/>
    <w:rsid w:val="00153992"/>
    <w:rsid w:val="001714B1"/>
    <w:rsid w:val="00180C6E"/>
    <w:rsid w:val="004A75F2"/>
    <w:rsid w:val="004F7C2C"/>
    <w:rsid w:val="005144A9"/>
    <w:rsid w:val="005B1B08"/>
    <w:rsid w:val="00662BDB"/>
    <w:rsid w:val="006B7198"/>
    <w:rsid w:val="006D4AB3"/>
    <w:rsid w:val="006F3B81"/>
    <w:rsid w:val="00794238"/>
    <w:rsid w:val="00897AB0"/>
    <w:rsid w:val="00A905AC"/>
    <w:rsid w:val="00AB6F4E"/>
    <w:rsid w:val="00BA6584"/>
    <w:rsid w:val="00C370F2"/>
    <w:rsid w:val="00C44EEC"/>
    <w:rsid w:val="00CF48CD"/>
    <w:rsid w:val="00DF32E8"/>
    <w:rsid w:val="00E2789F"/>
    <w:rsid w:val="00EA14B3"/>
    <w:rsid w:val="00EA416E"/>
    <w:rsid w:val="00F519DB"/>
    <w:rsid w:val="00FB061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3DD91F"/>
  <w15:chartTrackingRefBased/>
  <w15:docId w15:val="{04DBABCF-98AF-46BB-9CC6-0E64AEDB7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417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2019-08-05T12:12:00Z</dcterms:created>
  <dcterms:modified xsi:type="dcterms:W3CDTF">2019-08-05T12:12:00Z</dcterms:modified>
</cp:coreProperties>
</file>