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CBE" w:rsidRDefault="006B1A8A">
      <w:pPr>
        <w:rPr>
          <w:b/>
          <w:bCs/>
          <w:sz w:val="24"/>
        </w:rPr>
      </w:pPr>
      <w:r w:rsidRPr="006B1A8A">
        <w:rPr>
          <w:b/>
          <w:bCs/>
          <w:sz w:val="24"/>
        </w:rPr>
        <w:t>Politechnika Częstochowska</w:t>
      </w:r>
    </w:p>
    <w:p w:rsidR="003F0CBE" w:rsidRDefault="006B1A8A">
      <w:pPr>
        <w:rPr>
          <w:b/>
          <w:bCs/>
          <w:sz w:val="24"/>
        </w:rPr>
      </w:pPr>
      <w:r w:rsidRPr="006B1A8A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6B1A8A">
        <w:rPr>
          <w:b/>
          <w:bCs/>
          <w:sz w:val="24"/>
        </w:rPr>
        <w:t>69</w:t>
      </w:r>
    </w:p>
    <w:p w:rsidR="003F0CBE" w:rsidRDefault="006B1A8A">
      <w:pPr>
        <w:rPr>
          <w:b/>
          <w:bCs/>
          <w:sz w:val="24"/>
        </w:rPr>
      </w:pPr>
      <w:r w:rsidRPr="006B1A8A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6B1A8A">
        <w:rPr>
          <w:b/>
          <w:bCs/>
          <w:sz w:val="24"/>
        </w:rPr>
        <w:t>Częstochowa</w:t>
      </w:r>
    </w:p>
    <w:p w:rsidR="00FA21A9" w:rsidRDefault="003F0CBE">
      <w:pPr>
        <w:pStyle w:val="Nagwek"/>
        <w:tabs>
          <w:tab w:val="clear" w:pos="4536"/>
        </w:tabs>
        <w:rPr>
          <w:b/>
          <w:bCs/>
          <w:sz w:val="24"/>
        </w:rPr>
      </w:pPr>
      <w:r>
        <w:rPr>
          <w:b/>
          <w:bCs/>
          <w:sz w:val="24"/>
        </w:rPr>
        <w:t>Pismo:</w:t>
      </w:r>
      <w:r w:rsidR="00B108A2">
        <w:rPr>
          <w:b/>
          <w:bCs/>
          <w:sz w:val="24"/>
        </w:rPr>
        <w:t>RK-427/19</w:t>
      </w:r>
      <w:bookmarkStart w:id="0" w:name="_GoBack"/>
      <w:bookmarkEnd w:id="0"/>
    </w:p>
    <w:p w:rsidR="003F0CBE" w:rsidRDefault="006B1A8A">
      <w:pPr>
        <w:pStyle w:val="Nagwek"/>
        <w:tabs>
          <w:tab w:val="clear" w:pos="4536"/>
        </w:tabs>
        <w:rPr>
          <w:sz w:val="24"/>
        </w:rPr>
      </w:pPr>
      <w:r w:rsidRPr="006B1A8A">
        <w:rPr>
          <w:b/>
          <w:bCs/>
          <w:sz w:val="24"/>
        </w:rPr>
        <w:t>ZP/RB-13/19</w:t>
      </w:r>
      <w:r w:rsidR="003F0CBE">
        <w:rPr>
          <w:sz w:val="24"/>
        </w:rPr>
        <w:tab/>
        <w:t xml:space="preserve"> </w:t>
      </w:r>
      <w:r w:rsidRPr="006B1A8A">
        <w:rPr>
          <w:sz w:val="24"/>
        </w:rPr>
        <w:t>Częstochowa</w:t>
      </w:r>
      <w:r w:rsidR="003F0CBE">
        <w:rPr>
          <w:sz w:val="24"/>
        </w:rPr>
        <w:t xml:space="preserve"> dnia: </w:t>
      </w:r>
      <w:r w:rsidRPr="006B1A8A">
        <w:rPr>
          <w:sz w:val="24"/>
        </w:rPr>
        <w:t>2019-08-01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6B1A8A" w:rsidRPr="006B1A8A">
        <w:rPr>
          <w:sz w:val="24"/>
          <w:szCs w:val="24"/>
        </w:rPr>
        <w:t>(</w:t>
      </w:r>
      <w:proofErr w:type="spellStart"/>
      <w:r w:rsidR="006B1A8A" w:rsidRPr="006B1A8A">
        <w:rPr>
          <w:sz w:val="24"/>
          <w:szCs w:val="24"/>
        </w:rPr>
        <w:t>t.j</w:t>
      </w:r>
      <w:proofErr w:type="spellEnd"/>
      <w:r w:rsidR="006B1A8A" w:rsidRPr="006B1A8A">
        <w:rPr>
          <w:sz w:val="24"/>
          <w:szCs w:val="24"/>
        </w:rPr>
        <w:t xml:space="preserve">. Dz. U. z  2018 r. poz. 1986 z </w:t>
      </w:r>
      <w:proofErr w:type="spellStart"/>
      <w:r w:rsidR="006B1A8A" w:rsidRPr="006B1A8A">
        <w:rPr>
          <w:sz w:val="24"/>
          <w:szCs w:val="24"/>
        </w:rPr>
        <w:t>późn</w:t>
      </w:r>
      <w:proofErr w:type="spellEnd"/>
      <w:r w:rsidR="006B1A8A" w:rsidRPr="006B1A8A">
        <w:rPr>
          <w:sz w:val="24"/>
          <w:szCs w:val="24"/>
        </w:rPr>
        <w:t>. zm.)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6B1A8A" w:rsidRPr="006B1A8A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3F0CBE" w:rsidRDefault="006B1A8A">
      <w:pPr>
        <w:spacing w:line="360" w:lineRule="auto"/>
        <w:jc w:val="both"/>
        <w:rPr>
          <w:sz w:val="24"/>
        </w:rPr>
      </w:pPr>
      <w:r w:rsidRPr="006B1A8A">
        <w:rPr>
          <w:b/>
          <w:sz w:val="24"/>
        </w:rPr>
        <w:t>Przebudowa pomieszczeń i ciągu komunikacyjnego na potrzeby pomieszczeń Biura Dziekana Wydziału Elektrycznego Politechniki Częstochowskiej</w:t>
      </w:r>
      <w:r w:rsidR="003F0CBE">
        <w:rPr>
          <w:sz w:val="24"/>
        </w:rPr>
        <w:t>,</w:t>
      </w:r>
    </w:p>
    <w:p w:rsidR="00FA21A9" w:rsidRDefault="003F0CBE" w:rsidP="00FA21A9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6B1A8A" w:rsidRPr="006B1A8A">
        <w:rPr>
          <w:sz w:val="24"/>
        </w:rPr>
        <w:t>brak ważnej oferty lub wniosku</w:t>
      </w:r>
      <w:r>
        <w:rPr>
          <w:sz w:val="24"/>
        </w:rPr>
        <w:t>.</w:t>
      </w:r>
      <w:r w:rsidR="00FA21A9" w:rsidRPr="00FA21A9">
        <w:rPr>
          <w:sz w:val="24"/>
        </w:rPr>
        <w:t xml:space="preserve"> </w:t>
      </w:r>
      <w:r w:rsidR="00FA21A9">
        <w:rPr>
          <w:sz w:val="24"/>
        </w:rPr>
        <w:t>Do upły</w:t>
      </w:r>
      <w:r w:rsidR="00FA21A9" w:rsidRPr="001D39A7">
        <w:rPr>
          <w:sz w:val="24"/>
        </w:rPr>
        <w:t>wu terminu składania</w:t>
      </w:r>
      <w:r w:rsidR="00FA21A9">
        <w:rPr>
          <w:sz w:val="24"/>
        </w:rPr>
        <w:t xml:space="preserve"> ofert nie wpłynęła żadna ofert, wobec czego zamawiający zobowiązany był unieważnić postępowanie</w:t>
      </w:r>
    </w:p>
    <w:p w:rsidR="00FA21A9" w:rsidRPr="005644C6" w:rsidRDefault="00FA21A9" w:rsidP="00FA21A9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FA21A9" w:rsidRDefault="00FA21A9" w:rsidP="00FA21A9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FA21A9" w:rsidRPr="007F57A0" w:rsidRDefault="00FA21A9" w:rsidP="00FA21A9">
      <w:pPr>
        <w:tabs>
          <w:tab w:val="left" w:pos="8820"/>
        </w:tabs>
        <w:spacing w:before="120" w:after="120"/>
        <w:ind w:left="4678"/>
        <w:jc w:val="center"/>
        <w:rPr>
          <w:b/>
          <w:sz w:val="24"/>
          <w:szCs w:val="24"/>
        </w:rPr>
      </w:pPr>
      <w:r w:rsidRPr="007F57A0">
        <w:rPr>
          <w:b/>
          <w:sz w:val="24"/>
          <w:szCs w:val="24"/>
        </w:rPr>
        <w:t>Kanclerz</w:t>
      </w:r>
    </w:p>
    <w:p w:rsidR="00FA21A9" w:rsidRPr="007F57A0" w:rsidRDefault="00FA21A9" w:rsidP="00FA21A9">
      <w:pPr>
        <w:tabs>
          <w:tab w:val="left" w:pos="8820"/>
        </w:tabs>
        <w:spacing w:before="120" w:after="120"/>
        <w:ind w:left="4678"/>
        <w:jc w:val="center"/>
        <w:rPr>
          <w:b/>
          <w:sz w:val="24"/>
          <w:szCs w:val="24"/>
        </w:rPr>
      </w:pPr>
      <w:r w:rsidRPr="007F57A0">
        <w:rPr>
          <w:b/>
          <w:sz w:val="24"/>
          <w:szCs w:val="24"/>
        </w:rPr>
        <w:t>Politechniki Częstochowskiej</w:t>
      </w:r>
    </w:p>
    <w:p w:rsidR="00FA21A9" w:rsidRPr="007F57A0" w:rsidRDefault="00FA21A9" w:rsidP="00FA21A9">
      <w:pPr>
        <w:tabs>
          <w:tab w:val="left" w:pos="8820"/>
        </w:tabs>
        <w:spacing w:before="120" w:after="120"/>
        <w:ind w:left="4678"/>
        <w:jc w:val="center"/>
        <w:rPr>
          <w:sz w:val="24"/>
          <w:szCs w:val="24"/>
          <w:u w:val="dotted"/>
        </w:rPr>
      </w:pPr>
      <w:r w:rsidRPr="007F57A0">
        <w:rPr>
          <w:b/>
          <w:sz w:val="24"/>
          <w:szCs w:val="24"/>
        </w:rPr>
        <w:t>dr inż. Arkadiusz Kociszewski</w:t>
      </w:r>
    </w:p>
    <w:p w:rsidR="003F0CBE" w:rsidRDefault="003F0CBE" w:rsidP="00FA21A9">
      <w:pPr>
        <w:spacing w:line="360" w:lineRule="auto"/>
        <w:jc w:val="both"/>
        <w:rPr>
          <w:sz w:val="24"/>
        </w:rPr>
      </w:pPr>
    </w:p>
    <w:sectPr w:rsidR="003F0CB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025B" w:rsidRDefault="0080025B">
      <w:r>
        <w:separator/>
      </w:r>
    </w:p>
  </w:endnote>
  <w:endnote w:type="continuationSeparator" w:id="0">
    <w:p w:rsidR="0080025B" w:rsidRDefault="008002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131E02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FC41A3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A4D1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025B" w:rsidRDefault="0080025B">
      <w:r>
        <w:separator/>
      </w:r>
    </w:p>
  </w:footnote>
  <w:footnote w:type="continuationSeparator" w:id="0">
    <w:p w:rsidR="0080025B" w:rsidRDefault="008002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1A8A" w:rsidRDefault="006B1A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1A8A" w:rsidRDefault="006B1A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1A8A" w:rsidRDefault="006B1A8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025B"/>
    <w:rsid w:val="00020DF5"/>
    <w:rsid w:val="000345C2"/>
    <w:rsid w:val="00047A30"/>
    <w:rsid w:val="00131E02"/>
    <w:rsid w:val="001B1480"/>
    <w:rsid w:val="002D47D4"/>
    <w:rsid w:val="00372CE9"/>
    <w:rsid w:val="003F0CBE"/>
    <w:rsid w:val="00420F05"/>
    <w:rsid w:val="005644C6"/>
    <w:rsid w:val="006B1A8A"/>
    <w:rsid w:val="006E6C0F"/>
    <w:rsid w:val="007A2D48"/>
    <w:rsid w:val="0080025B"/>
    <w:rsid w:val="008A4D13"/>
    <w:rsid w:val="009553F8"/>
    <w:rsid w:val="00A86662"/>
    <w:rsid w:val="00AF7988"/>
    <w:rsid w:val="00B108A2"/>
    <w:rsid w:val="00B1578C"/>
    <w:rsid w:val="00BA77A9"/>
    <w:rsid w:val="00BF7AFB"/>
    <w:rsid w:val="00CC422D"/>
    <w:rsid w:val="00CE52C3"/>
    <w:rsid w:val="00EB304B"/>
    <w:rsid w:val="00F409C4"/>
    <w:rsid w:val="00FA21A9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E640D40"/>
  <w15:chartTrackingRefBased/>
  <w15:docId w15:val="{9ED77506-07F3-4DCC-82A5-08112A7A5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link w:val="Nagwek6Znak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character" w:customStyle="1" w:styleId="Nagwek6Znak">
    <w:name w:val="Nagłówek 6 Znak"/>
    <w:link w:val="Nagwek6"/>
    <w:rsid w:val="00FA21A9"/>
    <w:rPr>
      <w:rFonts w:ascii="Arial" w:hAnsi="Arial"/>
      <w:b/>
      <w:sz w:val="22"/>
    </w:rPr>
  </w:style>
  <w:style w:type="paragraph" w:styleId="Tekstdymka">
    <w:name w:val="Balloon Text"/>
    <w:basedOn w:val="Normalny"/>
    <w:link w:val="TekstdymkaZnak"/>
    <w:rsid w:val="008A4D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A4D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2019-08-01T07:48:00Z</cp:lastPrinted>
  <dcterms:created xsi:type="dcterms:W3CDTF">2019-08-01T12:35:00Z</dcterms:created>
  <dcterms:modified xsi:type="dcterms:W3CDTF">2019-08-01T12:35:00Z</dcterms:modified>
</cp:coreProperties>
</file>