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33" w:rsidRDefault="00282578" w:rsidP="00282578">
      <w:pPr>
        <w:keepNext/>
        <w:tabs>
          <w:tab w:val="center" w:pos="4819"/>
          <w:tab w:val="right" w:pos="9072"/>
        </w:tabs>
        <w:spacing w:after="0" w:line="360" w:lineRule="auto"/>
        <w:ind w:left="567"/>
        <w:outlineLvl w:val="3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 xml:space="preserve">Załącznik nr </w:t>
      </w:r>
      <w:r>
        <w:rPr>
          <w:rFonts w:eastAsia="Times New Roman" w:cs="Calibri"/>
          <w:b/>
          <w:lang w:eastAsia="pl-PL"/>
        </w:rPr>
        <w:t>7</w:t>
      </w:r>
    </w:p>
    <w:p w:rsidR="00A95AA9" w:rsidRDefault="00A95AA9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A20333" w:rsidRDefault="00A20333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Nr ……………..</w:t>
      </w: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A20333" w:rsidRDefault="00A20333" w:rsidP="00172730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W rezultacie wyboru oferty w wyniku rozstrzygnięcia postępowania przetargowego prowadzonego w trybie przetargu nieograniczonego, zgodnie z ustawą Prawo zamówień publicznych z dnia 29 stycznia 2004 r. (Dz. U. z 201</w:t>
      </w:r>
      <w:r w:rsidR="00DA168F">
        <w:rPr>
          <w:rFonts w:eastAsia="Times New Roman" w:cs="Calibri"/>
          <w:lang w:eastAsia="pl-PL"/>
        </w:rPr>
        <w:t>8</w:t>
      </w:r>
      <w:r>
        <w:rPr>
          <w:rFonts w:eastAsia="Times New Roman" w:cs="Calibri"/>
          <w:lang w:eastAsia="pl-PL"/>
        </w:rPr>
        <w:t xml:space="preserve"> r. poz. </w:t>
      </w:r>
      <w:r w:rsidR="0023450D">
        <w:rPr>
          <w:rFonts w:eastAsia="Times New Roman" w:cs="Calibri"/>
          <w:lang w:eastAsia="pl-PL"/>
        </w:rPr>
        <w:t>1</w:t>
      </w:r>
      <w:r w:rsidR="00DA168F">
        <w:rPr>
          <w:rFonts w:eastAsia="Times New Roman" w:cs="Calibri"/>
          <w:lang w:eastAsia="pl-PL"/>
        </w:rPr>
        <w:t xml:space="preserve">986 </w:t>
      </w:r>
      <w:r>
        <w:rPr>
          <w:rFonts w:eastAsia="Times New Roman" w:cs="Calibri"/>
          <w:lang w:eastAsia="pl-PL"/>
        </w:rPr>
        <w:t xml:space="preserve">z późn. zm.) zarejestrowanego pod sygnaturą </w:t>
      </w:r>
      <w:r>
        <w:rPr>
          <w:rFonts w:eastAsia="Times New Roman" w:cs="Calibri"/>
          <w:b/>
          <w:lang w:eastAsia="pl-PL"/>
        </w:rPr>
        <w:t>CRZP/</w:t>
      </w:r>
      <w:r w:rsidR="00DA168F">
        <w:rPr>
          <w:rFonts w:eastAsia="Times New Roman" w:cs="Calibri"/>
          <w:b/>
          <w:lang w:eastAsia="pl-PL"/>
        </w:rPr>
        <w:t>1</w:t>
      </w:r>
      <w:r w:rsidR="00CC4E82">
        <w:rPr>
          <w:rFonts w:eastAsia="Times New Roman" w:cs="Calibri"/>
          <w:b/>
          <w:lang w:eastAsia="pl-PL"/>
        </w:rPr>
        <w:t>3</w:t>
      </w:r>
      <w:r w:rsidR="00172730">
        <w:rPr>
          <w:rFonts w:eastAsia="Times New Roman" w:cs="Calibri"/>
          <w:b/>
          <w:lang w:eastAsia="pl-PL"/>
        </w:rPr>
        <w:t>3</w:t>
      </w:r>
      <w:r>
        <w:rPr>
          <w:rFonts w:eastAsia="Times New Roman" w:cs="Calibri"/>
          <w:b/>
          <w:lang w:eastAsia="pl-PL"/>
        </w:rPr>
        <w:t>/201</w:t>
      </w:r>
      <w:r w:rsidR="00AE4A9E">
        <w:rPr>
          <w:rFonts w:eastAsia="Times New Roman" w:cs="Calibri"/>
          <w:b/>
          <w:lang w:eastAsia="pl-PL"/>
        </w:rPr>
        <w:t>8</w:t>
      </w:r>
      <w:r>
        <w:rPr>
          <w:rFonts w:eastAsia="Times New Roman" w:cs="Calibri"/>
          <w:b/>
          <w:lang w:eastAsia="pl-PL"/>
        </w:rPr>
        <w:t xml:space="preserve">/AEZ </w:t>
      </w:r>
      <w:r w:rsidR="00172730" w:rsidRPr="00172730">
        <w:rPr>
          <w:rFonts w:eastAsia="Times New Roman" w:cs="Calibri"/>
          <w:b/>
          <w:lang w:eastAsia="pl-PL"/>
        </w:rPr>
        <w:t>Programowalne źródło prądu przemiennego dużej moc RID/2019/GA/5</w:t>
      </w:r>
      <w:r w:rsidR="00172730">
        <w:rPr>
          <w:rFonts w:eastAsia="Times New Roman" w:cs="Calibri"/>
          <w:b/>
          <w:lang w:eastAsia="pl-PL"/>
        </w:rPr>
        <w:t xml:space="preserve"> </w:t>
      </w:r>
      <w:r w:rsidRPr="00172730">
        <w:rPr>
          <w:rFonts w:eastAsia="Times New Roman" w:cs="Calibri"/>
          <w:lang w:eastAsia="pl-PL"/>
        </w:rPr>
        <w:t>pomiędzy:</w:t>
      </w: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:rsidR="00A20333" w:rsidRDefault="00DA168F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Uniwersytet Morski</w:t>
      </w:r>
      <w:r w:rsidR="00A20333">
        <w:rPr>
          <w:rFonts w:eastAsia="Times New Roman" w:cs="Calibri"/>
          <w:b/>
          <w:lang w:eastAsia="pl-PL"/>
        </w:rPr>
        <w:t xml:space="preserve"> w Gdyni</w:t>
      </w:r>
    </w:p>
    <w:p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ul. Morska 81-87 </w:t>
      </w:r>
    </w:p>
    <w:p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81-225 Gdynia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NIP: </w:t>
      </w:r>
      <w:r>
        <w:rPr>
          <w:rFonts w:eastAsia="Times New Roman" w:cs="Calibri"/>
          <w:b/>
          <w:lang w:eastAsia="pl-PL"/>
        </w:rPr>
        <w:t>586-001-28-73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Zamawiającym, reprezentowanym przez:</w:t>
      </w:r>
    </w:p>
    <w:p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 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……………………………………………..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</w:t>
      </w:r>
    </w:p>
    <w:p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 w:rsidRPr="001272CC">
        <w:rPr>
          <w:rFonts w:eastAsia="Times New Roman" w:cs="Calibri"/>
          <w:lang w:eastAsia="pl-PL"/>
        </w:rPr>
        <w:t>……………………………………….</w:t>
      </w:r>
      <w:r w:rsidR="001272CC" w:rsidRPr="001272CC">
        <w:rPr>
          <w:rFonts w:eastAsia="Times New Roman" w:cs="Calibri"/>
          <w:lang w:eastAsia="pl-PL"/>
        </w:rPr>
        <w:t xml:space="preserve"> Regon: ………………………………………</w:t>
      </w:r>
    </w:p>
    <w:p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Wykonawcą, reprezentowanym przez:</w:t>
      </w:r>
    </w:p>
    <w:p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82578" w:rsidRDefault="00282578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dniu </w:t>
      </w:r>
      <w:r>
        <w:rPr>
          <w:rFonts w:eastAsia="Times New Roman" w:cs="Calibri"/>
          <w:b/>
          <w:lang w:eastAsia="pl-PL"/>
        </w:rPr>
        <w:t>……………..</w:t>
      </w:r>
      <w:r>
        <w:rPr>
          <w:rFonts w:eastAsia="Times New Roman" w:cs="Calibri"/>
          <w:lang w:eastAsia="pl-PL"/>
        </w:rPr>
        <w:t xml:space="preserve"> w Gdyni została zawarta umowa następującej treści:</w:t>
      </w:r>
    </w:p>
    <w:p w:rsidR="00CC4E82" w:rsidRDefault="00CC4E82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 1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282578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507B7">
        <w:rPr>
          <w:rFonts w:eastAsia="Times New Roman" w:cs="Calibri"/>
          <w:lang w:eastAsia="pl-PL"/>
        </w:rPr>
        <w:t>Zamawiający zleca, a Wykonawca przyjmuje do wykonania dostawę</w:t>
      </w:r>
      <w:r w:rsidR="00172730">
        <w:rPr>
          <w:rFonts w:eastAsia="Times New Roman" w:cs="Calibri"/>
          <w:lang w:eastAsia="pl-PL"/>
        </w:rPr>
        <w:t xml:space="preserve">, montaż, uruchomienie urządzenia, przeprowadzenie szkolenia w zakresie obsługi i użytkowania urządzenia </w:t>
      </w:r>
      <w:r w:rsidR="00271D57" w:rsidRPr="000507B7">
        <w:rPr>
          <w:rFonts w:eastAsia="Times New Roman" w:cs="Calibri"/>
          <w:lang w:eastAsia="pl-PL"/>
        </w:rPr>
        <w:t xml:space="preserve">oraz </w:t>
      </w:r>
      <w:r w:rsidRPr="00077681">
        <w:rPr>
          <w:rFonts w:eastAsia="Times New Roman" w:cs="Calibri"/>
          <w:lang w:eastAsia="pl-PL"/>
        </w:rPr>
        <w:t>wykonywanie serwisu gwarancyjnego</w:t>
      </w:r>
      <w:r w:rsidR="00F27E43" w:rsidRPr="00077681">
        <w:rPr>
          <w:rFonts w:eastAsia="Times New Roman" w:cs="Calibri"/>
          <w:lang w:eastAsia="pl-PL"/>
        </w:rPr>
        <w:t xml:space="preserve"> </w:t>
      </w:r>
      <w:r w:rsidRPr="00077681">
        <w:rPr>
          <w:rFonts w:eastAsia="Times New Roman" w:cs="Calibri"/>
          <w:lang w:eastAsia="pl-PL"/>
        </w:rPr>
        <w:t xml:space="preserve">dostarczonego sprzętu </w:t>
      </w:r>
      <w:r w:rsidR="00FC3AF7" w:rsidRPr="00077681">
        <w:rPr>
          <w:rFonts w:eastAsia="Times New Roman" w:cs="Calibri"/>
          <w:lang w:eastAsia="pl-PL"/>
        </w:rPr>
        <w:t xml:space="preserve">i </w:t>
      </w:r>
      <w:r w:rsidRPr="00077681">
        <w:rPr>
          <w:rFonts w:eastAsia="Times New Roman" w:cs="Calibri"/>
          <w:lang w:eastAsia="pl-PL"/>
        </w:rPr>
        <w:t>oprogramowania</w:t>
      </w:r>
      <w:r w:rsidR="00B152D8" w:rsidRPr="00077681">
        <w:rPr>
          <w:rFonts w:eastAsia="Times New Roman" w:cs="Calibri"/>
          <w:lang w:eastAsia="pl-PL"/>
        </w:rPr>
        <w:t>,</w:t>
      </w:r>
      <w:r w:rsidRPr="00077681">
        <w:rPr>
          <w:rFonts w:eastAsia="Times New Roman" w:cs="Calibri"/>
          <w:lang w:eastAsia="pl-PL"/>
        </w:rPr>
        <w:t xml:space="preserve"> zgodnie z</w:t>
      </w:r>
      <w:r w:rsidR="00F27E43" w:rsidRPr="00077681">
        <w:rPr>
          <w:rFonts w:eastAsia="Times New Roman" w:cs="Calibri"/>
          <w:lang w:eastAsia="pl-PL"/>
        </w:rPr>
        <w:t xml:space="preserve"> </w:t>
      </w:r>
      <w:r w:rsidRPr="00077681">
        <w:rPr>
          <w:rFonts w:eastAsia="Times New Roman" w:cs="Calibri"/>
          <w:lang w:eastAsia="pl-PL"/>
        </w:rPr>
        <w:t>parametrami technicznymi przedstawionymi w specyfikacji technicznej</w:t>
      </w:r>
      <w:r w:rsidRPr="000507B7">
        <w:rPr>
          <w:rFonts w:eastAsia="Times New Roman" w:cs="Calibri"/>
          <w:lang w:eastAsia="pl-PL"/>
        </w:rPr>
        <w:t xml:space="preserve"> w ilościach zgodnych z </w:t>
      </w:r>
      <w:r w:rsidRPr="00077681">
        <w:rPr>
          <w:rFonts w:eastAsia="Times New Roman" w:cs="Calibri"/>
          <w:lang w:eastAsia="pl-PL"/>
        </w:rPr>
        <w:t>ofertą z dnia ……………………. złożoną przez Wykonawcę, stanowiącą załącznik nr 1 do niniejszej umowy i będącą jej integralną częścią</w:t>
      </w:r>
      <w:r>
        <w:rPr>
          <w:rFonts w:eastAsia="Times New Roman" w:cs="Calibri"/>
          <w:lang w:eastAsia="pl-PL"/>
        </w:rPr>
        <w:t>, zaś Zamawiający zobowiązuje się do odbioru przedmiotu dostawy oraz zapłaty.</w:t>
      </w:r>
    </w:p>
    <w:p w:rsidR="005946C4" w:rsidRDefault="005946C4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2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TERMIN REALIZACJI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Wykonawca zobowiązuje się do dostarczenia przedmiotu </w:t>
      </w:r>
      <w:r w:rsidR="00B83450">
        <w:rPr>
          <w:rFonts w:eastAsia="Times New Roman" w:cs="Calibri"/>
          <w:lang w:eastAsia="pl-PL"/>
        </w:rPr>
        <w:t xml:space="preserve">umowy </w:t>
      </w:r>
      <w:r w:rsidR="0091016A">
        <w:rPr>
          <w:rFonts w:eastAsia="Times New Roman" w:cs="Calibri"/>
          <w:lang w:eastAsia="pl-PL"/>
        </w:rPr>
        <w:t xml:space="preserve">- </w:t>
      </w:r>
      <w:r>
        <w:rPr>
          <w:rFonts w:eastAsia="Times New Roman" w:cs="Calibri"/>
          <w:lang w:eastAsia="pl-PL"/>
        </w:rPr>
        <w:t xml:space="preserve">fabrycznie nowego sprzętu w terminie </w:t>
      </w:r>
      <w:r w:rsidRPr="000507B7">
        <w:rPr>
          <w:rFonts w:eastAsia="Times New Roman" w:cs="Calibri"/>
          <w:lang w:eastAsia="pl-PL"/>
        </w:rPr>
        <w:t>……………….</w:t>
      </w:r>
      <w:r w:rsidR="001272CC" w:rsidRPr="000507B7">
        <w:rPr>
          <w:rFonts w:eastAsia="Times New Roman" w:cs="Calibri"/>
          <w:lang w:eastAsia="pl-PL"/>
        </w:rPr>
        <w:t xml:space="preserve"> dni.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Przedmiot </w:t>
      </w:r>
      <w:r w:rsidR="005D04F3">
        <w:rPr>
          <w:rFonts w:eastAsia="Times New Roman" w:cs="Calibri"/>
          <w:lang w:eastAsia="pl-PL"/>
        </w:rPr>
        <w:t xml:space="preserve">umowy </w:t>
      </w:r>
      <w:r>
        <w:rPr>
          <w:rFonts w:eastAsia="Times New Roman" w:cs="Calibri"/>
          <w:lang w:eastAsia="pl-PL"/>
        </w:rPr>
        <w:t xml:space="preserve">wymieniony w § 1 zostanie dostarczony na adres: </w:t>
      </w:r>
      <w:r w:rsidR="00DA168F">
        <w:rPr>
          <w:rFonts w:eastAsia="Times New Roman" w:cs="Calibri"/>
          <w:b/>
          <w:lang w:eastAsia="pl-PL"/>
        </w:rPr>
        <w:t xml:space="preserve">Uniwersytet Morski </w:t>
      </w:r>
      <w:r>
        <w:rPr>
          <w:rFonts w:eastAsia="Times New Roman" w:cs="Calibri"/>
          <w:b/>
          <w:lang w:eastAsia="pl-PL"/>
        </w:rPr>
        <w:t xml:space="preserve"> Gdynia, ul. Morska 81-87</w:t>
      </w:r>
      <w:r>
        <w:rPr>
          <w:rFonts w:eastAsia="Times New Roman" w:cs="Calibri"/>
          <w:lang w:eastAsia="pl-PL"/>
        </w:rPr>
        <w:t>. O dokładnym terminie dostawy Wykonawca zawiadomi Zamawiającego na piśmie lub w inny niebudzący wątpliwości sposób z 1 dniowym wyprzedzeniem.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Koszty przewozu, opakowania i ubezpieczenia za czas przewozu ponosi Wykonawca, a Zamawiający na swój koszt zapewni odbiór wyrobu w miejscu określonym w niniejszym paragrafie.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w przypadku zgłoszenia przez Zamawiającego, że w czasie przewozu nastąpił ubytek lub uszkodzenie sprzętu, obowiązany jest dokonać wszelkich czynności niezbędnych do ustalenia odpowiedzialności przewoźnika. Zamawiający nie ma obowiązku odbioru sprzętu uszkodzonego i/lub niekompletnego.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3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WARTOŚĆ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Wynagrodzenie zgodnie z ofertą Wykonawcy </w:t>
      </w:r>
      <w:r w:rsidR="006E53CF">
        <w:rPr>
          <w:rFonts w:eastAsia="Times New Roman" w:cs="Calibri"/>
          <w:lang w:eastAsia="pl-PL"/>
        </w:rPr>
        <w:t xml:space="preserve">nie podlega </w:t>
      </w:r>
      <w:r>
        <w:rPr>
          <w:rFonts w:eastAsia="Times New Roman" w:cs="Calibri"/>
          <w:lang w:eastAsia="pl-PL"/>
        </w:rPr>
        <w:t xml:space="preserve">zmianom </w:t>
      </w:r>
      <w:r w:rsidR="006E53CF">
        <w:rPr>
          <w:rFonts w:eastAsia="Times New Roman" w:cs="Calibri"/>
          <w:lang w:eastAsia="pl-PL"/>
        </w:rPr>
        <w:t xml:space="preserve">oraz </w:t>
      </w:r>
      <w:r>
        <w:rPr>
          <w:rFonts w:eastAsia="Times New Roman" w:cs="Calibri"/>
          <w:lang w:eastAsia="pl-PL"/>
        </w:rPr>
        <w:t>ma charakter ryczałtowy i zawiera wszelkie niezbędne wydatki i koszty konieczne do poniesienia przez Wykonawcę w celu realizacji umowy.</w:t>
      </w: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tytułu należytego i terminowego wykonania niniejszej umowy Wykonawcy przysługuje wynagrodzenie w wysokości: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Netto:……………………………………………………… (słownie:</w:t>
      </w:r>
      <w:r>
        <w:rPr>
          <w:rFonts w:eastAsia="Times New Roman" w:cs="Calibri"/>
          <w:bCs/>
          <w:lang w:eastAsia="pl-PL"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VAT 23 %</w:t>
      </w:r>
      <w:r>
        <w:rPr>
          <w:rFonts w:eastAsia="Times New Roman" w:cs="Calibri"/>
          <w:b/>
          <w:lang w:eastAsia="pl-PL"/>
        </w:rPr>
        <w:t>............................</w:t>
      </w:r>
      <w:r>
        <w:rPr>
          <w:rFonts w:eastAsia="Times New Roman" w:cs="Calibri"/>
          <w:lang w:eastAsia="pl-PL"/>
        </w:rPr>
        <w:t>(słownie:………………………………………………..)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Brutto: </w:t>
      </w:r>
      <w:r>
        <w:rPr>
          <w:rFonts w:eastAsia="Times New Roman" w:cs="Calibri"/>
          <w:b/>
          <w:lang w:eastAsia="pl-PL"/>
        </w:rPr>
        <w:t>………………..</w:t>
      </w:r>
      <w:r>
        <w:rPr>
          <w:rFonts w:eastAsia="Times New Roman" w:cs="Calibri"/>
          <w:lang w:eastAsia="pl-PL"/>
        </w:rPr>
        <w:t xml:space="preserve">  (słownie:</w:t>
      </w:r>
      <w:r>
        <w:rPr>
          <w:rFonts w:cs="Calibri"/>
          <w:bCs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:rsidR="00DA168F" w:rsidRDefault="00DA168F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4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WARUNKI PŁATNOŚCI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E567A5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Rozliczenie Wykonawcy nastąpi po zrealizowaniu dostawy i sprawdzeniu poprawności działania dostarczonego sprzętu </w:t>
      </w:r>
      <w:r w:rsidR="00DA168F">
        <w:rPr>
          <w:rFonts w:eastAsia="Times New Roman" w:cs="Calibri"/>
          <w:lang w:eastAsia="pl-PL"/>
        </w:rPr>
        <w:t>oraz</w:t>
      </w:r>
      <w:r w:rsidR="00AD16C9">
        <w:rPr>
          <w:rFonts w:eastAsia="Times New Roman" w:cs="Calibri"/>
          <w:lang w:eastAsia="pl-PL"/>
        </w:rPr>
        <w:t xml:space="preserve"> oprogramowania </w:t>
      </w:r>
      <w:r>
        <w:rPr>
          <w:rFonts w:eastAsia="Times New Roman" w:cs="Calibri"/>
          <w:lang w:eastAsia="pl-PL"/>
        </w:rPr>
        <w:t xml:space="preserve">przez osoby upoważnione ze strony </w:t>
      </w:r>
      <w:r w:rsidR="004729D2">
        <w:rPr>
          <w:rFonts w:eastAsia="Times New Roman" w:cs="Calibri"/>
          <w:lang w:eastAsia="pl-PL"/>
        </w:rPr>
        <w:t>Zamawiającego</w:t>
      </w:r>
      <w:r>
        <w:rPr>
          <w:rFonts w:eastAsia="Times New Roman" w:cs="Calibri"/>
          <w:lang w:eastAsia="pl-PL"/>
        </w:rPr>
        <w:t>.</w:t>
      </w:r>
    </w:p>
    <w:p w:rsidR="00ED4024" w:rsidRPr="006F1507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E567A5">
        <w:rPr>
          <w:rFonts w:eastAsia="Times New Roman" w:cs="Calibri"/>
          <w:lang w:eastAsia="pl-PL"/>
        </w:rPr>
        <w:t xml:space="preserve">Po czynnościach, o których mowa w </w:t>
      </w:r>
      <w:r w:rsidR="00353AE2">
        <w:rPr>
          <w:rFonts w:eastAsia="Times New Roman" w:cs="Calibri"/>
          <w:lang w:eastAsia="pl-PL"/>
        </w:rPr>
        <w:t>ust</w:t>
      </w:r>
      <w:r w:rsidRPr="00E567A5">
        <w:rPr>
          <w:rFonts w:eastAsia="Times New Roman" w:cs="Calibri"/>
          <w:lang w:eastAsia="pl-PL"/>
        </w:rPr>
        <w:t xml:space="preserve">. 1 oraz podpisaniu bezusterkowego protokołu odbioru sprzętu </w:t>
      </w:r>
      <w:r w:rsidR="001F2FE4" w:rsidRPr="006F1507">
        <w:rPr>
          <w:rFonts w:eastAsia="Times New Roman" w:cs="Calibri"/>
          <w:lang w:eastAsia="pl-PL"/>
        </w:rPr>
        <w:t>Wykonawca wystawi fakturę VAT z zastosowaniem podstawowej stawki podatku VAT i</w:t>
      </w:r>
      <w:r w:rsidR="006E75C7" w:rsidRPr="006F1507">
        <w:rPr>
          <w:rFonts w:eastAsia="Times New Roman" w:cs="Calibri"/>
          <w:lang w:eastAsia="pl-PL"/>
        </w:rPr>
        <w:t xml:space="preserve"> terminem płatności zgodnie z ofertą oraz </w:t>
      </w:r>
      <w:r w:rsidR="001F2FE4" w:rsidRPr="006F1507">
        <w:rPr>
          <w:rFonts w:eastAsia="Times New Roman" w:cs="Calibri"/>
          <w:lang w:eastAsia="pl-PL"/>
        </w:rPr>
        <w:t xml:space="preserve">doręczy </w:t>
      </w:r>
      <w:r w:rsidR="00ED4024" w:rsidRPr="006F1507">
        <w:rPr>
          <w:rFonts w:eastAsia="Times New Roman" w:cs="Calibri"/>
          <w:lang w:eastAsia="pl-PL"/>
        </w:rPr>
        <w:t xml:space="preserve">ją Zamawiającemu. 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Strony postanawiają, iż zapłata następuje w dniu obciążenia rachunku bankowego Zamawiającego.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nieterminowej płatności należności Wykonawca ma prawo naliczyć Zamawiającemu odsetki ustawowe za każdy dzień zwłoki.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prawo, w przypadku niewłaściwego wywiązywania się przez Wykonawcę z realizacji niniejszej Umowy, do wstrzymania płatności, do czasu usunięcia nieprawidłowości.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rozliczenia między Zamawiającym a Wykonawcą będą dokonywane w złotych polskich.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5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GWARANCJE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</w:p>
    <w:p w:rsidR="009D6A02" w:rsidRDefault="00203A1A" w:rsidP="00A2033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udziela na dostarczony sprzęt i oprogramowanie </w:t>
      </w:r>
      <w:r w:rsidR="00A81D82">
        <w:rPr>
          <w:rFonts w:eastAsia="Times New Roman" w:cs="Calibri"/>
          <w:lang w:eastAsia="pl-PL"/>
        </w:rPr>
        <w:t xml:space="preserve">gwarancji </w:t>
      </w:r>
      <w:r>
        <w:rPr>
          <w:rFonts w:eastAsia="Times New Roman" w:cs="Calibri"/>
          <w:lang w:eastAsia="pl-PL"/>
        </w:rPr>
        <w:t xml:space="preserve">zgodnie z </w:t>
      </w:r>
      <w:r w:rsidR="00A81D82">
        <w:rPr>
          <w:rFonts w:eastAsia="Times New Roman" w:cs="Calibri"/>
          <w:lang w:eastAsia="pl-PL"/>
        </w:rPr>
        <w:t>wymagania</w:t>
      </w:r>
      <w:r>
        <w:rPr>
          <w:rFonts w:eastAsia="Times New Roman" w:cs="Calibri"/>
          <w:lang w:eastAsia="pl-PL"/>
        </w:rPr>
        <w:t xml:space="preserve">mi zawartymi w </w:t>
      </w:r>
      <w:r w:rsidR="00A81D82">
        <w:rPr>
          <w:rFonts w:eastAsia="Times New Roman" w:cs="Calibri"/>
          <w:lang w:eastAsia="pl-PL"/>
        </w:rPr>
        <w:t xml:space="preserve"> SIWZ</w:t>
      </w:r>
      <w:r w:rsidR="004343E7">
        <w:rPr>
          <w:rFonts w:eastAsia="Times New Roman" w:cs="Calibri"/>
          <w:lang w:eastAsia="pl-PL"/>
        </w:rPr>
        <w:t xml:space="preserve"> oraz deklaracją złożoną w ofercie</w:t>
      </w:r>
      <w:r w:rsidR="005946C4">
        <w:rPr>
          <w:rFonts w:eastAsia="Times New Roman" w:cs="Calibri"/>
          <w:lang w:eastAsia="pl-PL"/>
        </w:rPr>
        <w:t xml:space="preserve"> w wymiarze ……………</w:t>
      </w:r>
      <w:r>
        <w:rPr>
          <w:rFonts w:eastAsia="Times New Roman" w:cs="Calibri"/>
          <w:lang w:eastAsia="pl-PL"/>
        </w:rPr>
        <w:t>,</w:t>
      </w:r>
      <w:r w:rsidR="00A81D82">
        <w:rPr>
          <w:rFonts w:eastAsia="Times New Roman" w:cs="Calibri"/>
          <w:lang w:eastAsia="pl-PL"/>
        </w:rPr>
        <w:t xml:space="preserve"> w </w:t>
      </w:r>
      <w:r>
        <w:rPr>
          <w:rFonts w:eastAsia="Times New Roman" w:cs="Calibri"/>
          <w:lang w:eastAsia="pl-PL"/>
        </w:rPr>
        <w:t xml:space="preserve">tym </w:t>
      </w:r>
      <w:r w:rsidR="009D6A02">
        <w:rPr>
          <w:rFonts w:eastAsia="Times New Roman" w:cs="Calibri"/>
          <w:lang w:eastAsia="pl-PL"/>
        </w:rPr>
        <w:t>:</w:t>
      </w:r>
    </w:p>
    <w:p w:rsidR="00203A1A" w:rsidRPr="003D3B9C" w:rsidRDefault="008D1DE8" w:rsidP="00344A5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zapewniając Zamawiającemu możliwość</w:t>
      </w:r>
      <w:r w:rsidR="009D6A02">
        <w:rPr>
          <w:rFonts w:eastAsia="Times New Roman" w:cs="Calibri"/>
          <w:lang w:eastAsia="pl-PL"/>
        </w:rPr>
        <w:t xml:space="preserve"> skorzystania z </w:t>
      </w:r>
      <w:r w:rsidR="00A81D82">
        <w:rPr>
          <w:rFonts w:eastAsia="Times New Roman" w:cs="Calibri"/>
          <w:lang w:eastAsia="pl-PL"/>
        </w:rPr>
        <w:t>gwarancji producenta</w:t>
      </w:r>
      <w:r w:rsidR="009D6A02">
        <w:rPr>
          <w:rFonts w:eastAsia="Times New Roman" w:cs="Calibri"/>
          <w:lang w:eastAsia="pl-PL"/>
        </w:rPr>
        <w:t xml:space="preserve"> zgodnie z warunkami tej gwarancji </w:t>
      </w:r>
      <w:r>
        <w:rPr>
          <w:rFonts w:eastAsia="Times New Roman" w:cs="Calibri"/>
          <w:lang w:eastAsia="pl-PL"/>
        </w:rPr>
        <w:t xml:space="preserve">i </w:t>
      </w:r>
      <w:r w:rsidR="009D6A02">
        <w:rPr>
          <w:rFonts w:eastAsia="Times New Roman" w:cs="Calibri"/>
          <w:lang w:eastAsia="pl-PL"/>
        </w:rPr>
        <w:t>udostępni</w:t>
      </w:r>
      <w:r>
        <w:rPr>
          <w:rFonts w:eastAsia="Times New Roman" w:cs="Calibri"/>
          <w:lang w:eastAsia="pl-PL"/>
        </w:rPr>
        <w:t>ając</w:t>
      </w:r>
      <w:r w:rsidR="009D6A02">
        <w:rPr>
          <w:rFonts w:eastAsia="Times New Roman" w:cs="Calibri"/>
          <w:lang w:eastAsia="pl-PL"/>
        </w:rPr>
        <w:t xml:space="preserve"> w tym celu Zamawiającemu wszelkie niezbędne dla skorzystania z</w:t>
      </w:r>
      <w:r w:rsidR="009D6A02" w:rsidRPr="003D3B9C">
        <w:rPr>
          <w:rFonts w:eastAsia="Times New Roman" w:cs="Calibri"/>
          <w:lang w:eastAsia="pl-PL"/>
        </w:rPr>
        <w:t xml:space="preserve"> uprawnień gwarancyjnych dokumenty, </w:t>
      </w:r>
    </w:p>
    <w:p w:rsidR="00C77E00" w:rsidRDefault="009D6A02" w:rsidP="00344A5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D3B9C">
        <w:rPr>
          <w:rFonts w:eastAsia="Times New Roman" w:cs="Calibri"/>
          <w:lang w:eastAsia="pl-PL"/>
        </w:rPr>
        <w:t xml:space="preserve">poprzez udzielenie gwarancji </w:t>
      </w:r>
      <w:r w:rsidRPr="00344A5D">
        <w:rPr>
          <w:rFonts w:eastAsia="Times New Roman" w:cs="Calibri"/>
          <w:lang w:eastAsia="pl-PL"/>
        </w:rPr>
        <w:t xml:space="preserve">w </w:t>
      </w:r>
      <w:r w:rsidR="002523A0">
        <w:rPr>
          <w:rFonts w:eastAsia="Times New Roman" w:cs="Calibri"/>
          <w:lang w:eastAsia="pl-PL"/>
        </w:rPr>
        <w:t xml:space="preserve">części dotyczącej </w:t>
      </w:r>
      <w:r w:rsidR="008D1DE8" w:rsidRPr="00344A5D">
        <w:rPr>
          <w:rFonts w:eastAsia="Times New Roman" w:cs="Calibri"/>
          <w:lang w:eastAsia="pl-PL"/>
        </w:rPr>
        <w:t>czynności dokonywanych bezpośrednio przez Wykonawcę</w:t>
      </w:r>
      <w:r w:rsidR="002523A0">
        <w:rPr>
          <w:rFonts w:eastAsia="Times New Roman" w:cs="Calibri"/>
          <w:lang w:eastAsia="pl-PL"/>
        </w:rPr>
        <w:t xml:space="preserve"> niezależnie od producenta sprzętu lub oprogramowania</w:t>
      </w:r>
      <w:r w:rsidR="003D3B9C" w:rsidRPr="00344A5D">
        <w:rPr>
          <w:rFonts w:eastAsia="Times New Roman" w:cs="Calibri"/>
          <w:lang w:eastAsia="pl-PL"/>
        </w:rPr>
        <w:t xml:space="preserve">, w tym zakresie montażu lub instalacji oprogramowania na czas zgodnie z ofertą Wykonawcy. </w:t>
      </w:r>
    </w:p>
    <w:p w:rsidR="00C77E00" w:rsidRDefault="00C77E00" w:rsidP="00344A5D">
      <w:pPr>
        <w:spacing w:after="0" w:line="240" w:lineRule="auto"/>
        <w:ind w:left="720"/>
        <w:jc w:val="both"/>
        <w:outlineLvl w:val="0"/>
        <w:rPr>
          <w:rFonts w:eastAsia="Times New Roman" w:cs="Calibri"/>
          <w:lang w:eastAsia="pl-PL"/>
        </w:rPr>
      </w:pPr>
    </w:p>
    <w:p w:rsidR="005F07CC" w:rsidRPr="00344A5D" w:rsidRDefault="005F07CC" w:rsidP="0003254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Realizując uprawnienia z gwarancji Zamawiający uprawniony jest :</w:t>
      </w:r>
    </w:p>
    <w:p w:rsidR="005F07CC" w:rsidRPr="00B73EF8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0A4DE8">
        <w:rPr>
          <w:rFonts w:asciiTheme="minorHAnsi" w:hAnsiTheme="minorHAnsi"/>
          <w:lang w:eastAsia="pl-PL"/>
        </w:rPr>
        <w:t>do zgłoszenia awarii  bezpośrednio do producenta i oczekiwać na jego serwis zgodnie z warunkami tej gwarancji albo</w:t>
      </w:r>
      <w:r w:rsidRPr="00B73EF8">
        <w:rPr>
          <w:rFonts w:asciiTheme="minorHAnsi" w:hAnsiTheme="minorHAnsi"/>
          <w:lang w:eastAsia="pl-PL"/>
        </w:rPr>
        <w:t>,</w:t>
      </w:r>
    </w:p>
    <w:p w:rsidR="005F07CC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zawiadomić Wykonawcę o stwierdzonej nieprawidłowości w działaniu dostarczonego sprzętu wskazując miejsce i termin odbioru tego sprzętu przez Wykonawcę.</w:t>
      </w:r>
    </w:p>
    <w:p w:rsidR="0003254D" w:rsidRPr="00B73EF8" w:rsidRDefault="0003254D" w:rsidP="0003254D">
      <w:pPr>
        <w:pStyle w:val="Akapitzlist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5F07CC" w:rsidRPr="0003254D" w:rsidRDefault="0003254D" w:rsidP="0003254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</w:t>
      </w:r>
      <w:r w:rsidR="005F07CC" w:rsidRPr="0003254D">
        <w:rPr>
          <w:rFonts w:eastAsia="Times New Roman" w:cs="Calibri"/>
          <w:lang w:eastAsia="pl-PL"/>
        </w:rPr>
        <w:t>W wypadku skorzystania przez Zamawiającego z uprawnień opisanych w ustępie 2 lit b) Wykonawca zobowiązany jest :</w:t>
      </w:r>
    </w:p>
    <w:p w:rsidR="005F07CC" w:rsidRPr="00B73EF8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odebrać od Zamawiającego i </w:t>
      </w:r>
      <w:r w:rsidRPr="00B73EF8">
        <w:rPr>
          <w:rFonts w:asciiTheme="minorHAnsi" w:hAnsiTheme="minorHAnsi"/>
          <w:lang w:eastAsia="pl-PL"/>
        </w:rPr>
        <w:t>przesłać na własny koszt sprzęt do producenta w dniu odbioru tego sprzętu od Zamawiającego,</w:t>
      </w:r>
    </w:p>
    <w:p w:rsidR="005F07CC" w:rsidRPr="00B07924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dostarczyć Zamawiającemu na własny koszt odebrany od producenta sprzęt albo,</w:t>
      </w:r>
    </w:p>
    <w:p w:rsidR="00B07924" w:rsidRPr="00B73EF8" w:rsidRDefault="00B07924" w:rsidP="00B07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odebrać od Zamawiającego i </w:t>
      </w:r>
      <w:r w:rsidRPr="00B73EF8">
        <w:rPr>
          <w:rFonts w:asciiTheme="minorHAnsi" w:hAnsiTheme="minorHAnsi"/>
          <w:lang w:eastAsia="pl-PL"/>
        </w:rPr>
        <w:t xml:space="preserve">dostarczyć Zamawiającemu </w:t>
      </w:r>
      <w:r>
        <w:rPr>
          <w:rFonts w:asciiTheme="minorHAnsi" w:hAnsiTheme="minorHAnsi"/>
          <w:lang w:eastAsia="pl-PL"/>
        </w:rPr>
        <w:t xml:space="preserve">po dokonaniu naprawy </w:t>
      </w:r>
      <w:r w:rsidRPr="00B73EF8">
        <w:rPr>
          <w:rFonts w:asciiTheme="minorHAnsi" w:hAnsiTheme="minorHAnsi"/>
          <w:lang w:eastAsia="pl-PL"/>
        </w:rPr>
        <w:t xml:space="preserve">na własny koszt sprzęt </w:t>
      </w:r>
      <w:r>
        <w:rPr>
          <w:rFonts w:asciiTheme="minorHAnsi" w:hAnsiTheme="minorHAnsi"/>
          <w:lang w:eastAsia="pl-PL"/>
        </w:rPr>
        <w:t xml:space="preserve">i/lub oprogramowanie w wypadku gwarancji opisanej w </w:t>
      </w:r>
      <w:r w:rsidR="00E95A25">
        <w:rPr>
          <w:rFonts w:asciiTheme="minorHAnsi" w:hAnsiTheme="minorHAnsi"/>
          <w:lang w:eastAsia="pl-PL"/>
        </w:rPr>
        <w:t xml:space="preserve">§ 5 </w:t>
      </w:r>
      <w:r>
        <w:rPr>
          <w:rFonts w:asciiTheme="minorHAnsi" w:hAnsiTheme="minorHAnsi"/>
          <w:lang w:eastAsia="pl-PL"/>
        </w:rPr>
        <w:t>ust. 1 lit. b</w:t>
      </w:r>
      <w:r w:rsidRPr="00B73EF8">
        <w:rPr>
          <w:rFonts w:asciiTheme="minorHAnsi" w:hAnsiTheme="minorHAnsi"/>
          <w:lang w:eastAsia="pl-PL"/>
        </w:rPr>
        <w:t>,</w:t>
      </w:r>
    </w:p>
    <w:p w:rsidR="005F07CC" w:rsidRPr="008C3B47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B73EF8">
        <w:rPr>
          <w:rFonts w:asciiTheme="minorHAnsi" w:hAnsiTheme="minorHAnsi"/>
          <w:lang w:eastAsia="pl-PL"/>
        </w:rPr>
        <w:t>zapewnić na koszt własny albo na koszt producenta dostarczenie tego sprzętu Zamawiającemu bezpośrednio przez producenta.</w:t>
      </w:r>
    </w:p>
    <w:p w:rsidR="008C3B47" w:rsidRPr="00B73EF8" w:rsidRDefault="008C3B47" w:rsidP="008C3B47">
      <w:pPr>
        <w:pStyle w:val="Akapitzlist"/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A20333" w:rsidRPr="00344A5D" w:rsidRDefault="00C77E00" w:rsidP="008C3B4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 xml:space="preserve">W każdym przypadku </w:t>
      </w:r>
      <w:r w:rsidR="00423065">
        <w:rPr>
          <w:rFonts w:eastAsia="Times New Roman" w:cs="Calibri"/>
          <w:u w:val="single"/>
          <w:lang w:eastAsia="pl-PL"/>
        </w:rPr>
        <w:t>skorzystania przez Zamawiającego z uprawnień gwarancyjnych :</w:t>
      </w:r>
    </w:p>
    <w:p w:rsidR="00A20333" w:rsidRPr="000507B7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u w:val="single"/>
          <w:lang w:eastAsia="pl-PL"/>
        </w:rPr>
        <w:t xml:space="preserve">czas przystąpienia </w:t>
      </w:r>
      <w:r w:rsidRPr="000507B7">
        <w:rPr>
          <w:rFonts w:eastAsia="Times New Roman" w:cs="Calibri"/>
          <w:u w:val="single"/>
          <w:lang w:eastAsia="pl-PL"/>
        </w:rPr>
        <w:t xml:space="preserve">do naprawy gwarancyjnej nie może być dłuższy niż </w:t>
      </w:r>
      <w:r w:rsidR="00172730">
        <w:rPr>
          <w:rFonts w:eastAsia="Times New Roman" w:cs="Calibri"/>
          <w:b/>
          <w:u w:val="single"/>
          <w:lang w:eastAsia="pl-PL"/>
        </w:rPr>
        <w:t>7 dni roboczych</w:t>
      </w:r>
      <w:r w:rsidR="00DA168F">
        <w:rPr>
          <w:rFonts w:eastAsia="Times New Roman" w:cs="Calibri"/>
          <w:b/>
          <w:u w:val="single"/>
          <w:lang w:eastAsia="pl-PL"/>
        </w:rPr>
        <w:t xml:space="preserve"> </w:t>
      </w:r>
      <w:r w:rsidRPr="000507B7">
        <w:rPr>
          <w:rFonts w:eastAsia="Times New Roman" w:cs="Calibri"/>
          <w:u w:val="single"/>
          <w:lang w:eastAsia="pl-PL"/>
        </w:rPr>
        <w:t xml:space="preserve">od </w:t>
      </w:r>
      <w:r w:rsidR="008C3B47">
        <w:rPr>
          <w:rFonts w:eastAsia="Times New Roman" w:cs="Calibri"/>
          <w:u w:val="single"/>
          <w:lang w:eastAsia="pl-PL"/>
        </w:rPr>
        <w:t xml:space="preserve">dnia </w:t>
      </w:r>
      <w:r w:rsidRPr="004343E7">
        <w:rPr>
          <w:rFonts w:eastAsia="Times New Roman" w:cs="Calibri"/>
          <w:u w:val="single"/>
          <w:lang w:eastAsia="pl-PL"/>
        </w:rPr>
        <w:t>zgłoszenia usterki,</w:t>
      </w:r>
    </w:p>
    <w:p w:rsidR="00423065" w:rsidRPr="0003254D" w:rsidRDefault="00423065" w:rsidP="00DA168F">
      <w:pPr>
        <w:pStyle w:val="Akapitzlist"/>
        <w:numPr>
          <w:ilvl w:val="0"/>
          <w:numId w:val="29"/>
        </w:numPr>
        <w:spacing w:line="240" w:lineRule="auto"/>
        <w:jc w:val="both"/>
        <w:rPr>
          <w:lang w:eastAsia="pl-PL"/>
        </w:rPr>
      </w:pPr>
      <w:r w:rsidRPr="0003254D">
        <w:rPr>
          <w:lang w:eastAsia="pl-PL"/>
        </w:rPr>
        <w:t>c</w:t>
      </w:r>
      <w:r w:rsidR="00A20333" w:rsidRPr="0003254D">
        <w:rPr>
          <w:lang w:eastAsia="pl-PL"/>
        </w:rPr>
        <w:t xml:space="preserve">zas trwania naprawy nie może być dłuższy niż </w:t>
      </w:r>
      <w:r w:rsidR="00172730">
        <w:rPr>
          <w:b/>
          <w:lang w:eastAsia="pl-PL"/>
        </w:rPr>
        <w:t>4 miesiące po zgłoszeniu usterki</w:t>
      </w:r>
      <w:r w:rsidR="00A20333" w:rsidRPr="0003254D">
        <w:rPr>
          <w:lang w:eastAsia="pl-PL"/>
        </w:rPr>
        <w:t xml:space="preserve"> licząc od momentu zgłoszenia awarii, jeśli naprawa możliwa jest w serwisie</w:t>
      </w:r>
      <w:r w:rsidRPr="0003254D">
        <w:rPr>
          <w:lang w:eastAsia="pl-PL"/>
        </w:rPr>
        <w:t>;</w:t>
      </w:r>
    </w:p>
    <w:p w:rsidR="00A20333" w:rsidRPr="0003254D" w:rsidRDefault="00423065" w:rsidP="00344A5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j</w:t>
      </w:r>
      <w:r w:rsidR="00A20333" w:rsidRPr="0003254D">
        <w:rPr>
          <w:rFonts w:eastAsia="Times New Roman" w:cs="Calibri"/>
          <w:lang w:eastAsia="pl-PL"/>
        </w:rPr>
        <w:t>akiekolwiek wydłużenie czasu trwania naprawy gwarancyjnej niezależnie od przyczyn, powoduje przedłużenie okresu trwania gwarancji o pełen okres niesprawności przedmiotu umowy.</w:t>
      </w:r>
    </w:p>
    <w:p w:rsidR="00A20333" w:rsidRPr="0003254D" w:rsidRDefault="00E95A25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Wykonawca zobowiązuje</w:t>
      </w:r>
      <w:r w:rsidR="00230CA7" w:rsidRPr="0003254D">
        <w:rPr>
          <w:rFonts w:eastAsia="Times New Roman" w:cs="Calibri"/>
          <w:lang w:eastAsia="pl-PL"/>
        </w:rPr>
        <w:t>,</w:t>
      </w:r>
      <w:r w:rsidRPr="0003254D">
        <w:rPr>
          <w:rFonts w:eastAsia="Times New Roman" w:cs="Calibri"/>
          <w:lang w:eastAsia="pl-PL"/>
        </w:rPr>
        <w:t xml:space="preserve"> się każdym w przypadku gdy SIWZ przewiduje takie wymagania</w:t>
      </w:r>
      <w:r w:rsidR="00230CA7" w:rsidRPr="0003254D">
        <w:rPr>
          <w:rFonts w:eastAsia="Times New Roman" w:cs="Calibri"/>
          <w:lang w:eastAsia="pl-PL"/>
        </w:rPr>
        <w:t>,</w:t>
      </w:r>
      <w:r w:rsidRPr="0003254D">
        <w:rPr>
          <w:rFonts w:eastAsia="Times New Roman" w:cs="Calibri"/>
          <w:lang w:eastAsia="pl-PL"/>
        </w:rPr>
        <w:t xml:space="preserve"> do </w:t>
      </w:r>
      <w:r w:rsidR="00794EED" w:rsidRPr="0003254D">
        <w:rPr>
          <w:rFonts w:eastAsia="Times New Roman" w:cs="Calibri"/>
          <w:lang w:eastAsia="pl-PL"/>
        </w:rPr>
        <w:t>dostarczeni</w:t>
      </w:r>
      <w:r w:rsidR="00230CA7" w:rsidRPr="0003254D">
        <w:rPr>
          <w:rFonts w:eastAsia="Times New Roman" w:cs="Calibri"/>
          <w:lang w:eastAsia="pl-PL"/>
        </w:rPr>
        <w:t>a</w:t>
      </w:r>
      <w:r w:rsidR="00F27E43" w:rsidRPr="0003254D">
        <w:rPr>
          <w:rFonts w:eastAsia="Times New Roman" w:cs="Calibri"/>
          <w:lang w:eastAsia="pl-PL"/>
        </w:rPr>
        <w:t xml:space="preserve"> </w:t>
      </w:r>
      <w:r w:rsidR="00230CA7" w:rsidRPr="0003254D">
        <w:rPr>
          <w:rFonts w:eastAsia="Times New Roman" w:cs="Calibri"/>
          <w:lang w:eastAsia="pl-PL"/>
        </w:rPr>
        <w:t xml:space="preserve">na czas naprawy </w:t>
      </w:r>
      <w:r w:rsidR="00794EED" w:rsidRPr="0003254D">
        <w:rPr>
          <w:rFonts w:eastAsia="Times New Roman" w:cs="Calibri"/>
          <w:lang w:eastAsia="pl-PL"/>
        </w:rPr>
        <w:t xml:space="preserve">sprzętu zastępczego </w:t>
      </w:r>
      <w:r w:rsidR="00A20333" w:rsidRPr="0003254D">
        <w:rPr>
          <w:rFonts w:eastAsia="Times New Roman" w:cs="Calibri"/>
          <w:lang w:eastAsia="pl-PL"/>
        </w:rPr>
        <w:t xml:space="preserve"> o analogicznych parametrach jak oddany do naprawy.</w:t>
      </w:r>
    </w:p>
    <w:p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3-ch napraw Wykonawca zobowiązany jest do wymiany przedmiotu umowy na nowy.</w:t>
      </w:r>
    </w:p>
    <w:p w:rsidR="00A20333" w:rsidRPr="00DB003D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 w:rsidRPr="00DB003D">
        <w:rPr>
          <w:rFonts w:eastAsia="Times New Roman" w:cs="Calibri"/>
          <w:lang w:eastAsia="pl-PL"/>
        </w:rPr>
        <w:t xml:space="preserve">W razie odrzucenia reklamacji przez Wykonawcę, Zamawiający może wnieść zlecić przeprowadzenia ekspertyzy przez rzeczoznawcę. W wypadku gdy ekspertyza potwierdzi słuszność reklamacji koszty tej ekspertyzy obciążają Wykonawcę. </w:t>
      </w:r>
    </w:p>
    <w:p w:rsidR="00DB003D" w:rsidRPr="00DB003D" w:rsidRDefault="00DB003D" w:rsidP="00DB003D">
      <w:pPr>
        <w:spacing w:after="0" w:line="240" w:lineRule="auto"/>
        <w:ind w:left="360"/>
        <w:jc w:val="both"/>
        <w:outlineLvl w:val="0"/>
        <w:rPr>
          <w:rFonts w:eastAsia="Times New Roman" w:cs="Calibri"/>
          <w:b/>
          <w:lang w:eastAsia="pl-PL"/>
        </w:rPr>
      </w:pPr>
      <w:bookmarkStart w:id="0" w:name="_GoBack"/>
      <w:bookmarkEnd w:id="0"/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6</w:t>
      </w:r>
    </w:p>
    <w:p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 w:rsidRPr="0003254D">
        <w:rPr>
          <w:rFonts w:eastAsia="Times New Roman" w:cs="Calibri"/>
          <w:b/>
          <w:lang w:eastAsia="pl-PL"/>
        </w:rPr>
        <w:t>KARY UMOWNE</w:t>
      </w:r>
    </w:p>
    <w:p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Strony ustanawiają odpowiedzialność za niewykonanie lub nienależyte wykonanie Umowy w formie kar umownych.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zapłaci Zamawiającemu kary umowne:</w:t>
      </w:r>
    </w:p>
    <w:p w:rsidR="001A328A" w:rsidRPr="000507B7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 xml:space="preserve">za </w:t>
      </w:r>
      <w:r w:rsidRPr="000507B7">
        <w:rPr>
          <w:szCs w:val="24"/>
        </w:rPr>
        <w:t xml:space="preserve">opóźnienia w dostawie sprzętu </w:t>
      </w:r>
      <w:r>
        <w:rPr>
          <w:szCs w:val="24"/>
        </w:rPr>
        <w:t xml:space="preserve">i/lub </w:t>
      </w:r>
      <w:r w:rsidRPr="000507B7">
        <w:rPr>
          <w:szCs w:val="24"/>
        </w:rPr>
        <w:t>oprogramowania w wysokości 1 % wynagrodzenia brutto określonego w § 3 ust. 2 za każdy dzień opóźnienia;</w:t>
      </w:r>
    </w:p>
    <w:p w:rsidR="001A328A" w:rsidRPr="000507B7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507B7">
        <w:rPr>
          <w:szCs w:val="24"/>
        </w:rPr>
        <w:t xml:space="preserve">za opóźnienie w </w:t>
      </w:r>
      <w:r>
        <w:rPr>
          <w:szCs w:val="24"/>
        </w:rPr>
        <w:t xml:space="preserve">wykonaniu czynności przewidzianych w </w:t>
      </w:r>
      <w:r w:rsidRPr="000507B7">
        <w:rPr>
          <w:szCs w:val="24"/>
        </w:rPr>
        <w:t xml:space="preserve">§5 ust. </w:t>
      </w:r>
      <w:r w:rsidR="00454CF8">
        <w:rPr>
          <w:szCs w:val="24"/>
        </w:rPr>
        <w:t>4</w:t>
      </w:r>
      <w:r w:rsidR="00454CF8" w:rsidRPr="000507B7">
        <w:rPr>
          <w:szCs w:val="24"/>
        </w:rPr>
        <w:t xml:space="preserve"> </w:t>
      </w:r>
      <w:r>
        <w:rPr>
          <w:szCs w:val="24"/>
        </w:rPr>
        <w:t xml:space="preserve">lit. </w:t>
      </w:r>
      <w:r w:rsidRPr="000507B7">
        <w:rPr>
          <w:szCs w:val="24"/>
        </w:rPr>
        <w:t xml:space="preserve">a) </w:t>
      </w:r>
      <w:r>
        <w:rPr>
          <w:szCs w:val="24"/>
        </w:rPr>
        <w:t xml:space="preserve">– </w:t>
      </w:r>
      <w:r w:rsidR="00AC7A4C">
        <w:rPr>
          <w:szCs w:val="24"/>
        </w:rPr>
        <w:t>b</w:t>
      </w:r>
      <w:r>
        <w:rPr>
          <w:szCs w:val="24"/>
        </w:rPr>
        <w:t xml:space="preserve">) </w:t>
      </w:r>
      <w:r w:rsidRPr="000507B7">
        <w:rPr>
          <w:szCs w:val="24"/>
        </w:rPr>
        <w:t>w wysokości 0,5 % wynagrodzenia brutto określonego w § 3 ust. 2 za każdy dzień opóźnienia;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507B7">
        <w:rPr>
          <w:szCs w:val="24"/>
        </w:rPr>
        <w:t>z tytułu rozwiązania</w:t>
      </w:r>
      <w:r w:rsidRPr="0003254D">
        <w:rPr>
          <w:szCs w:val="24"/>
        </w:rPr>
        <w:t xml:space="preserve"> bądź odstąpienia od umowy przez którąkolwiek ze Stron z przyczyn występujących po stronie Wykonawcy w wysokości 20% wynagrodzenia brutto określonego w § 3 ust.2;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przypadku każdego naruszenia przez Wykonawcę obowiązków wynikających z gwarancji lub rękojmi w wysokości 1 % wynagrodzenia brutto określonego w § 3 ust. 2;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przypadku niewykonania bądź nienależytego wykonania umowy wysokości 20 % wynagrodzenia brutto określonego w § 3 ust. 2.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zobowiązany jest do zapłaty kary umownej w terminie 7 dni od dnia otrzymania wezwania od Zamawiającego. Zamawiający jest uprawniony do potrącenia należności Wykonawcy z należnościami Zamawiającego z tytułu kar umownych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wypadku, gdy wysokość ustalonej kary nie pokrywa faktycznie poniesionej szkody przez Zamawiającego,  Zamawiający uprawniony jest do dochodzenia odszkodowania uzupełniającego na zasadach ogólnych wynikających z Kodeksu cywilnego.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7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ODSTĄPIENIE OD UMOWY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 do odstąpienia od umowy w następujących przypadkach:</w:t>
      </w:r>
    </w:p>
    <w:p w:rsidR="001A328A" w:rsidRDefault="001A328A" w:rsidP="001A328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gdy Wykonawca opóźnia się z dostarczeniem sprzętu i/lub oprogramowania tak dalece, że nie jest prawdopodobnym aby dochował określonego w umowie terminu dostawy, przy czym Zamawiający jest uprawniony do odstąpienia na tej podstawie w terminie miesiąca od dnia stwierdzenia okoliczności uzasadniających odstąpienie,</w:t>
      </w:r>
    </w:p>
    <w:p w:rsidR="001A328A" w:rsidRDefault="001A328A" w:rsidP="001A328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wystąpienia istotnej zmiany okoliczności powodującej, że wykonanie umowy nie leży w interesie publicznym, czego nie można było przewidzieć w chwili zawarcia umowy Zamawiający może odstąpić od umowy w terminie miesiąca od powzięcia wiadomości o powyższych okolicznościach, przy czym w wypadku w takim przypadku Wykonawca może żądać jedynie wynagrodzenia należnego mu z tytułu wykonania części umowy.</w:t>
      </w:r>
    </w:p>
    <w:p w:rsidR="001A328A" w:rsidRDefault="001A328A" w:rsidP="001A328A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Odstąpienie od umowy wymaga formy pisemnej pod rygorem nieważności.</w:t>
      </w: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8</w:t>
      </w: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ZMIANY W UMOWIE</w:t>
      </w: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Niedopuszczalna jest zmiana postanowień niniejszej umowy poza zmianami przewidzianymi w ogłoszeniu o zamówieniu publicznym lub Specyfikacji Istotnych Warunków Zamówienia.</w:t>
      </w:r>
    </w:p>
    <w:p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Zmiana postanowień niniejszej umowy wymaga formy pisemnej pod rygorem nieważności.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9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PRAWO I SĄD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zaistniałego sporu w związku z wykonaniem niniejszej umowy w trybie zamówienia publicznego, Strony są zobowiązane wyczerpać drogę postępowania reklamacyjnego.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odmowy uznania roszczeń przez Wykonawcę lub nie udzielenia odpowiedzi w terminie, Zamawiający jest upoważniony do wystąpienia na drogę sądową.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sprawach nieuregulowanych niniejszą umową mają zastosowanie przepisy Kodeksu Cywilnego i  ustawy z dnia 29 stycznia 2004 r – Prawo zamówień publicznych (t.j. Dz. U. Z 201</w:t>
      </w:r>
      <w:r w:rsidR="008C3B47">
        <w:rPr>
          <w:rFonts w:eastAsia="Times New Roman" w:cs="Calibri"/>
          <w:lang w:eastAsia="pl-PL"/>
        </w:rPr>
        <w:t>8</w:t>
      </w:r>
      <w:r>
        <w:rPr>
          <w:rFonts w:eastAsia="Times New Roman" w:cs="Calibri"/>
          <w:lang w:eastAsia="pl-PL"/>
        </w:rPr>
        <w:t xml:space="preserve">.  poz. </w:t>
      </w:r>
      <w:r w:rsidR="00396400">
        <w:rPr>
          <w:rFonts w:eastAsia="Times New Roman" w:cs="Calibri"/>
          <w:lang w:eastAsia="pl-PL"/>
        </w:rPr>
        <w:t>1</w:t>
      </w:r>
      <w:r w:rsidR="008C3B47">
        <w:rPr>
          <w:rFonts w:eastAsia="Times New Roman" w:cs="Calibri"/>
          <w:lang w:eastAsia="pl-PL"/>
        </w:rPr>
        <w:t>986</w:t>
      </w:r>
      <w:r>
        <w:rPr>
          <w:rFonts w:eastAsia="Times New Roman" w:cs="Calibri"/>
          <w:lang w:eastAsia="pl-PL"/>
        </w:rPr>
        <w:t xml:space="preserve"> z późn. zm.) 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AE4A9E" w:rsidRDefault="00AE4A9E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10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POSTANOWIENIA KOŃCOWE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Umowę sporządzono w 3 (trzech) jednobrzmiących egzemplarzach, po jednym dla każdej ze Stron oraz  1 egzemplarz dla Działu Zamówień Publicznych AM.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Załączniki do umowy:</w:t>
      </w:r>
    </w:p>
    <w:p w:rsidR="00A20333" w:rsidRDefault="00A20333" w:rsidP="00A20333">
      <w:pPr>
        <w:numPr>
          <w:ilvl w:val="1"/>
          <w:numId w:val="14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Oferta Wykonawcy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03254D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Zamawiający:</w:t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 xml:space="preserve">                            </w:t>
      </w:r>
      <w:r>
        <w:rPr>
          <w:rFonts w:eastAsia="Times New Roman" w:cs="Calibri"/>
          <w:b/>
          <w:lang w:eastAsia="pl-PL"/>
        </w:rPr>
        <w:t>Wykonawca:</w:t>
      </w:r>
    </w:p>
    <w:p w:rsidR="00A20333" w:rsidRDefault="00A20333" w:rsidP="00A20333"/>
    <w:p w:rsidR="00627862" w:rsidRDefault="00627862"/>
    <w:sectPr w:rsidR="00627862" w:rsidSect="00282578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FA1B0" w15:done="0"/>
  <w15:commentEx w15:paraId="449AAE89" w15:done="0"/>
  <w15:commentEx w15:paraId="7D2690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38" w:rsidRDefault="007F3438" w:rsidP="002526DB">
      <w:pPr>
        <w:spacing w:after="0" w:line="240" w:lineRule="auto"/>
      </w:pPr>
      <w:r>
        <w:separator/>
      </w:r>
    </w:p>
  </w:endnote>
  <w:endnote w:type="continuationSeparator" w:id="0">
    <w:p w:rsidR="007F3438" w:rsidRDefault="007F3438" w:rsidP="002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CC" w:rsidRDefault="001272CC">
    <w:pPr>
      <w:pStyle w:val="Stopka"/>
      <w:jc w:val="right"/>
    </w:pPr>
  </w:p>
  <w:p w:rsidR="00DA168F" w:rsidRPr="00DA168F" w:rsidRDefault="00DA168F" w:rsidP="00DA168F">
    <w:pPr>
      <w:pBdr>
        <w:bottom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:rsidR="00DA168F" w:rsidRPr="00DA168F" w:rsidRDefault="00DA168F" w:rsidP="00DA16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 w:rsidRPr="00DA168F">
      <w:rPr>
        <w:rFonts w:eastAsia="Times New Roman"/>
        <w:sz w:val="20"/>
        <w:szCs w:val="20"/>
        <w:lang w:eastAsia="pl-PL"/>
      </w:rPr>
      <w:t>W ramach projektu pt.: „Rozwój bazy badawczej i dorobku naukowego pracowników Wydziału Elektrycznego Uniwersytetu Morskiego w Gdyni” finansowanego przez Ministerstwo Nauki i Szkolnictwa Wyższego,</w:t>
    </w:r>
  </w:p>
  <w:p w:rsidR="00DA168F" w:rsidRPr="00DA168F" w:rsidRDefault="00DA168F" w:rsidP="00DA16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 w:rsidRPr="00DA168F">
      <w:rPr>
        <w:rFonts w:eastAsia="Times New Roman"/>
        <w:sz w:val="20"/>
        <w:szCs w:val="20"/>
        <w:lang w:eastAsia="pl-PL"/>
      </w:rPr>
      <w:t>w ramach programu „Regionalna Inicjatywa Doskonałości”.</w:t>
    </w:r>
  </w:p>
  <w:p w:rsidR="001272CC" w:rsidRDefault="00DB003D">
    <w:pPr>
      <w:pStyle w:val="Stopka"/>
      <w:jc w:val="right"/>
    </w:pPr>
    <w:sdt>
      <w:sdtPr>
        <w:id w:val="314462272"/>
        <w:docPartObj>
          <w:docPartGallery w:val="Page Numbers (Bottom of Page)"/>
          <w:docPartUnique/>
        </w:docPartObj>
      </w:sdtPr>
      <w:sdtEndPr/>
      <w:sdtContent>
        <w:sdt>
          <w:sdtPr>
            <w:id w:val="-125625773"/>
            <w:docPartObj>
              <w:docPartGallery w:val="Page Numbers (Top of Page)"/>
              <w:docPartUnique/>
            </w:docPartObj>
          </w:sdtPr>
          <w:sdtEndPr/>
          <w:sdtContent>
            <w:r w:rsidR="001272CC">
              <w:t xml:space="preserve">Strona </w:t>
            </w:r>
            <w:r w:rsidR="007B146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PAGE</w:instrText>
            </w:r>
            <w:r w:rsidR="007B14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B1466">
              <w:rPr>
                <w:b/>
                <w:bCs/>
                <w:sz w:val="24"/>
                <w:szCs w:val="24"/>
              </w:rPr>
              <w:fldChar w:fldCharType="end"/>
            </w:r>
            <w:r w:rsidR="001272CC">
              <w:t xml:space="preserve"> z </w:t>
            </w:r>
            <w:r w:rsidR="007B146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NUMPAGES</w:instrText>
            </w:r>
            <w:r w:rsidR="007B14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B14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F7C70" w:rsidRDefault="00FF7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38" w:rsidRDefault="007F3438" w:rsidP="002526DB">
      <w:pPr>
        <w:spacing w:after="0" w:line="240" w:lineRule="auto"/>
      </w:pPr>
      <w:r>
        <w:separator/>
      </w:r>
    </w:p>
  </w:footnote>
  <w:footnote w:type="continuationSeparator" w:id="0">
    <w:p w:rsidR="007F3438" w:rsidRDefault="007F3438" w:rsidP="0025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89"/>
    <w:multiLevelType w:val="hybridMultilevel"/>
    <w:tmpl w:val="928214DC"/>
    <w:lvl w:ilvl="0" w:tplc="B4C0B2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078C"/>
    <w:multiLevelType w:val="hybridMultilevel"/>
    <w:tmpl w:val="82DC99C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4"/>
        </w:tabs>
        <w:ind w:left="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4"/>
        </w:tabs>
        <w:ind w:left="1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4"/>
        </w:tabs>
        <w:ind w:left="3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4"/>
        </w:tabs>
        <w:ind w:left="5504" w:hanging="180"/>
      </w:pPr>
    </w:lvl>
  </w:abstractNum>
  <w:abstractNum w:abstractNumId="2">
    <w:nsid w:val="02937127"/>
    <w:multiLevelType w:val="hybridMultilevel"/>
    <w:tmpl w:val="4892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57409"/>
    <w:multiLevelType w:val="hybridMultilevel"/>
    <w:tmpl w:val="9C3C42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E2DEF"/>
    <w:multiLevelType w:val="hybridMultilevel"/>
    <w:tmpl w:val="EAF41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0201"/>
    <w:multiLevelType w:val="hybridMultilevel"/>
    <w:tmpl w:val="2D44E3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4434E"/>
    <w:multiLevelType w:val="hybridMultilevel"/>
    <w:tmpl w:val="7A9E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E42D64"/>
    <w:multiLevelType w:val="hybridMultilevel"/>
    <w:tmpl w:val="41048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C4FF5"/>
    <w:multiLevelType w:val="hybridMultilevel"/>
    <w:tmpl w:val="825A4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81C2">
      <w:numFmt w:val="bullet"/>
      <w:lvlText w:val="•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E618C"/>
    <w:multiLevelType w:val="hybridMultilevel"/>
    <w:tmpl w:val="491E9560"/>
    <w:lvl w:ilvl="0" w:tplc="13B68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D5797"/>
    <w:multiLevelType w:val="hybridMultilevel"/>
    <w:tmpl w:val="1AEE8D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F5543"/>
    <w:multiLevelType w:val="hybridMultilevel"/>
    <w:tmpl w:val="5D9ED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9C6CEF"/>
    <w:multiLevelType w:val="hybridMultilevel"/>
    <w:tmpl w:val="CE460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5"/>
  </w:num>
  <w:num w:numId="17">
    <w:abstractNumId w:val="3"/>
  </w:num>
  <w:num w:numId="18">
    <w:abstractNumId w:val="6"/>
  </w:num>
  <w:num w:numId="19">
    <w:abstractNumId w:val="1"/>
  </w:num>
  <w:num w:numId="20">
    <w:abstractNumId w:val="24"/>
  </w:num>
  <w:num w:numId="21">
    <w:abstractNumId w:val="7"/>
  </w:num>
  <w:num w:numId="22">
    <w:abstractNumId w:val="12"/>
  </w:num>
  <w:num w:numId="23">
    <w:abstractNumId w:val="5"/>
  </w:num>
  <w:num w:numId="24">
    <w:abstractNumId w:val="4"/>
  </w:num>
  <w:num w:numId="25">
    <w:abstractNumId w:val="9"/>
  </w:num>
  <w:num w:numId="26">
    <w:abstractNumId w:val="16"/>
  </w:num>
  <w:num w:numId="27">
    <w:abstractNumId w:val="0"/>
  </w:num>
  <w:num w:numId="28">
    <w:abstractNumId w:val="2"/>
  </w:num>
  <w:num w:numId="29">
    <w:abstractNumId w:val="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araty">
    <w15:presenceInfo w15:providerId="None" w15:userId="Apara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2"/>
    <w:rsid w:val="0003254D"/>
    <w:rsid w:val="00033402"/>
    <w:rsid w:val="00045BEC"/>
    <w:rsid w:val="00047DAB"/>
    <w:rsid w:val="000507B7"/>
    <w:rsid w:val="000619A6"/>
    <w:rsid w:val="00070920"/>
    <w:rsid w:val="00077681"/>
    <w:rsid w:val="0008080C"/>
    <w:rsid w:val="00091D14"/>
    <w:rsid w:val="00094ED4"/>
    <w:rsid w:val="000A2D28"/>
    <w:rsid w:val="000A4DE8"/>
    <w:rsid w:val="000A77A4"/>
    <w:rsid w:val="00100816"/>
    <w:rsid w:val="001075D4"/>
    <w:rsid w:val="001235D5"/>
    <w:rsid w:val="001272CC"/>
    <w:rsid w:val="00136249"/>
    <w:rsid w:val="00172730"/>
    <w:rsid w:val="001A0F08"/>
    <w:rsid w:val="001A1E54"/>
    <w:rsid w:val="001A328A"/>
    <w:rsid w:val="001F2FE4"/>
    <w:rsid w:val="00203A1A"/>
    <w:rsid w:val="00230CA7"/>
    <w:rsid w:val="0023450D"/>
    <w:rsid w:val="00235CE0"/>
    <w:rsid w:val="002523A0"/>
    <w:rsid w:val="002526DB"/>
    <w:rsid w:val="00271D57"/>
    <w:rsid w:val="00277229"/>
    <w:rsid w:val="00282578"/>
    <w:rsid w:val="00322673"/>
    <w:rsid w:val="00336FD2"/>
    <w:rsid w:val="00344A5D"/>
    <w:rsid w:val="00353AE2"/>
    <w:rsid w:val="00364C72"/>
    <w:rsid w:val="00386D70"/>
    <w:rsid w:val="00396400"/>
    <w:rsid w:val="003B6307"/>
    <w:rsid w:val="003B77C2"/>
    <w:rsid w:val="003C1FD9"/>
    <w:rsid w:val="003D3B9C"/>
    <w:rsid w:val="003D3DF6"/>
    <w:rsid w:val="003D7AA7"/>
    <w:rsid w:val="003E7A7D"/>
    <w:rsid w:val="00423065"/>
    <w:rsid w:val="004343E7"/>
    <w:rsid w:val="00436E46"/>
    <w:rsid w:val="00454CF8"/>
    <w:rsid w:val="004729D2"/>
    <w:rsid w:val="0047626C"/>
    <w:rsid w:val="00476930"/>
    <w:rsid w:val="00477B6F"/>
    <w:rsid w:val="00482E32"/>
    <w:rsid w:val="00492B16"/>
    <w:rsid w:val="004A2D19"/>
    <w:rsid w:val="004A6514"/>
    <w:rsid w:val="004E5557"/>
    <w:rsid w:val="004F2D81"/>
    <w:rsid w:val="00502DA5"/>
    <w:rsid w:val="00512CB7"/>
    <w:rsid w:val="005173CE"/>
    <w:rsid w:val="00526D20"/>
    <w:rsid w:val="005279AA"/>
    <w:rsid w:val="005621CB"/>
    <w:rsid w:val="00562C00"/>
    <w:rsid w:val="00564025"/>
    <w:rsid w:val="00585FD7"/>
    <w:rsid w:val="005928EA"/>
    <w:rsid w:val="005946C4"/>
    <w:rsid w:val="005A00D2"/>
    <w:rsid w:val="005D04F3"/>
    <w:rsid w:val="005F07CC"/>
    <w:rsid w:val="00627862"/>
    <w:rsid w:val="006425CC"/>
    <w:rsid w:val="006C0183"/>
    <w:rsid w:val="006C0F25"/>
    <w:rsid w:val="006D7FA2"/>
    <w:rsid w:val="006E2B34"/>
    <w:rsid w:val="006E53CF"/>
    <w:rsid w:val="006E75C7"/>
    <w:rsid w:val="006F1507"/>
    <w:rsid w:val="0071274A"/>
    <w:rsid w:val="00730083"/>
    <w:rsid w:val="00785400"/>
    <w:rsid w:val="00794EED"/>
    <w:rsid w:val="007B1466"/>
    <w:rsid w:val="007E475E"/>
    <w:rsid w:val="007E7D7D"/>
    <w:rsid w:val="007F3438"/>
    <w:rsid w:val="007F6155"/>
    <w:rsid w:val="0080165C"/>
    <w:rsid w:val="00817108"/>
    <w:rsid w:val="008261CC"/>
    <w:rsid w:val="00830FBA"/>
    <w:rsid w:val="00857D2B"/>
    <w:rsid w:val="008A3B5A"/>
    <w:rsid w:val="008B475D"/>
    <w:rsid w:val="008B47D6"/>
    <w:rsid w:val="008C3B47"/>
    <w:rsid w:val="008D1DE8"/>
    <w:rsid w:val="008D5A39"/>
    <w:rsid w:val="0091016A"/>
    <w:rsid w:val="00915174"/>
    <w:rsid w:val="00920164"/>
    <w:rsid w:val="009251BC"/>
    <w:rsid w:val="00950F67"/>
    <w:rsid w:val="009521AF"/>
    <w:rsid w:val="00974A8D"/>
    <w:rsid w:val="009772D4"/>
    <w:rsid w:val="00980A6E"/>
    <w:rsid w:val="009D6A02"/>
    <w:rsid w:val="009E041D"/>
    <w:rsid w:val="009F28C9"/>
    <w:rsid w:val="00A20333"/>
    <w:rsid w:val="00A5731B"/>
    <w:rsid w:val="00A63178"/>
    <w:rsid w:val="00A7196F"/>
    <w:rsid w:val="00A73696"/>
    <w:rsid w:val="00A75306"/>
    <w:rsid w:val="00A81D82"/>
    <w:rsid w:val="00A95AA9"/>
    <w:rsid w:val="00AA0ED1"/>
    <w:rsid w:val="00AC7A4C"/>
    <w:rsid w:val="00AD16C9"/>
    <w:rsid w:val="00AE4A9E"/>
    <w:rsid w:val="00B07924"/>
    <w:rsid w:val="00B152D8"/>
    <w:rsid w:val="00B51D16"/>
    <w:rsid w:val="00B57C1E"/>
    <w:rsid w:val="00B7209D"/>
    <w:rsid w:val="00B83450"/>
    <w:rsid w:val="00C15877"/>
    <w:rsid w:val="00C50A6A"/>
    <w:rsid w:val="00C5740B"/>
    <w:rsid w:val="00C618C3"/>
    <w:rsid w:val="00C77E00"/>
    <w:rsid w:val="00CB2959"/>
    <w:rsid w:val="00CB2B65"/>
    <w:rsid w:val="00CC359F"/>
    <w:rsid w:val="00CC4E82"/>
    <w:rsid w:val="00CD2C4F"/>
    <w:rsid w:val="00D97B20"/>
    <w:rsid w:val="00DA168F"/>
    <w:rsid w:val="00DB003D"/>
    <w:rsid w:val="00DD130C"/>
    <w:rsid w:val="00E033B7"/>
    <w:rsid w:val="00E1273C"/>
    <w:rsid w:val="00E32A2D"/>
    <w:rsid w:val="00E32E08"/>
    <w:rsid w:val="00E55185"/>
    <w:rsid w:val="00E567A5"/>
    <w:rsid w:val="00E56C7C"/>
    <w:rsid w:val="00E65962"/>
    <w:rsid w:val="00E70A5C"/>
    <w:rsid w:val="00E95A25"/>
    <w:rsid w:val="00EA08EB"/>
    <w:rsid w:val="00ED4024"/>
    <w:rsid w:val="00EE501F"/>
    <w:rsid w:val="00F17030"/>
    <w:rsid w:val="00F27E43"/>
    <w:rsid w:val="00F33BD5"/>
    <w:rsid w:val="00F61DDC"/>
    <w:rsid w:val="00F83248"/>
    <w:rsid w:val="00FC3AF7"/>
    <w:rsid w:val="00FD1967"/>
    <w:rsid w:val="00FE3FE2"/>
    <w:rsid w:val="00FE6C34"/>
    <w:rsid w:val="00FF4D1B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E79C-423C-461B-824B-89F85509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78</vt:i4>
      </vt:variant>
    </vt:vector>
  </HeadingPairs>
  <TitlesOfParts>
    <vt:vector size="79" baseType="lpstr">
      <vt:lpstr/>
      <vt:lpstr>PRZEDMIOT UMOWY</vt:lpstr>
      <vt:lpstr/>
      <vt:lpstr>Zamawiający zleca, a Wykonawca przyjmuje do wykonania dostawę, montaż, uruchomie</vt:lpstr>
      <vt:lpstr/>
      <vt:lpstr>§ 2</vt:lpstr>
      <vt:lpstr>TERMIN REALIZACJI</vt:lpstr>
      <vt:lpstr/>
      <vt:lpstr>Wykonawca zobowiązuje się do dostarczenia przedmiotu umowy - fabrycznie nowego s</vt:lpstr>
      <vt:lpstr>Przedmiot umowy wymieniony w § 1 zostanie dostarczony na adres: Uniwersytet Mors</vt:lpstr>
      <vt:lpstr>Koszty przewozu, opakowania i ubezpieczenia za czas przewozu ponosi Wykonawca, a</vt:lpstr>
      <vt:lpstr>Wykonawca w przypadku zgłoszenia przez Zamawiającego, że w czasie przewozu nastą</vt:lpstr>
      <vt:lpstr/>
      <vt:lpstr>§ 3</vt:lpstr>
      <vt:lpstr>WARTOŚĆ UMOWY</vt:lpstr>
      <vt:lpstr/>
      <vt:lpstr>Wynagrodzenie zgodnie z ofertą Wykonawcy nie podlega zmianom oraz ma charakter r</vt:lpstr>
      <vt:lpstr>Z tytułu należytego i terminowego wykonania niniejszej umowy Wykonawcy przysługu</vt:lpstr>
      <vt:lpstr>Netto:……………………………………………………… (słownie: …………………………………………)</vt:lpstr>
      <vt:lpstr>VAT 23 %............................(słownie:………………………………………………..)</vt:lpstr>
      <vt:lpstr>Brutto: ………………..  (słownie: …………………………………………)</vt:lpstr>
      <vt:lpstr/>
      <vt:lpstr>§ 4</vt:lpstr>
      <vt:lpstr>WARUNKI PŁATNOŚCI</vt:lpstr>
      <vt:lpstr/>
      <vt:lpstr>Rozliczenie Wykonawcy nastąpi po zrealizowaniu dostawy i sprawdzeniu poprawności</vt:lpstr>
      <vt:lpstr>Po czynnościach, o których mowa w ust. 1 oraz podpisaniu bezusterkowego protokoł</vt:lpstr>
      <vt:lpstr>Strony postanawiają, iż zapłata następuje w dniu obciążenia rachunku bankowego Z</vt:lpstr>
      <vt:lpstr>W przypadku nieterminowej płatności należności Wykonawca ma prawo naliczyć Zamaw</vt:lpstr>
      <vt:lpstr>Zamawiającemu przysługuje prawo, w przypadku niewłaściwego wywiązywania się prze</vt:lpstr>
      <vt:lpstr>Wszelkie rozliczenia między Zamawiającym a Wykonawcą będą dokonywane w złotych p</vt:lpstr>
      <vt:lpstr/>
      <vt:lpstr>§ 5</vt:lpstr>
      <vt:lpstr>GWARANCJE</vt:lpstr>
      <vt:lpstr/>
      <vt:lpstr>Wykonawca udziela na dostarczony sprzęt i oprogramowanie gwarancji zgodnie z wym</vt:lpstr>
      <vt:lpstr>zapewniając Zamawiającemu możliwość skorzystania z gwarancji producenta zgodnie </vt:lpstr>
      <vt:lpstr>poprzez udzielenie gwarancji w części dotyczącej czynności dokonywanych bezpośre</vt:lpstr>
      <vt:lpstr/>
      <vt:lpstr>Realizując uprawnienia z gwarancji Zamawiający uprawniony jest :</vt:lpstr>
      <vt:lpstr>W wypadku skorzystania przez Zamawiającego z uprawnień opisanych w ustępie 2 l</vt:lpstr>
      <vt:lpstr>W każdym przypadku skorzystania przez Zamawiającego z uprawnień gwarancyjnych :</vt:lpstr>
      <vt:lpstr>jakiekolwiek wydłużenie czasu trwania naprawy gwarancyjnej niezależnie od przycz</vt:lpstr>
      <vt:lpstr>Wykonawca zobowiązuje, się każdym w przypadku gdy SIWZ przewiduje takie wymagani</vt:lpstr>
      <vt:lpstr>W przypadku 3-ch napraw Wykonawca zobowiązany jest do wymiany przedmiotu umowy n</vt:lpstr>
      <vt:lpstr>W razie odrzucenia reklamacji przez Wykonawcę, Zamawiający może wnieść zlecić pr</vt:lpstr>
      <vt:lpstr/>
      <vt:lpstr>§ 6</vt:lpstr>
      <vt:lpstr>KARY UMOWNE</vt:lpstr>
      <vt:lpstr/>
      <vt:lpstr/>
      <vt:lpstr>§ 7</vt:lpstr>
      <vt:lpstr>ODSTĄPIENIE OD UMOWY</vt:lpstr>
      <vt:lpstr/>
      <vt:lpstr>Zamawiającemu przysługuje prawo do odstąpienia od umowy w następujących przypadk</vt:lpstr>
      <vt:lpstr>gdy Wykonawca opóźnia się z dostarczeniem sprzętu i/lub oprogramowania tak dalec</vt:lpstr>
      <vt:lpstr>w razie wystąpienia istotnej zmiany okoliczności powodującej, że wykonanie umowy</vt:lpstr>
      <vt:lpstr>Odstąpienie od umowy wymaga formy pisemnej pod rygorem nieważności.</vt:lpstr>
      <vt:lpstr/>
      <vt:lpstr/>
      <vt:lpstr>§ 9</vt:lpstr>
      <vt:lpstr>PRAWO I SĄD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/>
      <vt:lpstr>§ 10</vt:lpstr>
      <vt:lpstr>POSTANOWIENIA KOŃCOWE</vt:lpstr>
      <vt:lpstr/>
      <vt:lpstr>Umowę sporządzono w 3 (trzech) jednobrzmiących egzemplarzach, po jednym dla każd</vt:lpstr>
      <vt:lpstr/>
      <vt:lpstr>Załączniki do umowy:</vt:lpstr>
      <vt:lpstr>Oferta Wykonawcy</vt:lpstr>
      <vt:lpstr/>
      <vt:lpstr/>
      <vt:lpstr>Zamawiający:							                            Wykonawca:</vt:lpstr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</dc:creator>
  <cp:lastModifiedBy>user</cp:lastModifiedBy>
  <cp:revision>2</cp:revision>
  <cp:lastPrinted>2019-07-05T08:57:00Z</cp:lastPrinted>
  <dcterms:created xsi:type="dcterms:W3CDTF">2019-07-05T08:57:00Z</dcterms:created>
  <dcterms:modified xsi:type="dcterms:W3CDTF">2019-07-05T08:57:00Z</dcterms:modified>
</cp:coreProperties>
</file>