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0009B" w:rsidRPr="0090009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009B" w:rsidRPr="0090009B">
        <w:rPr>
          <w:b/>
          <w:sz w:val="24"/>
        </w:rPr>
        <w:t>ZP/D-15/A/19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009B" w:rsidRPr="0090009B">
        <w:rPr>
          <w:b/>
        </w:rPr>
        <w:t>przetarg nieograniczony</w:t>
      </w:r>
      <w:r w:rsidR="00753DC1">
        <w:t xml:space="preserve"> na:</w:t>
      </w:r>
    </w:p>
    <w:p w:rsidR="0000184A" w:rsidRDefault="0090009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009B">
        <w:rPr>
          <w:b/>
          <w:sz w:val="24"/>
          <w:szCs w:val="24"/>
        </w:rPr>
        <w:t>Dostawa czterech stanowisk laboratoryjnych o właściwościach antyelektrostatycznych (ESD) z akcesoriami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009B" w:rsidRPr="0090009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009B" w:rsidRPr="0090009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009B" w:rsidRPr="0090009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52F" w:rsidRDefault="00E7052F">
      <w:r>
        <w:separator/>
      </w:r>
    </w:p>
  </w:endnote>
  <w:endnote w:type="continuationSeparator" w:id="0">
    <w:p w:rsidR="00E7052F" w:rsidRDefault="00E7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5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5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09B" w:rsidRDefault="009000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52F" w:rsidRDefault="00E7052F">
      <w:r>
        <w:separator/>
      </w:r>
    </w:p>
  </w:footnote>
  <w:footnote w:type="continuationSeparator" w:id="0">
    <w:p w:rsidR="00E7052F" w:rsidRDefault="00E705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09B" w:rsidRDefault="009000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09B" w:rsidRDefault="008F4541">
    <w:pPr>
      <w:pStyle w:val="Nagwek"/>
    </w:pPr>
    <w:r w:rsidRPr="00525B4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8F4541" w:rsidRDefault="008F4541">
    <w:pPr>
      <w:pStyle w:val="Nagwek"/>
    </w:pPr>
  </w:p>
  <w:p w:rsidR="008F4541" w:rsidRDefault="008F4541">
    <w:pPr>
      <w:pStyle w:val="Nagwek"/>
    </w:pPr>
  </w:p>
  <w:p w:rsidR="008F4541" w:rsidRDefault="008F4541">
    <w:pPr>
      <w:pStyle w:val="Nagwek"/>
    </w:pPr>
  </w:p>
  <w:p w:rsidR="008F4541" w:rsidRDefault="008F45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09B" w:rsidRDefault="009000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52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4541"/>
    <w:rsid w:val="0090009B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052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2D0B79-6C7F-4587-9BAD-2441D92D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F4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4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0FD60-7960-4630-BD73-C77212039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2019-07-09T12:08:00Z</cp:lastPrinted>
  <dcterms:created xsi:type="dcterms:W3CDTF">2019-07-09T12:08:00Z</dcterms:created>
  <dcterms:modified xsi:type="dcterms:W3CDTF">2019-07-09T12:08:00Z</dcterms:modified>
</cp:coreProperties>
</file>