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3E0E" w:rsidRPr="00423E0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Default="0000184A" w:rsidP="0000184A">
      <w:pPr>
        <w:pStyle w:val="Nagwek"/>
        <w:rPr>
          <w:b/>
          <w:sz w:val="24"/>
        </w:rPr>
      </w:pPr>
      <w:bookmarkStart w:id="0" w:name="_GoBack"/>
      <w:bookmarkEnd w:id="0"/>
      <w:r>
        <w:rPr>
          <w:sz w:val="24"/>
        </w:rPr>
        <w:t xml:space="preserve">Znak Sprawy: </w:t>
      </w:r>
      <w:r w:rsidR="00423E0E" w:rsidRPr="00423E0E">
        <w:rPr>
          <w:b/>
          <w:sz w:val="24"/>
        </w:rPr>
        <w:t>ZP/D-09/A/19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3E0E" w:rsidRPr="00423E0E">
        <w:rPr>
          <w:b/>
        </w:rPr>
        <w:t>przetarg nieograniczony</w:t>
      </w:r>
      <w:r w:rsidR="00753DC1">
        <w:t xml:space="preserve"> na:</w:t>
      </w:r>
    </w:p>
    <w:p w:rsidR="0000184A" w:rsidRDefault="00423E0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3E0E">
        <w:rPr>
          <w:b/>
          <w:sz w:val="24"/>
          <w:szCs w:val="24"/>
        </w:rPr>
        <w:t>Unowocześnienie istniejącego systemu audiowizualnego przez dostawę projektora laserowego z osprzętem toru wizyjnego zintegrowanym do istniejącego systemu sterowania wraz z montażem, konfiguracją i uruchomieniem w sali WZ1 w budynku AULI Wydziału Zarządzania Politechniki Częstochowskiej oraz 2 szt. mikrofonu ręcznego i 2 szt. kompatybilnego mikrofonu przypinanego.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3E0E" w:rsidRPr="00423E0E">
        <w:rPr>
          <w:sz w:val="24"/>
          <w:szCs w:val="24"/>
        </w:rPr>
        <w:t>(</w:t>
      </w:r>
      <w:proofErr w:type="spellStart"/>
      <w:r w:rsidR="00423E0E" w:rsidRPr="00423E0E">
        <w:rPr>
          <w:sz w:val="24"/>
          <w:szCs w:val="24"/>
        </w:rPr>
        <w:t>t.j</w:t>
      </w:r>
      <w:proofErr w:type="spellEnd"/>
      <w:r w:rsidR="00423E0E" w:rsidRPr="00423E0E">
        <w:rPr>
          <w:sz w:val="24"/>
          <w:szCs w:val="24"/>
        </w:rPr>
        <w:t xml:space="preserve">. Dz. U. z  2018 r. poz. 1986 z </w:t>
      </w:r>
      <w:proofErr w:type="spellStart"/>
      <w:r w:rsidR="00423E0E" w:rsidRPr="00423E0E">
        <w:rPr>
          <w:sz w:val="24"/>
          <w:szCs w:val="24"/>
        </w:rPr>
        <w:t>późn</w:t>
      </w:r>
      <w:proofErr w:type="spellEnd"/>
      <w:r w:rsidR="00423E0E" w:rsidRPr="00423E0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3E0E" w:rsidRPr="00423E0E">
        <w:rPr>
          <w:sz w:val="24"/>
          <w:szCs w:val="24"/>
        </w:rPr>
        <w:t>(</w:t>
      </w:r>
      <w:proofErr w:type="spellStart"/>
      <w:r w:rsidR="00423E0E" w:rsidRPr="00423E0E">
        <w:rPr>
          <w:sz w:val="24"/>
          <w:szCs w:val="24"/>
        </w:rPr>
        <w:t>t.j</w:t>
      </w:r>
      <w:proofErr w:type="spellEnd"/>
      <w:r w:rsidR="00423E0E" w:rsidRPr="00423E0E">
        <w:rPr>
          <w:sz w:val="24"/>
          <w:szCs w:val="24"/>
        </w:rPr>
        <w:t xml:space="preserve">. Dz. U. z  2018 r. poz. 1986 z </w:t>
      </w:r>
      <w:proofErr w:type="spellStart"/>
      <w:r w:rsidR="00423E0E" w:rsidRPr="00423E0E">
        <w:rPr>
          <w:sz w:val="24"/>
          <w:szCs w:val="24"/>
        </w:rPr>
        <w:t>późn</w:t>
      </w:r>
      <w:proofErr w:type="spellEnd"/>
      <w:r w:rsidR="00423E0E" w:rsidRPr="00423E0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3E0E" w:rsidRPr="00423E0E">
        <w:rPr>
          <w:sz w:val="24"/>
          <w:szCs w:val="24"/>
        </w:rPr>
        <w:t>(</w:t>
      </w:r>
      <w:proofErr w:type="spellStart"/>
      <w:r w:rsidR="00423E0E" w:rsidRPr="00423E0E">
        <w:rPr>
          <w:sz w:val="24"/>
          <w:szCs w:val="24"/>
        </w:rPr>
        <w:t>t.j</w:t>
      </w:r>
      <w:proofErr w:type="spellEnd"/>
      <w:r w:rsidR="00423E0E" w:rsidRPr="00423E0E">
        <w:rPr>
          <w:sz w:val="24"/>
          <w:szCs w:val="24"/>
        </w:rPr>
        <w:t xml:space="preserve">. Dz. U. z  2018 r. poz. 1986 z </w:t>
      </w:r>
      <w:proofErr w:type="spellStart"/>
      <w:r w:rsidR="00423E0E" w:rsidRPr="00423E0E">
        <w:rPr>
          <w:sz w:val="24"/>
          <w:szCs w:val="24"/>
        </w:rPr>
        <w:t>późn</w:t>
      </w:r>
      <w:proofErr w:type="spellEnd"/>
      <w:r w:rsidR="00423E0E" w:rsidRPr="00423E0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544" w:rsidRDefault="00F22544">
      <w:r>
        <w:separator/>
      </w:r>
    </w:p>
  </w:endnote>
  <w:endnote w:type="continuationSeparator" w:id="0">
    <w:p w:rsidR="00F22544" w:rsidRDefault="00F2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7F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7F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E0E" w:rsidRDefault="00423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544" w:rsidRDefault="00F22544">
      <w:r>
        <w:separator/>
      </w:r>
    </w:p>
  </w:footnote>
  <w:footnote w:type="continuationSeparator" w:id="0">
    <w:p w:rsidR="00F22544" w:rsidRDefault="00F2254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E0E" w:rsidRDefault="00423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E0E" w:rsidRDefault="00423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E0E" w:rsidRDefault="00423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544"/>
    <w:rsid w:val="0000184A"/>
    <w:rsid w:val="00012997"/>
    <w:rsid w:val="000621A2"/>
    <w:rsid w:val="00075CEC"/>
    <w:rsid w:val="00106AC7"/>
    <w:rsid w:val="00111985"/>
    <w:rsid w:val="00147532"/>
    <w:rsid w:val="001614BA"/>
    <w:rsid w:val="001D7F8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3E0E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254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2C757"/>
  <w15:chartTrackingRefBased/>
  <w15:docId w15:val="{C7B567D9-B18A-4889-A859-CB01DB629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FFCB-B172-4704-A5BC-2A33A84E8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2019-06-25T10:56:00Z</dcterms:created>
  <dcterms:modified xsi:type="dcterms:W3CDTF">2019-06-25T10:56:00Z</dcterms:modified>
</cp:coreProperties>
</file>