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58314242"/>
    <w:p w:rsidR="00E4710F" w:rsidRPr="00E4710F" w:rsidRDefault="00656849" w:rsidP="00E4710F">
      <w:pPr>
        <w:tabs>
          <w:tab w:val="center" w:pos="4536"/>
          <w:tab w:val="right" w:pos="9072"/>
        </w:tabs>
        <w:rPr>
          <w:rFonts w:ascii="Calibri" w:hAnsi="Calibri"/>
          <w:color w:val="244061"/>
        </w:rPr>
      </w:pPr>
      <w:r>
        <w:rPr>
          <w:noProof/>
        </w:rPr>
        <mc:AlternateContent>
          <mc:Choice Requires="wps">
            <w:drawing>
              <wp:anchor distT="0" distB="0" distL="114300" distR="114300" simplePos="0" relativeHeight="251657728" behindDoc="0" locked="0" layoutInCell="1" allowOverlap="1">
                <wp:simplePos x="0" y="0"/>
                <wp:positionH relativeFrom="margin">
                  <wp:posOffset>6224905</wp:posOffset>
                </wp:positionH>
                <wp:positionV relativeFrom="paragraph">
                  <wp:posOffset>-360045</wp:posOffset>
                </wp:positionV>
                <wp:extent cx="351790" cy="1896110"/>
                <wp:effectExtent l="0" t="0" r="0" b="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1896110"/>
                        </a:xfrm>
                        <a:prstGeom prst="rect">
                          <a:avLst/>
                        </a:prstGeom>
                        <a:noFill/>
                        <a:ln w="25400" cap="flat" cmpd="sng" algn="ctr">
                          <a:noFill/>
                          <a:prstDash val="solid"/>
                        </a:ln>
                        <a:effectLst/>
                      </wps:spPr>
                      <wps:txbx>
                        <w:txbxContent>
                          <w:p w:rsidR="00E4710F" w:rsidRPr="00A71B74" w:rsidRDefault="00E4710F" w:rsidP="00E4710F">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490.15pt;margin-top:-28.35pt;width:27.7pt;height:14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" filled="f" stroked="f" strokeweight="2pt">
                <v:path arrowok="t"/>
                <v:textbox style="layout-flow:vertical;mso-layout-flow-alt:bottom-to-top">
                  <w:txbxContent>
                    <w:p w:rsidR="00E4710F" w:rsidRPr="00A71B74" w:rsidRDefault="00E4710F" w:rsidP="00E4710F">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v:textbox>
                <w10:wrap anchorx="margin"/>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6297930</wp:posOffset>
                </wp:positionH>
                <wp:positionV relativeFrom="paragraph">
                  <wp:posOffset>-360045</wp:posOffset>
                </wp:positionV>
                <wp:extent cx="179705" cy="1896110"/>
                <wp:effectExtent l="0" t="0" r="0" b="889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896110"/>
                        </a:xfrm>
                        <a:prstGeom prst="rect">
                          <a:avLst/>
                        </a:prstGeom>
                        <a:solidFill>
                          <a:srgbClr val="F02D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495.9pt;margin-top:-28.35pt;width:14.15pt;height:149.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" fillcolor="#f02d2d" stroked="f" strokeweight="2pt">
                <v:path arrowok="t"/>
                <w10:wrap anchorx="margin"/>
              </v:rect>
            </w:pict>
          </mc:Fallback>
        </mc:AlternateContent>
      </w:r>
      <w:r>
        <w:rPr>
          <w:noProof/>
        </w:rPr>
        <w:drawing>
          <wp:anchor distT="0" distB="0" distL="114300" distR="114300" simplePos="0" relativeHeight="251658752" behindDoc="1" locked="0" layoutInCell="1" allowOverlap="1">
            <wp:simplePos x="0" y="0"/>
            <wp:positionH relativeFrom="column">
              <wp:posOffset>-20955</wp:posOffset>
            </wp:positionH>
            <wp:positionV relativeFrom="paragraph">
              <wp:posOffset>131445</wp:posOffset>
            </wp:positionV>
            <wp:extent cx="3242945" cy="561340"/>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561340"/>
                    </a:xfrm>
                    <a:prstGeom prst="rect">
                      <a:avLst/>
                    </a:prstGeom>
                    <a:noFill/>
                  </pic:spPr>
                </pic:pic>
              </a:graphicData>
            </a:graphic>
            <wp14:sizeRelH relativeFrom="page">
              <wp14:pctWidth>0</wp14:pctWidth>
            </wp14:sizeRelH>
            <wp14:sizeRelV relativeFrom="page">
              <wp14:pctHeight>0</wp14:pctHeight>
            </wp14:sizeRelV>
          </wp:anchor>
        </w:drawing>
      </w:r>
    </w:p>
    <w:p w:rsidR="00E4710F" w:rsidRPr="00E4710F" w:rsidRDefault="00E4710F" w:rsidP="00E4710F">
      <w:pPr>
        <w:tabs>
          <w:tab w:val="center" w:pos="4536"/>
          <w:tab w:val="right" w:pos="10260"/>
        </w:tabs>
        <w:ind w:right="360"/>
        <w:jc w:val="center"/>
        <w:rPr>
          <w:rFonts w:ascii="Calibri" w:hAnsi="Calibri"/>
          <w:i/>
          <w:color w:val="244061"/>
        </w:rPr>
      </w:pPr>
    </w:p>
    <w:p w:rsidR="00E4710F" w:rsidRPr="00E4710F" w:rsidRDefault="00E4710F" w:rsidP="00E4710F">
      <w:pPr>
        <w:tabs>
          <w:tab w:val="left" w:pos="3150"/>
        </w:tabs>
        <w:rPr>
          <w:rFonts w:ascii="Calibri" w:hAnsi="Calibri"/>
          <w:color w:val="244061"/>
        </w:rPr>
      </w:pPr>
    </w:p>
    <w:p w:rsidR="00E4710F" w:rsidRPr="00E4710F" w:rsidRDefault="00E4710F" w:rsidP="00E4710F">
      <w:pPr>
        <w:spacing w:before="60" w:after="60"/>
        <w:ind w:left="851" w:hanging="295"/>
        <w:jc w:val="both"/>
        <w:rPr>
          <w:rFonts w:ascii="Calibri" w:hAnsi="Calibri"/>
          <w:color w:val="244061"/>
        </w:rPr>
      </w:pPr>
    </w:p>
    <w:p w:rsidR="00E4710F" w:rsidRPr="00E4710F" w:rsidRDefault="00E4710F" w:rsidP="00E4710F">
      <w:pPr>
        <w:spacing w:before="60" w:after="60"/>
        <w:ind w:left="851" w:hanging="295"/>
        <w:jc w:val="both"/>
        <w:rPr>
          <w:rFonts w:ascii="Calibri" w:hAnsi="Calibri"/>
          <w:color w:val="244061"/>
        </w:rPr>
      </w:pPr>
    </w:p>
    <w:p w:rsidR="00E4710F" w:rsidRPr="00E4710F" w:rsidRDefault="00E4710F" w:rsidP="00E4710F">
      <w:pPr>
        <w:spacing w:before="60" w:after="60"/>
        <w:ind w:left="851" w:hanging="295"/>
        <w:jc w:val="both"/>
        <w:rPr>
          <w:rFonts w:ascii="Calibri" w:hAnsi="Calibri"/>
          <w:color w:val="244061"/>
        </w:rPr>
      </w:pPr>
    </w:p>
    <w:p w:rsidR="00E4710F" w:rsidRPr="00E4710F" w:rsidRDefault="00E4710F" w:rsidP="00E4710F">
      <w:pPr>
        <w:tabs>
          <w:tab w:val="right" w:pos="9000"/>
        </w:tabs>
        <w:spacing w:before="60" w:after="60"/>
        <w:jc w:val="both"/>
        <w:rPr>
          <w:rFonts w:ascii="Calibri" w:hAnsi="Calibri"/>
          <w:color w:val="244061"/>
        </w:rPr>
      </w:pPr>
      <w:r w:rsidRPr="00E4710F">
        <w:rPr>
          <w:rFonts w:ascii="Calibri" w:hAnsi="Calibri"/>
          <w:color w:val="244061"/>
        </w:rPr>
        <w:tab/>
      </w:r>
    </w:p>
    <w:p w:rsidR="00E4710F" w:rsidRPr="00E4710F" w:rsidRDefault="00E4710F" w:rsidP="00E4710F">
      <w:pPr>
        <w:rPr>
          <w:rFonts w:ascii="Calibri" w:hAnsi="Calibri"/>
          <w:color w:val="244061"/>
        </w:rPr>
      </w:pPr>
    </w:p>
    <w:p w:rsidR="00E4710F" w:rsidRPr="006A303A" w:rsidRDefault="00E4710F" w:rsidP="00E4710F">
      <w:pPr>
        <w:spacing w:before="240" w:after="60"/>
        <w:jc w:val="center"/>
        <w:outlineLvl w:val="0"/>
        <w:rPr>
          <w:rFonts w:ascii="Calibri" w:hAnsi="Calibri" w:cs="Arial"/>
          <w:b/>
          <w:bCs/>
          <w:color w:val="000000"/>
          <w:kern w:val="28"/>
        </w:rPr>
      </w:pPr>
    </w:p>
    <w:p w:rsidR="00E4710F" w:rsidRPr="006A303A" w:rsidRDefault="00E4710F" w:rsidP="00E4710F">
      <w:pPr>
        <w:spacing w:before="240" w:after="60"/>
        <w:jc w:val="center"/>
        <w:outlineLvl w:val="0"/>
        <w:rPr>
          <w:rFonts w:ascii="Calibri" w:hAnsi="Calibri" w:cs="Arial"/>
          <w:b/>
          <w:bCs/>
          <w:color w:val="000000"/>
          <w:kern w:val="28"/>
        </w:rPr>
      </w:pPr>
      <w:r w:rsidRPr="006A303A">
        <w:rPr>
          <w:rFonts w:ascii="Calibri" w:hAnsi="Calibri" w:cs="Arial"/>
          <w:b/>
          <w:bCs/>
          <w:color w:val="000000"/>
          <w:kern w:val="28"/>
        </w:rPr>
        <w:t>SPECYFIKACJA ISTOTNYCH WARUNKÓW ZAMÓWIENIA</w:t>
      </w:r>
    </w:p>
    <w:p w:rsidR="00E4710F" w:rsidRPr="006A303A" w:rsidRDefault="00E4710F" w:rsidP="00E4710F">
      <w:pPr>
        <w:keepNext/>
        <w:suppressAutoHyphens/>
        <w:spacing w:after="120"/>
        <w:jc w:val="center"/>
        <w:outlineLvl w:val="1"/>
        <w:rPr>
          <w:rFonts w:ascii="Calibri" w:hAnsi="Calibri"/>
          <w:b/>
          <w:color w:val="000000"/>
          <w:lang w:eastAsia="ar-SA"/>
        </w:rPr>
      </w:pPr>
      <w:r w:rsidRPr="006A303A">
        <w:rPr>
          <w:rFonts w:ascii="Calibri" w:hAnsi="Calibri"/>
          <w:color w:val="000000"/>
          <w:lang w:eastAsia="ar-SA"/>
        </w:rPr>
        <w:t>zwana dalej</w:t>
      </w:r>
      <w:r w:rsidRPr="006A303A">
        <w:rPr>
          <w:rFonts w:ascii="Calibri" w:hAnsi="Calibri"/>
          <w:b/>
          <w:color w:val="000000"/>
          <w:lang w:eastAsia="ar-SA"/>
        </w:rPr>
        <w:t xml:space="preserve"> (SIWZ)</w:t>
      </w:r>
    </w:p>
    <w:p w:rsidR="00E4710F" w:rsidRPr="006A303A" w:rsidRDefault="00E4710F" w:rsidP="00E4710F">
      <w:pPr>
        <w:jc w:val="center"/>
        <w:rPr>
          <w:rFonts w:ascii="Calibri" w:hAnsi="Calibri"/>
          <w:b/>
          <w:color w:val="000000"/>
        </w:rPr>
      </w:pPr>
      <w:r w:rsidRPr="006A303A">
        <w:rPr>
          <w:rFonts w:ascii="Calibri" w:hAnsi="Calibri"/>
          <w:b/>
          <w:color w:val="000000"/>
        </w:rPr>
        <w:t>na</w:t>
      </w:r>
    </w:p>
    <w:p w:rsidR="00E4710F" w:rsidRPr="006A303A" w:rsidRDefault="00E4710F" w:rsidP="00E4710F">
      <w:pPr>
        <w:jc w:val="center"/>
        <w:rPr>
          <w:rFonts w:ascii="Calibri" w:hAnsi="Calibri"/>
          <w:b/>
          <w:color w:val="000000"/>
        </w:rPr>
      </w:pPr>
      <w:r w:rsidRPr="006A303A">
        <w:rPr>
          <w:rFonts w:ascii="Calibri" w:hAnsi="Calibri"/>
          <w:b/>
          <w:color w:val="000000"/>
        </w:rPr>
        <w:t xml:space="preserve"> </w:t>
      </w:r>
      <w:r w:rsidR="0094089D" w:rsidRPr="0094089D">
        <w:rPr>
          <w:rFonts w:ascii="Calibri" w:hAnsi="Calibri"/>
          <w:b/>
          <w:color w:val="000000"/>
        </w:rPr>
        <w:t xml:space="preserve">Dostawa medycznych wyrobów jednorazowego użytku: igła lokalizacyjna, czepki, </w:t>
      </w:r>
      <w:proofErr w:type="spellStart"/>
      <w:r w:rsidR="0094089D" w:rsidRPr="0094089D">
        <w:rPr>
          <w:rFonts w:ascii="Calibri" w:hAnsi="Calibri"/>
          <w:b/>
          <w:color w:val="000000"/>
        </w:rPr>
        <w:t>stomia</w:t>
      </w:r>
      <w:proofErr w:type="spellEnd"/>
      <w:r w:rsidR="007B53DF" w:rsidRPr="007B53DF">
        <w:rPr>
          <w:rFonts w:ascii="Calibri" w:hAnsi="Calibri"/>
          <w:b/>
          <w:color w:val="000000"/>
        </w:rPr>
        <w:t>, zestaw jednorazowych kabli i czujników i in.</w:t>
      </w:r>
    </w:p>
    <w:p w:rsidR="00E4710F" w:rsidRPr="006A303A" w:rsidRDefault="00E4710F" w:rsidP="00E4710F">
      <w:pPr>
        <w:jc w:val="center"/>
        <w:rPr>
          <w:rFonts w:ascii="Calibri" w:hAnsi="Calibri"/>
          <w:b/>
          <w:color w:val="000000"/>
        </w:rPr>
      </w:pPr>
    </w:p>
    <w:p w:rsidR="00E4710F" w:rsidRPr="006A303A" w:rsidRDefault="00E4710F" w:rsidP="00E4710F">
      <w:pPr>
        <w:jc w:val="center"/>
        <w:rPr>
          <w:rFonts w:ascii="Calibri" w:hAnsi="Calibri"/>
          <w:b/>
          <w:color w:val="000000"/>
        </w:rPr>
      </w:pPr>
    </w:p>
    <w:p w:rsidR="00E4710F" w:rsidRPr="006A303A" w:rsidRDefault="00E4710F" w:rsidP="00E4710F">
      <w:pPr>
        <w:jc w:val="both"/>
        <w:rPr>
          <w:rFonts w:ascii="Calibri" w:hAnsi="Calibri"/>
          <w:color w:val="000000"/>
        </w:rPr>
      </w:pPr>
      <w:r w:rsidRPr="006A303A">
        <w:rPr>
          <w:rFonts w:ascii="Calibri" w:hAnsi="Calibri"/>
          <w:color w:val="000000"/>
        </w:rPr>
        <w:t xml:space="preserve">Postępowanie o udzielenie zamówienia prowadzone jest na podstawie ustawy z dnia 29 stycznia 2004 roku Prawo zamówień publicznych </w:t>
      </w:r>
      <w:r w:rsidR="0094089D" w:rsidRPr="0094089D">
        <w:rPr>
          <w:rFonts w:ascii="Calibri" w:hAnsi="Calibri"/>
          <w:color w:val="000000"/>
        </w:rPr>
        <w:t>(</w:t>
      </w:r>
      <w:proofErr w:type="spellStart"/>
      <w:r w:rsidR="0094089D" w:rsidRPr="0094089D">
        <w:rPr>
          <w:rFonts w:ascii="Calibri" w:hAnsi="Calibri"/>
          <w:color w:val="000000"/>
        </w:rPr>
        <w:t>t.j</w:t>
      </w:r>
      <w:proofErr w:type="spellEnd"/>
      <w:r w:rsidR="0094089D" w:rsidRPr="0094089D">
        <w:rPr>
          <w:rFonts w:ascii="Calibri" w:hAnsi="Calibri"/>
          <w:color w:val="000000"/>
        </w:rPr>
        <w:t>. Dz. U. z  2018 r. poz. 1986)</w:t>
      </w:r>
      <w:r w:rsidRPr="006A303A">
        <w:rPr>
          <w:rFonts w:ascii="Calibri" w:hAnsi="Calibri"/>
          <w:color w:val="000000"/>
        </w:rPr>
        <w:t xml:space="preserve">, zwanej dalej „ustawą Pzp”, o wartości szacunkowej </w:t>
      </w:r>
      <w:r w:rsidRPr="00E4710F">
        <w:rPr>
          <w:rFonts w:ascii="Calibri" w:hAnsi="Calibri"/>
        </w:rPr>
        <w:t xml:space="preserve">nie </w:t>
      </w:r>
      <w:r w:rsidRPr="006A303A">
        <w:rPr>
          <w:rFonts w:ascii="Calibri" w:hAnsi="Calibri"/>
          <w:color w:val="000000"/>
        </w:rPr>
        <w:t>przekraczającej kwoty określone w przepisach wydanych na podstawie art. 11 ust. 8 ustawy.</w:t>
      </w:r>
    </w:p>
    <w:p w:rsidR="00E4710F" w:rsidRPr="006A303A" w:rsidRDefault="00E4710F" w:rsidP="00E4710F">
      <w:pPr>
        <w:jc w:val="both"/>
        <w:rPr>
          <w:rFonts w:ascii="Calibri" w:hAnsi="Calibri"/>
          <w:color w:val="000000"/>
        </w:rPr>
      </w:pPr>
    </w:p>
    <w:p w:rsidR="00E4710F" w:rsidRPr="006A303A" w:rsidRDefault="00E4710F" w:rsidP="00E4710F">
      <w:pPr>
        <w:jc w:val="center"/>
        <w:rPr>
          <w:rFonts w:ascii="Calibri" w:hAnsi="Calibri"/>
          <w:b/>
          <w:color w:val="000000"/>
        </w:rPr>
      </w:pPr>
      <w:r w:rsidRPr="006A303A">
        <w:rPr>
          <w:rFonts w:ascii="Calibri" w:hAnsi="Calibri"/>
          <w:b/>
          <w:color w:val="000000"/>
        </w:rPr>
        <w:t xml:space="preserve">Znak sprawy: </w:t>
      </w:r>
      <w:r w:rsidR="0094089D" w:rsidRPr="0094089D">
        <w:rPr>
          <w:rFonts w:ascii="Calibri" w:hAnsi="Calibri"/>
          <w:b/>
          <w:color w:val="000000"/>
        </w:rPr>
        <w:t>ZP-271-43/19</w:t>
      </w:r>
    </w:p>
    <w:p w:rsidR="00E4710F" w:rsidRPr="006A303A" w:rsidRDefault="00E4710F" w:rsidP="00E4710F">
      <w:pPr>
        <w:jc w:val="center"/>
        <w:rPr>
          <w:rFonts w:ascii="Calibri" w:hAnsi="Calibri"/>
          <w:color w:val="000000"/>
        </w:rPr>
      </w:pPr>
      <w:r w:rsidRPr="006A303A">
        <w:rPr>
          <w:rFonts w:ascii="Calibri" w:hAnsi="Calibri"/>
          <w:b/>
          <w:color w:val="000000"/>
        </w:rPr>
        <w:t>(</w:t>
      </w:r>
      <w:r w:rsidRPr="006A303A">
        <w:rPr>
          <w:rFonts w:ascii="Calibri" w:hAnsi="Calibri"/>
          <w:color w:val="000000"/>
        </w:rPr>
        <w:t>na ten nr należy się powoływać w korespondencji z zamawiającym)</w:t>
      </w:r>
    </w:p>
    <w:p w:rsidR="00E4710F" w:rsidRPr="006A303A" w:rsidRDefault="00E4710F" w:rsidP="00E4710F">
      <w:pPr>
        <w:jc w:val="both"/>
        <w:rPr>
          <w:rFonts w:ascii="Calibri" w:hAnsi="Calibri"/>
          <w:color w:val="000000"/>
        </w:rPr>
      </w:pPr>
    </w:p>
    <w:p w:rsidR="00E4710F" w:rsidRPr="006A303A" w:rsidRDefault="00E4710F" w:rsidP="00E4710F">
      <w:pPr>
        <w:rPr>
          <w:rFonts w:ascii="Calibri" w:hAnsi="Calibri"/>
          <w:color w:val="000000"/>
        </w:rPr>
      </w:pPr>
    </w:p>
    <w:p w:rsidR="00E4710F" w:rsidRDefault="00E4710F" w:rsidP="00E4710F">
      <w:pPr>
        <w:rPr>
          <w:rFonts w:ascii="Calibri" w:hAnsi="Calibri"/>
          <w:color w:val="000000"/>
        </w:rPr>
      </w:pPr>
      <w:r w:rsidRPr="006A303A">
        <w:rPr>
          <w:rFonts w:ascii="Calibri" w:hAnsi="Calibri"/>
          <w:color w:val="000000"/>
        </w:rPr>
        <w:t xml:space="preserve">SIWZ zatwierdzona w dniu: </w:t>
      </w:r>
      <w:r w:rsidR="007600DB">
        <w:rPr>
          <w:rFonts w:ascii="Calibri" w:hAnsi="Calibri"/>
          <w:color w:val="000000"/>
        </w:rPr>
        <w:t>2019-06-27</w:t>
      </w:r>
      <w:r w:rsidRPr="006A303A">
        <w:rPr>
          <w:rFonts w:ascii="Calibri" w:hAnsi="Calibri"/>
          <w:color w:val="000000"/>
        </w:rPr>
        <w:t xml:space="preserve"> przez:</w:t>
      </w:r>
    </w:p>
    <w:p w:rsidR="00B11A10" w:rsidRPr="006A303A" w:rsidRDefault="00B11A10" w:rsidP="00E4710F">
      <w:pPr>
        <w:rPr>
          <w:rFonts w:ascii="Calibri" w:hAnsi="Calibri"/>
          <w:color w:val="000000"/>
        </w:rPr>
      </w:pPr>
      <w:r>
        <w:rPr>
          <w:rFonts w:ascii="Calibri" w:hAnsi="Calibri"/>
          <w:color w:val="000000"/>
        </w:rPr>
        <w:t>Po zmianie: 03-07-2019</w:t>
      </w:r>
    </w:p>
    <w:tbl>
      <w:tblPr>
        <w:tblpPr w:leftFromText="141" w:rightFromText="141" w:vertAnchor="text" w:tblpX="10" w:tblpY="61"/>
        <w:tblW w:w="0" w:type="auto"/>
        <w:tblBorders>
          <w:bottom w:val="dashed" w:sz="4" w:space="0" w:color="auto"/>
        </w:tblBorders>
        <w:tblCellMar>
          <w:left w:w="70" w:type="dxa"/>
          <w:right w:w="70" w:type="dxa"/>
        </w:tblCellMar>
        <w:tblLook w:val="0000" w:firstRow="0" w:lastRow="0" w:firstColumn="0" w:lastColumn="0" w:noHBand="0" w:noVBand="0"/>
      </w:tblPr>
      <w:tblGrid>
        <w:gridCol w:w="4890"/>
        <w:gridCol w:w="4536"/>
      </w:tblGrid>
      <w:tr w:rsidR="00E4710F" w:rsidRPr="006A303A" w:rsidTr="006A303A">
        <w:trPr>
          <w:trHeight w:val="990"/>
        </w:trPr>
        <w:tc>
          <w:tcPr>
            <w:tcW w:w="4890" w:type="dxa"/>
            <w:tcBorders>
              <w:bottom w:val="dashed" w:sz="4" w:space="0" w:color="auto"/>
            </w:tcBorders>
            <w:vAlign w:val="bottom"/>
          </w:tcPr>
          <w:p w:rsidR="00E4710F" w:rsidRPr="006A303A" w:rsidRDefault="00E4710F" w:rsidP="006A303A">
            <w:pPr>
              <w:jc w:val="center"/>
              <w:rPr>
                <w:rFonts w:ascii="Calibri" w:hAnsi="Calibri"/>
                <w:color w:val="000000"/>
              </w:rPr>
            </w:pPr>
            <w:r w:rsidRPr="006A303A">
              <w:rPr>
                <w:rFonts w:ascii="Calibri" w:hAnsi="Calibri"/>
                <w:color w:val="000000"/>
              </w:rPr>
              <w:t>Przewodniczący Komisji Przetargowej:</w:t>
            </w:r>
          </w:p>
        </w:tc>
        <w:tc>
          <w:tcPr>
            <w:tcW w:w="4536" w:type="dxa"/>
            <w:tcBorders>
              <w:bottom w:val="dashed" w:sz="4" w:space="0" w:color="auto"/>
            </w:tcBorders>
          </w:tcPr>
          <w:p w:rsidR="00E4710F" w:rsidRPr="006A303A" w:rsidRDefault="00E4710F" w:rsidP="006A303A">
            <w:pPr>
              <w:jc w:val="both"/>
              <w:rPr>
                <w:rFonts w:ascii="Calibri" w:hAnsi="Calibri"/>
                <w:color w:val="000000"/>
              </w:rPr>
            </w:pPr>
          </w:p>
        </w:tc>
      </w:tr>
      <w:tr w:rsidR="00E4710F" w:rsidRPr="006A303A" w:rsidTr="006A303A">
        <w:trPr>
          <w:trHeight w:val="900"/>
        </w:trPr>
        <w:tc>
          <w:tcPr>
            <w:tcW w:w="4890" w:type="dxa"/>
            <w:tcBorders>
              <w:top w:val="dashed" w:sz="4" w:space="0" w:color="auto"/>
              <w:bottom w:val="dashed" w:sz="4" w:space="0" w:color="auto"/>
            </w:tcBorders>
            <w:vAlign w:val="bottom"/>
          </w:tcPr>
          <w:p w:rsidR="00CA1A9D" w:rsidRDefault="00E4710F" w:rsidP="00CA1A9D">
            <w:pPr>
              <w:jc w:val="center"/>
              <w:rPr>
                <w:rFonts w:ascii="Calibri" w:hAnsi="Calibri"/>
                <w:color w:val="000000"/>
              </w:rPr>
            </w:pPr>
            <w:r w:rsidRPr="006A303A">
              <w:rPr>
                <w:rFonts w:ascii="Calibri" w:hAnsi="Calibri"/>
                <w:color w:val="000000"/>
              </w:rPr>
              <w:t>K</w:t>
            </w:r>
            <w:r w:rsidR="00CA1A9D">
              <w:rPr>
                <w:rFonts w:ascii="Calibri" w:hAnsi="Calibri"/>
                <w:color w:val="000000"/>
              </w:rPr>
              <w:t>ierownik Działu</w:t>
            </w:r>
            <w:r w:rsidRPr="006A303A">
              <w:rPr>
                <w:rFonts w:ascii="Calibri" w:hAnsi="Calibri"/>
                <w:color w:val="000000"/>
              </w:rPr>
              <w:t xml:space="preserve"> Zamówień Publicznych</w:t>
            </w:r>
          </w:p>
          <w:p w:rsidR="00E4710F" w:rsidRPr="006A303A" w:rsidRDefault="00CA1A9D" w:rsidP="00CA1A9D">
            <w:pPr>
              <w:jc w:val="center"/>
              <w:rPr>
                <w:rFonts w:ascii="Calibri" w:hAnsi="Calibri"/>
                <w:color w:val="000000"/>
              </w:rPr>
            </w:pPr>
            <w:r>
              <w:rPr>
                <w:rFonts w:ascii="Calibri" w:hAnsi="Calibri"/>
                <w:color w:val="000000"/>
              </w:rPr>
              <w:t>I Zaopatrzenia</w:t>
            </w:r>
            <w:r w:rsidR="00E4710F" w:rsidRPr="006A303A">
              <w:rPr>
                <w:rFonts w:ascii="Calibri" w:hAnsi="Calibri"/>
                <w:color w:val="000000"/>
              </w:rPr>
              <w:t>:</w:t>
            </w:r>
          </w:p>
        </w:tc>
        <w:tc>
          <w:tcPr>
            <w:tcW w:w="4536" w:type="dxa"/>
            <w:tcBorders>
              <w:top w:val="dashed" w:sz="4" w:space="0" w:color="auto"/>
              <w:bottom w:val="dashed" w:sz="4" w:space="0" w:color="auto"/>
            </w:tcBorders>
          </w:tcPr>
          <w:p w:rsidR="00E4710F" w:rsidRPr="006A303A" w:rsidRDefault="00E4710F" w:rsidP="006A303A">
            <w:pPr>
              <w:jc w:val="both"/>
              <w:rPr>
                <w:rFonts w:ascii="Calibri" w:hAnsi="Calibri"/>
                <w:color w:val="000000"/>
              </w:rPr>
            </w:pPr>
          </w:p>
        </w:tc>
      </w:tr>
      <w:tr w:rsidR="00E4710F" w:rsidRPr="006A303A" w:rsidTr="006A303A">
        <w:trPr>
          <w:trHeight w:val="300"/>
        </w:trPr>
        <w:tc>
          <w:tcPr>
            <w:tcW w:w="9426" w:type="dxa"/>
            <w:gridSpan w:val="2"/>
            <w:tcBorders>
              <w:top w:val="dashed" w:sz="4" w:space="0" w:color="auto"/>
            </w:tcBorders>
            <w:vAlign w:val="bottom"/>
          </w:tcPr>
          <w:p w:rsidR="00E4710F" w:rsidRPr="006A303A" w:rsidRDefault="00E4710F" w:rsidP="006A303A">
            <w:pPr>
              <w:jc w:val="center"/>
              <w:rPr>
                <w:rFonts w:ascii="Calibri" w:hAnsi="Calibri"/>
                <w:color w:val="000000"/>
              </w:rPr>
            </w:pPr>
          </w:p>
          <w:p w:rsidR="00E4710F" w:rsidRPr="006A303A" w:rsidRDefault="00E4710F" w:rsidP="006A303A">
            <w:pPr>
              <w:jc w:val="center"/>
              <w:rPr>
                <w:rFonts w:ascii="Calibri" w:hAnsi="Calibri"/>
                <w:color w:val="000000"/>
              </w:rPr>
            </w:pPr>
            <w:r w:rsidRPr="006A303A">
              <w:rPr>
                <w:rFonts w:ascii="Calibri" w:hAnsi="Calibri"/>
                <w:color w:val="000000"/>
              </w:rPr>
              <w:t>Zatwierdzam</w:t>
            </w:r>
          </w:p>
        </w:tc>
      </w:tr>
      <w:tr w:rsidR="00E4710F" w:rsidRPr="006A303A" w:rsidTr="006A303A">
        <w:trPr>
          <w:trHeight w:val="885"/>
        </w:trPr>
        <w:tc>
          <w:tcPr>
            <w:tcW w:w="4890" w:type="dxa"/>
            <w:vAlign w:val="bottom"/>
          </w:tcPr>
          <w:p w:rsidR="00E4710F" w:rsidRPr="006A303A" w:rsidRDefault="00E4710F" w:rsidP="006A303A">
            <w:pPr>
              <w:jc w:val="center"/>
              <w:rPr>
                <w:rFonts w:ascii="Calibri" w:hAnsi="Calibri"/>
                <w:color w:val="000000"/>
              </w:rPr>
            </w:pPr>
            <w:r w:rsidRPr="006A303A">
              <w:rPr>
                <w:rFonts w:ascii="Calibri" w:hAnsi="Calibri"/>
                <w:color w:val="000000"/>
              </w:rPr>
              <w:t xml:space="preserve">Kierownik Zamawiającego </w:t>
            </w:r>
            <w:r w:rsidRPr="006A303A">
              <w:rPr>
                <w:rFonts w:ascii="Calibri" w:hAnsi="Calibri"/>
                <w:color w:val="000000"/>
              </w:rPr>
              <w:br/>
              <w:t>lub osoba przez niego upoważniona:</w:t>
            </w:r>
          </w:p>
        </w:tc>
        <w:tc>
          <w:tcPr>
            <w:tcW w:w="4536" w:type="dxa"/>
          </w:tcPr>
          <w:p w:rsidR="00E4710F" w:rsidRPr="006A303A" w:rsidRDefault="00E4710F" w:rsidP="006A303A">
            <w:pPr>
              <w:jc w:val="both"/>
              <w:rPr>
                <w:rFonts w:ascii="Calibri" w:hAnsi="Calibri"/>
                <w:color w:val="000000"/>
              </w:rPr>
            </w:pPr>
          </w:p>
        </w:tc>
      </w:tr>
    </w:tbl>
    <w:p w:rsidR="00E4710F" w:rsidRPr="006A303A" w:rsidRDefault="00E4710F" w:rsidP="00E4710F">
      <w:pPr>
        <w:jc w:val="both"/>
        <w:rPr>
          <w:rFonts w:ascii="Calibri" w:hAnsi="Calibri"/>
          <w:color w:val="000000"/>
        </w:rPr>
      </w:pPr>
    </w:p>
    <w:p w:rsidR="00E4710F" w:rsidRPr="006A303A" w:rsidRDefault="00E4710F" w:rsidP="00E4710F">
      <w:pPr>
        <w:rPr>
          <w:rFonts w:ascii="Calibri" w:hAnsi="Calibri"/>
          <w:color w:val="000000"/>
        </w:rPr>
      </w:pPr>
    </w:p>
    <w:p w:rsidR="00E4710F" w:rsidRPr="006A303A" w:rsidRDefault="00E4710F" w:rsidP="00E4710F">
      <w:pPr>
        <w:ind w:left="5940"/>
        <w:rPr>
          <w:rFonts w:ascii="Calibri" w:hAnsi="Calibri"/>
          <w:color w:val="000000"/>
        </w:rPr>
      </w:pPr>
    </w:p>
    <w:p w:rsidR="00E4710F" w:rsidRPr="006A303A" w:rsidRDefault="00E4710F" w:rsidP="00E4710F">
      <w:pPr>
        <w:ind w:left="5940"/>
        <w:rPr>
          <w:rFonts w:ascii="Calibri" w:hAnsi="Calibri"/>
          <w:color w:val="244061"/>
          <w:sz w:val="22"/>
          <w:szCs w:val="22"/>
        </w:rPr>
      </w:pPr>
      <w:r>
        <w:rPr>
          <w:rFonts w:ascii="Calibri" w:hAnsi="Calibri"/>
          <w:color w:val="244061"/>
        </w:rPr>
        <w:br w:type="page"/>
      </w:r>
    </w:p>
    <w:p w:rsidR="009838C7" w:rsidRPr="006A303A" w:rsidRDefault="009838C7" w:rsidP="00A86605">
      <w:pPr>
        <w:pStyle w:val="Nagwek1"/>
        <w:rPr>
          <w:rFonts w:ascii="Calibri" w:hAnsi="Calibri"/>
          <w:sz w:val="22"/>
          <w:szCs w:val="22"/>
        </w:rPr>
      </w:pPr>
      <w:r w:rsidRPr="006A303A">
        <w:rPr>
          <w:rFonts w:ascii="Calibri" w:hAnsi="Calibri"/>
          <w:sz w:val="22"/>
          <w:szCs w:val="22"/>
        </w:rPr>
        <w:lastRenderedPageBreak/>
        <w:t>Nazwa (firma) oraz adres Zamawiającego</w:t>
      </w:r>
      <w:bookmarkEnd w:id="0"/>
    </w:p>
    <w:p w:rsidR="009838C7" w:rsidRPr="006A303A" w:rsidRDefault="009838C7" w:rsidP="001644FA">
      <w:pPr>
        <w:pStyle w:val="Tekstpodstawowy"/>
        <w:spacing w:after="0" w:line="276" w:lineRule="auto"/>
        <w:ind w:left="360"/>
        <w:rPr>
          <w:rFonts w:ascii="Calibri" w:hAnsi="Calibri"/>
          <w:sz w:val="22"/>
          <w:szCs w:val="22"/>
        </w:rPr>
      </w:pPr>
      <w:r w:rsidRPr="006A303A">
        <w:rPr>
          <w:rFonts w:ascii="Calibri" w:hAnsi="Calibri"/>
          <w:sz w:val="22"/>
          <w:szCs w:val="22"/>
        </w:rPr>
        <w:t xml:space="preserve"> </w:t>
      </w:r>
      <w:r w:rsidR="0094089D" w:rsidRPr="0094089D">
        <w:rPr>
          <w:rFonts w:ascii="Calibri" w:hAnsi="Calibri"/>
          <w:sz w:val="22"/>
          <w:szCs w:val="22"/>
        </w:rPr>
        <w:t>Centrum Onkologii Instytut im. Marii Skłodowskiej-Curie Oddział w Krakowie</w:t>
      </w:r>
    </w:p>
    <w:p w:rsidR="009838C7" w:rsidRPr="006A303A" w:rsidRDefault="00C30635" w:rsidP="001644FA">
      <w:pPr>
        <w:pStyle w:val="Tekstpodstawowy"/>
        <w:spacing w:after="0" w:line="276" w:lineRule="auto"/>
        <w:ind w:left="360"/>
        <w:rPr>
          <w:rFonts w:ascii="Calibri" w:hAnsi="Calibri"/>
          <w:sz w:val="22"/>
          <w:szCs w:val="22"/>
        </w:rPr>
      </w:pPr>
      <w:r>
        <w:rPr>
          <w:rFonts w:ascii="Calibri" w:hAnsi="Calibri"/>
          <w:sz w:val="22"/>
          <w:szCs w:val="22"/>
        </w:rPr>
        <w:t xml:space="preserve"> </w:t>
      </w:r>
      <w:r w:rsidR="00FF6852">
        <w:rPr>
          <w:rFonts w:ascii="Calibri" w:hAnsi="Calibri"/>
          <w:sz w:val="22"/>
          <w:szCs w:val="22"/>
        </w:rPr>
        <w:t xml:space="preserve">Ul. </w:t>
      </w:r>
      <w:r w:rsidR="009838C7" w:rsidRPr="006A303A">
        <w:rPr>
          <w:rFonts w:ascii="Calibri" w:hAnsi="Calibri"/>
          <w:sz w:val="22"/>
          <w:szCs w:val="22"/>
        </w:rPr>
        <w:t xml:space="preserve"> </w:t>
      </w:r>
      <w:r w:rsidR="0094089D" w:rsidRPr="0094089D">
        <w:rPr>
          <w:rFonts w:ascii="Calibri" w:hAnsi="Calibri"/>
          <w:sz w:val="22"/>
          <w:szCs w:val="22"/>
        </w:rPr>
        <w:t>Garncarska</w:t>
      </w:r>
      <w:r w:rsidR="009838C7" w:rsidRPr="006A303A">
        <w:rPr>
          <w:rFonts w:ascii="Calibri" w:hAnsi="Calibri"/>
          <w:sz w:val="22"/>
          <w:szCs w:val="22"/>
        </w:rPr>
        <w:t xml:space="preserve"> </w:t>
      </w:r>
      <w:r w:rsidR="0094089D" w:rsidRPr="0094089D">
        <w:rPr>
          <w:rFonts w:ascii="Calibri" w:hAnsi="Calibri"/>
          <w:sz w:val="22"/>
          <w:szCs w:val="22"/>
        </w:rPr>
        <w:t>11</w:t>
      </w:r>
      <w:r w:rsidR="009838C7" w:rsidRPr="006A303A">
        <w:rPr>
          <w:rFonts w:ascii="Calibri" w:hAnsi="Calibri"/>
          <w:sz w:val="22"/>
          <w:szCs w:val="22"/>
        </w:rPr>
        <w:t xml:space="preserve"> </w:t>
      </w:r>
    </w:p>
    <w:p w:rsidR="008B60B4" w:rsidRPr="006A303A" w:rsidRDefault="009838C7" w:rsidP="008B60B4">
      <w:pPr>
        <w:pStyle w:val="Tekstpodstawowy"/>
        <w:spacing w:after="0" w:line="276" w:lineRule="auto"/>
        <w:ind w:left="360"/>
        <w:rPr>
          <w:rFonts w:ascii="Calibri" w:hAnsi="Calibri"/>
          <w:sz w:val="22"/>
          <w:szCs w:val="22"/>
        </w:rPr>
      </w:pPr>
      <w:r w:rsidRPr="006A303A">
        <w:rPr>
          <w:rFonts w:ascii="Calibri" w:hAnsi="Calibri"/>
          <w:sz w:val="22"/>
          <w:szCs w:val="22"/>
        </w:rPr>
        <w:t xml:space="preserve"> </w:t>
      </w:r>
      <w:r w:rsidR="0094089D" w:rsidRPr="0094089D">
        <w:rPr>
          <w:rFonts w:ascii="Calibri" w:hAnsi="Calibri"/>
          <w:sz w:val="22"/>
          <w:szCs w:val="22"/>
        </w:rPr>
        <w:t>31-115</w:t>
      </w:r>
      <w:r w:rsidRPr="006A303A">
        <w:rPr>
          <w:rFonts w:ascii="Calibri" w:hAnsi="Calibri"/>
          <w:sz w:val="22"/>
          <w:szCs w:val="22"/>
        </w:rPr>
        <w:t xml:space="preserve"> </w:t>
      </w:r>
      <w:r w:rsidR="0094089D" w:rsidRPr="0094089D">
        <w:rPr>
          <w:rFonts w:ascii="Calibri" w:hAnsi="Calibri"/>
          <w:sz w:val="22"/>
          <w:szCs w:val="22"/>
        </w:rPr>
        <w:t>Kraków</w:t>
      </w:r>
    </w:p>
    <w:p w:rsidR="008B60B4" w:rsidRPr="00FF6852" w:rsidRDefault="008B60B4" w:rsidP="008B60B4">
      <w:pPr>
        <w:pStyle w:val="Tekstpodstawowy"/>
        <w:spacing w:after="0" w:line="276" w:lineRule="auto"/>
        <w:ind w:left="360"/>
        <w:rPr>
          <w:rFonts w:ascii="Calibri" w:hAnsi="Calibri"/>
          <w:sz w:val="22"/>
          <w:szCs w:val="22"/>
        </w:rPr>
      </w:pPr>
      <w:r w:rsidRPr="006A303A">
        <w:rPr>
          <w:rFonts w:ascii="Calibri" w:hAnsi="Calibri"/>
          <w:sz w:val="22"/>
          <w:szCs w:val="22"/>
        </w:rPr>
        <w:t xml:space="preserve"> </w:t>
      </w:r>
      <w:r w:rsidRPr="00FF6852">
        <w:rPr>
          <w:rFonts w:ascii="Calibri" w:hAnsi="Calibri"/>
          <w:sz w:val="22"/>
          <w:szCs w:val="22"/>
        </w:rPr>
        <w:t xml:space="preserve">Tel.:  </w:t>
      </w:r>
      <w:r w:rsidR="0094089D" w:rsidRPr="00FF6852">
        <w:rPr>
          <w:rFonts w:ascii="Calibri" w:hAnsi="Calibri"/>
          <w:sz w:val="22"/>
          <w:szCs w:val="22"/>
        </w:rPr>
        <w:t>+48126348282</w:t>
      </w:r>
    </w:p>
    <w:p w:rsidR="008B60B4" w:rsidRPr="00FF6852" w:rsidRDefault="008B60B4" w:rsidP="008B60B4">
      <w:pPr>
        <w:pStyle w:val="Tekstpodstawowy"/>
        <w:spacing w:after="0" w:line="276" w:lineRule="auto"/>
        <w:ind w:left="360"/>
        <w:rPr>
          <w:rFonts w:ascii="Calibri" w:hAnsi="Calibri"/>
          <w:sz w:val="22"/>
          <w:szCs w:val="22"/>
        </w:rPr>
      </w:pPr>
      <w:r w:rsidRPr="00FF6852">
        <w:rPr>
          <w:rFonts w:ascii="Calibri" w:hAnsi="Calibri"/>
          <w:sz w:val="22"/>
          <w:szCs w:val="22"/>
        </w:rPr>
        <w:t xml:space="preserve"> Faks:  </w:t>
      </w:r>
      <w:r w:rsidR="0094089D" w:rsidRPr="00FF6852">
        <w:rPr>
          <w:rFonts w:ascii="Calibri" w:hAnsi="Calibri"/>
          <w:sz w:val="22"/>
          <w:szCs w:val="22"/>
        </w:rPr>
        <w:t>+48124231565</w:t>
      </w:r>
    </w:p>
    <w:p w:rsidR="000E7443" w:rsidRPr="00F0782E" w:rsidRDefault="000E7443" w:rsidP="001644FA">
      <w:pPr>
        <w:pStyle w:val="Tekstpodstawowy"/>
        <w:spacing w:after="0" w:line="276" w:lineRule="auto"/>
        <w:ind w:left="360"/>
        <w:rPr>
          <w:rFonts w:ascii="Calibri" w:hAnsi="Calibri"/>
          <w:color w:val="2F5496"/>
          <w:sz w:val="22"/>
          <w:szCs w:val="22"/>
          <w:lang w:val="en-GB"/>
        </w:rPr>
      </w:pPr>
      <w:r w:rsidRPr="00FF6852">
        <w:rPr>
          <w:rFonts w:ascii="Calibri" w:hAnsi="Calibri"/>
          <w:sz w:val="22"/>
          <w:szCs w:val="22"/>
        </w:rPr>
        <w:t xml:space="preserve"> </w:t>
      </w:r>
      <w:r w:rsidRPr="00F0782E">
        <w:rPr>
          <w:rFonts w:ascii="Calibri" w:hAnsi="Calibri"/>
          <w:sz w:val="22"/>
          <w:szCs w:val="22"/>
          <w:lang w:val="en-GB"/>
        </w:rPr>
        <w:t xml:space="preserve">e-mail: </w:t>
      </w:r>
      <w:r w:rsidR="0094089D" w:rsidRPr="00F0782E">
        <w:rPr>
          <w:rFonts w:ascii="Calibri" w:hAnsi="Calibri"/>
          <w:color w:val="0000FF"/>
          <w:sz w:val="22"/>
          <w:szCs w:val="22"/>
          <w:lang w:val="en-GB"/>
        </w:rPr>
        <w:t>z5zampub@cyfronet.pl</w:t>
      </w:r>
    </w:p>
    <w:p w:rsidR="003303C3" w:rsidRPr="00F0782E" w:rsidRDefault="003303C3" w:rsidP="003303C3">
      <w:pPr>
        <w:pStyle w:val="Tekstpodstawowy"/>
        <w:ind w:firstLine="426"/>
        <w:rPr>
          <w:rFonts w:ascii="Calibri" w:hAnsi="Calibri"/>
          <w:color w:val="2F5496"/>
          <w:sz w:val="22"/>
          <w:szCs w:val="22"/>
          <w:lang w:val="en-GB"/>
        </w:rPr>
      </w:pPr>
      <w:r w:rsidRPr="00F0782E">
        <w:rPr>
          <w:rFonts w:ascii="Calibri" w:hAnsi="Calibri"/>
          <w:color w:val="2F5496"/>
          <w:sz w:val="22"/>
          <w:szCs w:val="22"/>
          <w:lang w:val="en-GB"/>
        </w:rPr>
        <w:t>zamowienia.publiczne@onkologia.krakow.pl</w:t>
      </w:r>
    </w:p>
    <w:p w:rsidR="000E7443" w:rsidRPr="006A303A" w:rsidRDefault="000E7443" w:rsidP="001644FA">
      <w:pPr>
        <w:pStyle w:val="Tekstpodstawowy"/>
        <w:spacing w:after="0" w:line="276" w:lineRule="auto"/>
        <w:ind w:left="360"/>
        <w:rPr>
          <w:rFonts w:ascii="Calibri" w:hAnsi="Calibri"/>
          <w:sz w:val="22"/>
          <w:szCs w:val="22"/>
        </w:rPr>
      </w:pPr>
      <w:r w:rsidRPr="00F0782E">
        <w:rPr>
          <w:rFonts w:ascii="Calibri" w:hAnsi="Calibri"/>
          <w:sz w:val="22"/>
          <w:szCs w:val="22"/>
          <w:lang w:val="en-GB"/>
        </w:rPr>
        <w:t xml:space="preserve"> </w:t>
      </w:r>
      <w:r w:rsidRPr="006A303A">
        <w:rPr>
          <w:rFonts w:ascii="Calibri" w:hAnsi="Calibri"/>
          <w:sz w:val="22"/>
          <w:szCs w:val="22"/>
        </w:rPr>
        <w:t xml:space="preserve">adres strony internetowej: </w:t>
      </w:r>
      <w:r w:rsidR="0094089D" w:rsidRPr="0094089D">
        <w:rPr>
          <w:rFonts w:ascii="Calibri" w:hAnsi="Calibri"/>
          <w:color w:val="0000FF"/>
          <w:sz w:val="22"/>
          <w:szCs w:val="22"/>
          <w:u w:val="single"/>
        </w:rPr>
        <w:t>www.onkologia.krakow.pl</w:t>
      </w:r>
    </w:p>
    <w:p w:rsidR="009838C7" w:rsidRPr="006A303A" w:rsidRDefault="009838C7" w:rsidP="00A86605">
      <w:pPr>
        <w:pStyle w:val="Nagwek1"/>
        <w:rPr>
          <w:rFonts w:ascii="Calibri" w:hAnsi="Calibri"/>
          <w:sz w:val="22"/>
          <w:szCs w:val="22"/>
        </w:rPr>
      </w:pPr>
      <w:bookmarkStart w:id="1" w:name="_Toc258314243"/>
      <w:r w:rsidRPr="006A303A">
        <w:rPr>
          <w:rFonts w:ascii="Calibri" w:hAnsi="Calibri"/>
          <w:sz w:val="22"/>
          <w:szCs w:val="22"/>
        </w:rPr>
        <w:t>Tryb udzielenia zamówienia</w:t>
      </w:r>
      <w:bookmarkEnd w:id="1"/>
    </w:p>
    <w:p w:rsidR="00EB7871" w:rsidRPr="006A303A" w:rsidRDefault="009838C7" w:rsidP="009838C7">
      <w:pPr>
        <w:pStyle w:val="Tekstpodstawowywcity"/>
        <w:ind w:left="360" w:firstLine="71"/>
        <w:rPr>
          <w:rFonts w:ascii="Calibri" w:hAnsi="Calibri"/>
          <w:sz w:val="22"/>
          <w:szCs w:val="22"/>
        </w:rPr>
      </w:pPr>
      <w:r w:rsidRPr="006A303A">
        <w:rPr>
          <w:rFonts w:ascii="Calibri" w:hAnsi="Calibri"/>
          <w:sz w:val="22"/>
          <w:szCs w:val="22"/>
        </w:rPr>
        <w:t xml:space="preserve">Postępowanie prowadzone będzie w trybie: </w:t>
      </w:r>
      <w:r w:rsidR="0094089D" w:rsidRPr="0094089D">
        <w:rPr>
          <w:rFonts w:ascii="Calibri" w:hAnsi="Calibri"/>
          <w:b/>
          <w:sz w:val="22"/>
          <w:szCs w:val="22"/>
        </w:rPr>
        <w:t>przetarg nieograniczony</w:t>
      </w:r>
      <w:r w:rsidR="001644FA" w:rsidRPr="006A303A">
        <w:rPr>
          <w:rFonts w:ascii="Calibri" w:hAnsi="Calibri"/>
          <w:sz w:val="22"/>
          <w:szCs w:val="22"/>
        </w:rPr>
        <w:t>.</w:t>
      </w:r>
    </w:p>
    <w:p w:rsidR="00EB7871" w:rsidRPr="006A303A" w:rsidRDefault="00F23594" w:rsidP="00A86605">
      <w:pPr>
        <w:pStyle w:val="Nagwek1"/>
        <w:rPr>
          <w:rFonts w:ascii="Calibri" w:hAnsi="Calibri"/>
          <w:sz w:val="22"/>
          <w:szCs w:val="22"/>
        </w:rPr>
      </w:pPr>
      <w:bookmarkStart w:id="2" w:name="_Toc258314244"/>
      <w:r w:rsidRPr="006A303A">
        <w:rPr>
          <w:rFonts w:ascii="Calibri" w:hAnsi="Calibri"/>
          <w:sz w:val="22"/>
          <w:szCs w:val="22"/>
        </w:rPr>
        <w:t>Opis przedmiotu zamówienia</w:t>
      </w:r>
      <w:bookmarkEnd w:id="2"/>
    </w:p>
    <w:p w:rsidR="008F7292" w:rsidRPr="006A303A" w:rsidRDefault="008F7292" w:rsidP="00843E32">
      <w:pPr>
        <w:pStyle w:val="Nagwek2"/>
        <w:rPr>
          <w:rFonts w:ascii="Calibri" w:hAnsi="Calibri"/>
          <w:sz w:val="22"/>
          <w:szCs w:val="22"/>
        </w:rPr>
      </w:pPr>
      <w:r w:rsidRPr="006A303A">
        <w:rPr>
          <w:rFonts w:ascii="Calibri" w:hAnsi="Calibri"/>
          <w:sz w:val="22"/>
          <w:szCs w:val="22"/>
        </w:rPr>
        <w:t xml:space="preserve">Przedmiotem zamówienia jest </w:t>
      </w:r>
      <w:r w:rsidR="0094089D" w:rsidRPr="0094089D">
        <w:rPr>
          <w:rFonts w:ascii="Calibri" w:hAnsi="Calibri"/>
          <w:sz w:val="22"/>
          <w:szCs w:val="22"/>
        </w:rPr>
        <w:t xml:space="preserve">Dostawa medycznych wyrobów jednorazowego użytku: igła lokalizacyjna, czepki, </w:t>
      </w:r>
      <w:proofErr w:type="spellStart"/>
      <w:r w:rsidR="0094089D" w:rsidRPr="0094089D">
        <w:rPr>
          <w:rFonts w:ascii="Calibri" w:hAnsi="Calibri"/>
          <w:sz w:val="22"/>
          <w:szCs w:val="22"/>
        </w:rPr>
        <w:t>stomia</w:t>
      </w:r>
      <w:proofErr w:type="spellEnd"/>
      <w:r w:rsidR="007B53DF">
        <w:rPr>
          <w:rFonts w:ascii="Calibri" w:hAnsi="Calibri"/>
          <w:sz w:val="22"/>
          <w:szCs w:val="22"/>
        </w:rPr>
        <w:t>, z</w:t>
      </w:r>
      <w:r w:rsidR="007B53DF" w:rsidRPr="007B53DF">
        <w:rPr>
          <w:rFonts w:ascii="Calibri" w:hAnsi="Calibri"/>
          <w:color w:val="auto"/>
          <w:sz w:val="22"/>
          <w:szCs w:val="22"/>
        </w:rPr>
        <w:t>estaw jednorazowych kabli i czujników</w:t>
      </w:r>
      <w:r w:rsidR="007B53DF">
        <w:rPr>
          <w:rFonts w:ascii="Calibri" w:hAnsi="Calibri"/>
          <w:color w:val="auto"/>
          <w:sz w:val="22"/>
          <w:szCs w:val="22"/>
        </w:rPr>
        <w:t xml:space="preserve"> i in</w:t>
      </w:r>
      <w:r w:rsidRPr="006A303A">
        <w:rPr>
          <w:rFonts w:ascii="Calibri" w:hAnsi="Calibri"/>
          <w:sz w:val="22"/>
          <w:szCs w:val="22"/>
        </w:rPr>
        <w:t>.</w:t>
      </w:r>
    </w:p>
    <w:p w:rsidR="00B45275" w:rsidRPr="006A303A" w:rsidRDefault="00B45275" w:rsidP="00843E32">
      <w:pPr>
        <w:pStyle w:val="Nagwek2"/>
        <w:rPr>
          <w:rFonts w:ascii="Calibri" w:hAnsi="Calibri"/>
          <w:sz w:val="22"/>
          <w:szCs w:val="22"/>
        </w:rPr>
      </w:pPr>
      <w:r w:rsidRPr="006A303A">
        <w:rPr>
          <w:rFonts w:ascii="Calibri" w:hAnsi="Calibri"/>
          <w:sz w:val="22"/>
          <w:szCs w:val="22"/>
        </w:rPr>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6A303A" w:rsidTr="00882E8D">
        <w:trPr>
          <w:jc w:val="center"/>
        </w:trPr>
        <w:tc>
          <w:tcPr>
            <w:tcW w:w="1729" w:type="dxa"/>
            <w:shd w:val="clear" w:color="auto" w:fill="FFFFFF"/>
            <w:vAlign w:val="center"/>
          </w:tcPr>
          <w:p w:rsidR="00B45275" w:rsidRPr="006A303A" w:rsidRDefault="00C117A5" w:rsidP="00C117A5">
            <w:pPr>
              <w:pStyle w:val="Tekstpodstawowy"/>
              <w:jc w:val="center"/>
              <w:rPr>
                <w:rFonts w:ascii="Calibri" w:hAnsi="Calibri"/>
                <w:b/>
                <w:sz w:val="22"/>
                <w:szCs w:val="22"/>
              </w:rPr>
            </w:pPr>
            <w:r>
              <w:rPr>
                <w:rFonts w:ascii="Calibri" w:hAnsi="Calibri"/>
                <w:b/>
                <w:sz w:val="22"/>
                <w:szCs w:val="22"/>
              </w:rPr>
              <w:t>C</w:t>
            </w:r>
            <w:r w:rsidR="00B45275" w:rsidRPr="006A303A">
              <w:rPr>
                <w:rFonts w:ascii="Calibri" w:hAnsi="Calibri"/>
                <w:b/>
                <w:sz w:val="22"/>
                <w:szCs w:val="22"/>
              </w:rPr>
              <w:t>zęś</w:t>
            </w:r>
            <w:r>
              <w:rPr>
                <w:rFonts w:ascii="Calibri" w:hAnsi="Calibri"/>
                <w:b/>
                <w:sz w:val="22"/>
                <w:szCs w:val="22"/>
              </w:rPr>
              <w:t>ć</w:t>
            </w:r>
            <w:r w:rsidR="00B45275" w:rsidRPr="006A303A">
              <w:rPr>
                <w:rFonts w:ascii="Calibri" w:hAnsi="Calibri"/>
                <w:b/>
                <w:sz w:val="22"/>
                <w:szCs w:val="22"/>
              </w:rPr>
              <w:t xml:space="preserve"> nr:</w:t>
            </w:r>
          </w:p>
        </w:tc>
        <w:tc>
          <w:tcPr>
            <w:tcW w:w="7357" w:type="dxa"/>
            <w:shd w:val="clear" w:color="auto" w:fill="FFFFFF"/>
            <w:vAlign w:val="center"/>
          </w:tcPr>
          <w:p w:rsidR="00B45275" w:rsidRPr="006A303A" w:rsidRDefault="00B45275" w:rsidP="00882E8D">
            <w:pPr>
              <w:pStyle w:val="Tekstpodstawowy"/>
              <w:jc w:val="center"/>
              <w:rPr>
                <w:rFonts w:ascii="Calibri" w:hAnsi="Calibri"/>
                <w:b/>
                <w:sz w:val="22"/>
                <w:szCs w:val="22"/>
              </w:rPr>
            </w:pPr>
            <w:r w:rsidRPr="006A303A">
              <w:rPr>
                <w:rFonts w:ascii="Calibri" w:hAnsi="Calibri"/>
                <w:b/>
                <w:sz w:val="22"/>
                <w:szCs w:val="22"/>
              </w:rPr>
              <w:t>Opis:</w:t>
            </w:r>
          </w:p>
        </w:tc>
      </w:tr>
      <w:tr w:rsidR="0094089D" w:rsidRPr="006A303A" w:rsidTr="008D4E3F">
        <w:trPr>
          <w:jc w:val="center"/>
        </w:trPr>
        <w:tc>
          <w:tcPr>
            <w:tcW w:w="1729" w:type="dxa"/>
          </w:tcPr>
          <w:p w:rsidR="0094089D" w:rsidRPr="006A303A" w:rsidRDefault="0094089D" w:rsidP="008D4E3F">
            <w:pPr>
              <w:pStyle w:val="Tekstpodstawowy"/>
              <w:jc w:val="right"/>
              <w:rPr>
                <w:rFonts w:ascii="Calibri" w:hAnsi="Calibri"/>
                <w:sz w:val="22"/>
                <w:szCs w:val="22"/>
              </w:rPr>
            </w:pPr>
            <w:r w:rsidRPr="0094089D">
              <w:rPr>
                <w:rFonts w:ascii="Calibri" w:hAnsi="Calibri"/>
                <w:sz w:val="22"/>
                <w:szCs w:val="22"/>
              </w:rPr>
              <w:t>1</w:t>
            </w:r>
          </w:p>
        </w:tc>
        <w:tc>
          <w:tcPr>
            <w:tcW w:w="7357" w:type="dxa"/>
          </w:tcPr>
          <w:p w:rsidR="0094089D" w:rsidRPr="006A303A" w:rsidRDefault="0094089D" w:rsidP="008D4E3F">
            <w:pPr>
              <w:pStyle w:val="Tekstpodstawowy"/>
              <w:rPr>
                <w:rFonts w:ascii="Calibri" w:hAnsi="Calibri"/>
                <w:sz w:val="22"/>
                <w:szCs w:val="22"/>
              </w:rPr>
            </w:pPr>
            <w:r w:rsidRPr="006A303A">
              <w:rPr>
                <w:rFonts w:ascii="Calibri" w:hAnsi="Calibri"/>
                <w:b/>
                <w:sz w:val="22"/>
                <w:szCs w:val="22"/>
              </w:rPr>
              <w:t>Temat:</w:t>
            </w:r>
            <w:r w:rsidRPr="006A303A">
              <w:rPr>
                <w:rFonts w:ascii="Calibri" w:hAnsi="Calibri"/>
                <w:sz w:val="22"/>
                <w:szCs w:val="22"/>
              </w:rPr>
              <w:t xml:space="preserve"> </w:t>
            </w:r>
            <w:r w:rsidRPr="0094089D">
              <w:rPr>
                <w:rFonts w:ascii="Calibri" w:hAnsi="Calibri"/>
                <w:sz w:val="22"/>
                <w:szCs w:val="22"/>
              </w:rPr>
              <w:t>Igła lokalizacyjna</w:t>
            </w:r>
            <w:r w:rsidRPr="006A303A">
              <w:rPr>
                <w:rFonts w:ascii="Calibri" w:hAnsi="Calibri"/>
                <w:sz w:val="22"/>
                <w:szCs w:val="22"/>
              </w:rPr>
              <w:t xml:space="preserve"> </w:t>
            </w:r>
          </w:p>
          <w:p w:rsidR="0094089D" w:rsidRPr="006A303A" w:rsidRDefault="0094089D" w:rsidP="008D4E3F">
            <w:pPr>
              <w:pStyle w:val="Tekstpodstawowy"/>
              <w:rPr>
                <w:rFonts w:ascii="Calibri" w:hAnsi="Calibri"/>
                <w:b/>
                <w:sz w:val="22"/>
                <w:szCs w:val="22"/>
              </w:rPr>
            </w:pPr>
            <w:r w:rsidRPr="006A303A">
              <w:rPr>
                <w:rFonts w:ascii="Calibri" w:hAnsi="Calibri"/>
                <w:b/>
                <w:sz w:val="22"/>
                <w:szCs w:val="22"/>
              </w:rPr>
              <w:t xml:space="preserve">Wspólny Słownik Zamówień: </w:t>
            </w:r>
            <w:r w:rsidRPr="0094089D">
              <w:rPr>
                <w:rFonts w:ascii="Calibri" w:hAnsi="Calibri"/>
                <w:sz w:val="22"/>
                <w:szCs w:val="22"/>
              </w:rPr>
              <w:t xml:space="preserve">33141000-0 - Jednorazowe, </w:t>
            </w:r>
            <w:proofErr w:type="spellStart"/>
            <w:r w:rsidRPr="0094089D">
              <w:rPr>
                <w:rFonts w:ascii="Calibri" w:hAnsi="Calibri"/>
                <w:sz w:val="22"/>
                <w:szCs w:val="22"/>
              </w:rPr>
              <w:t>niechemiczne</w:t>
            </w:r>
            <w:proofErr w:type="spellEnd"/>
            <w:r w:rsidRPr="0094089D">
              <w:rPr>
                <w:rFonts w:ascii="Calibri" w:hAnsi="Calibri"/>
                <w:sz w:val="22"/>
                <w:szCs w:val="22"/>
              </w:rPr>
              <w:t xml:space="preserve"> artykuły medyczne i hematologiczne</w:t>
            </w:r>
            <w:r w:rsidRPr="006A303A">
              <w:rPr>
                <w:rFonts w:ascii="Calibri" w:hAnsi="Calibri"/>
                <w:sz w:val="22"/>
                <w:szCs w:val="22"/>
              </w:rPr>
              <w:t xml:space="preserve"> </w:t>
            </w:r>
          </w:p>
          <w:p w:rsidR="0094089D" w:rsidRPr="006A303A" w:rsidRDefault="0094089D" w:rsidP="008D4E3F">
            <w:pPr>
              <w:pStyle w:val="Tekstpodstawowy"/>
              <w:rPr>
                <w:rFonts w:ascii="Calibri" w:hAnsi="Calibri"/>
                <w:sz w:val="22"/>
                <w:szCs w:val="22"/>
              </w:rPr>
            </w:pPr>
            <w:r w:rsidRPr="006A303A">
              <w:rPr>
                <w:rFonts w:ascii="Calibri" w:hAnsi="Calibri"/>
                <w:b/>
                <w:sz w:val="22"/>
                <w:szCs w:val="22"/>
              </w:rPr>
              <w:t xml:space="preserve">Opis: </w:t>
            </w:r>
            <w:r w:rsidRPr="0094089D">
              <w:rPr>
                <w:rFonts w:ascii="Calibri" w:hAnsi="Calibri"/>
                <w:sz w:val="22"/>
                <w:szCs w:val="22"/>
              </w:rPr>
              <w:t>Igła lokalizacyjna (kotwica) zgodnie z opisem załącznika nr 1a do specyfikacji.</w:t>
            </w:r>
          </w:p>
          <w:p w:rsidR="0094089D" w:rsidRPr="006A303A" w:rsidRDefault="0094089D" w:rsidP="008D4E3F">
            <w:pPr>
              <w:pStyle w:val="Tekstpodstawowy"/>
              <w:rPr>
                <w:rFonts w:ascii="Calibri" w:hAnsi="Calibri"/>
                <w:sz w:val="22"/>
                <w:szCs w:val="22"/>
              </w:rPr>
            </w:pPr>
            <w:r w:rsidRPr="0094089D">
              <w:rPr>
                <w:rFonts w:ascii="Calibri" w:hAnsi="Calibri"/>
                <w:b/>
                <w:sz w:val="22"/>
                <w:szCs w:val="22"/>
              </w:rPr>
              <w:t>Zamawiający nie dopuszcza składania ofert wariantowych</w:t>
            </w:r>
            <w:r w:rsidRPr="006A303A">
              <w:rPr>
                <w:rFonts w:ascii="Calibri" w:hAnsi="Calibri"/>
                <w:sz w:val="22"/>
                <w:szCs w:val="22"/>
              </w:rPr>
              <w:t xml:space="preserve">. </w:t>
            </w:r>
            <w:r>
              <w:rPr>
                <w:rFonts w:ascii="Calibri" w:hAnsi="Calibri"/>
                <w:sz w:val="22"/>
                <w:szCs w:val="22"/>
              </w:rPr>
              <w:t xml:space="preserve"> </w:t>
            </w:r>
          </w:p>
        </w:tc>
      </w:tr>
      <w:tr w:rsidR="0094089D" w:rsidRPr="006A303A" w:rsidTr="008D4E3F">
        <w:trPr>
          <w:jc w:val="center"/>
        </w:trPr>
        <w:tc>
          <w:tcPr>
            <w:tcW w:w="1729" w:type="dxa"/>
          </w:tcPr>
          <w:p w:rsidR="0094089D" w:rsidRPr="006A303A" w:rsidRDefault="0094089D" w:rsidP="008D4E3F">
            <w:pPr>
              <w:pStyle w:val="Tekstpodstawowy"/>
              <w:jc w:val="right"/>
              <w:rPr>
                <w:rFonts w:ascii="Calibri" w:hAnsi="Calibri"/>
                <w:sz w:val="22"/>
                <w:szCs w:val="22"/>
              </w:rPr>
            </w:pPr>
            <w:r w:rsidRPr="0094089D">
              <w:rPr>
                <w:rFonts w:ascii="Calibri" w:hAnsi="Calibri"/>
                <w:sz w:val="22"/>
                <w:szCs w:val="22"/>
              </w:rPr>
              <w:t>2</w:t>
            </w:r>
          </w:p>
        </w:tc>
        <w:tc>
          <w:tcPr>
            <w:tcW w:w="7357" w:type="dxa"/>
          </w:tcPr>
          <w:p w:rsidR="0094089D" w:rsidRPr="007B53DF" w:rsidRDefault="0094089D" w:rsidP="008D4E3F">
            <w:pPr>
              <w:pStyle w:val="Tekstpodstawowy"/>
              <w:rPr>
                <w:rFonts w:ascii="Calibri" w:hAnsi="Calibri"/>
                <w:sz w:val="22"/>
                <w:szCs w:val="22"/>
              </w:rPr>
            </w:pPr>
            <w:r w:rsidRPr="007B53DF">
              <w:rPr>
                <w:rFonts w:ascii="Calibri" w:hAnsi="Calibri"/>
                <w:b/>
                <w:sz w:val="22"/>
                <w:szCs w:val="22"/>
              </w:rPr>
              <w:t>Temat:</w:t>
            </w:r>
            <w:r w:rsidRPr="007B53DF">
              <w:rPr>
                <w:rFonts w:ascii="Calibri" w:hAnsi="Calibri"/>
                <w:sz w:val="22"/>
                <w:szCs w:val="22"/>
              </w:rPr>
              <w:t xml:space="preserve"> Czepek chirurgiczny </w:t>
            </w:r>
          </w:p>
          <w:p w:rsidR="0094089D" w:rsidRPr="007B53DF" w:rsidRDefault="0094089D" w:rsidP="008D4E3F">
            <w:pPr>
              <w:pStyle w:val="Tekstpodstawowy"/>
              <w:rPr>
                <w:rFonts w:ascii="Calibri" w:hAnsi="Calibri"/>
                <w:b/>
                <w:sz w:val="22"/>
                <w:szCs w:val="22"/>
              </w:rPr>
            </w:pPr>
            <w:r w:rsidRPr="007B53DF">
              <w:rPr>
                <w:rFonts w:ascii="Calibri" w:hAnsi="Calibri"/>
                <w:b/>
                <w:sz w:val="22"/>
                <w:szCs w:val="22"/>
              </w:rPr>
              <w:t xml:space="preserve">Wspólny Słownik Zamówień: </w:t>
            </w:r>
            <w:r w:rsidRPr="007B53DF">
              <w:rPr>
                <w:rFonts w:ascii="Calibri" w:hAnsi="Calibri"/>
                <w:sz w:val="22"/>
                <w:szCs w:val="22"/>
              </w:rPr>
              <w:t xml:space="preserve">33141000-0 - Jednorazowe, </w:t>
            </w:r>
            <w:proofErr w:type="spellStart"/>
            <w:r w:rsidRPr="007B53DF">
              <w:rPr>
                <w:rFonts w:ascii="Calibri" w:hAnsi="Calibri"/>
                <w:sz w:val="22"/>
                <w:szCs w:val="22"/>
              </w:rPr>
              <w:t>niechemiczne</w:t>
            </w:r>
            <w:proofErr w:type="spellEnd"/>
            <w:r w:rsidRPr="007B53DF">
              <w:rPr>
                <w:rFonts w:ascii="Calibri" w:hAnsi="Calibri"/>
                <w:sz w:val="22"/>
                <w:szCs w:val="22"/>
              </w:rPr>
              <w:t xml:space="preserve"> artykuły medyczne i hematologiczne </w:t>
            </w:r>
          </w:p>
          <w:p w:rsidR="0094089D" w:rsidRPr="007B53DF" w:rsidRDefault="0094089D" w:rsidP="008D4E3F">
            <w:pPr>
              <w:pStyle w:val="Tekstpodstawowy"/>
              <w:rPr>
                <w:rFonts w:ascii="Calibri" w:hAnsi="Calibri"/>
                <w:sz w:val="22"/>
                <w:szCs w:val="22"/>
              </w:rPr>
            </w:pPr>
            <w:r w:rsidRPr="007B53DF">
              <w:rPr>
                <w:rFonts w:ascii="Calibri" w:hAnsi="Calibri"/>
                <w:b/>
                <w:sz w:val="22"/>
                <w:szCs w:val="22"/>
              </w:rPr>
              <w:t xml:space="preserve">Opis: </w:t>
            </w:r>
            <w:r w:rsidRPr="007B53DF">
              <w:rPr>
                <w:rFonts w:ascii="Calibri" w:hAnsi="Calibri"/>
                <w:sz w:val="22"/>
                <w:szCs w:val="22"/>
              </w:rPr>
              <w:t>Czepek chirurgiczny zgodnie z opisem załącznika nr 1a do specyfikacji.</w:t>
            </w:r>
          </w:p>
          <w:p w:rsidR="0094089D" w:rsidRPr="007B53DF" w:rsidRDefault="0094089D" w:rsidP="008D4E3F">
            <w:pPr>
              <w:pStyle w:val="Tekstpodstawowy"/>
              <w:rPr>
                <w:rFonts w:ascii="Calibri" w:hAnsi="Calibri"/>
                <w:sz w:val="22"/>
                <w:szCs w:val="22"/>
              </w:rPr>
            </w:pPr>
            <w:r w:rsidRPr="007B53DF">
              <w:rPr>
                <w:rFonts w:ascii="Calibri" w:hAnsi="Calibri"/>
                <w:b/>
                <w:sz w:val="22"/>
                <w:szCs w:val="22"/>
              </w:rPr>
              <w:t>Zamawiający nie dopuszcza składania ofert wariantowych</w:t>
            </w:r>
            <w:r w:rsidRPr="007B53DF">
              <w:rPr>
                <w:rFonts w:ascii="Calibri" w:hAnsi="Calibri"/>
                <w:sz w:val="22"/>
                <w:szCs w:val="22"/>
              </w:rPr>
              <w:t xml:space="preserve">.  </w:t>
            </w:r>
          </w:p>
        </w:tc>
      </w:tr>
      <w:tr w:rsidR="0094089D" w:rsidRPr="006A303A" w:rsidTr="008D4E3F">
        <w:trPr>
          <w:jc w:val="center"/>
        </w:trPr>
        <w:tc>
          <w:tcPr>
            <w:tcW w:w="1729" w:type="dxa"/>
          </w:tcPr>
          <w:p w:rsidR="0094089D" w:rsidRPr="007B53DF" w:rsidRDefault="0094089D" w:rsidP="008D4E3F">
            <w:pPr>
              <w:pStyle w:val="Tekstpodstawowy"/>
              <w:jc w:val="right"/>
              <w:rPr>
                <w:rFonts w:ascii="Calibri" w:hAnsi="Calibri"/>
                <w:sz w:val="22"/>
                <w:szCs w:val="22"/>
              </w:rPr>
            </w:pPr>
            <w:r w:rsidRPr="007B53DF">
              <w:rPr>
                <w:rFonts w:ascii="Calibri" w:hAnsi="Calibri"/>
                <w:sz w:val="22"/>
                <w:szCs w:val="22"/>
              </w:rPr>
              <w:t>3</w:t>
            </w:r>
          </w:p>
        </w:tc>
        <w:tc>
          <w:tcPr>
            <w:tcW w:w="7357" w:type="dxa"/>
          </w:tcPr>
          <w:p w:rsidR="0094089D" w:rsidRPr="007B53DF" w:rsidRDefault="0094089D" w:rsidP="008D4E3F">
            <w:pPr>
              <w:pStyle w:val="Tekstpodstawowy"/>
              <w:rPr>
                <w:rFonts w:ascii="Calibri" w:hAnsi="Calibri"/>
                <w:sz w:val="22"/>
                <w:szCs w:val="22"/>
              </w:rPr>
            </w:pPr>
            <w:r w:rsidRPr="007B53DF">
              <w:rPr>
                <w:rFonts w:ascii="Calibri" w:hAnsi="Calibri"/>
                <w:b/>
                <w:sz w:val="22"/>
                <w:szCs w:val="22"/>
              </w:rPr>
              <w:t>Temat:</w:t>
            </w:r>
            <w:r w:rsidRPr="007B53DF">
              <w:rPr>
                <w:rFonts w:ascii="Calibri" w:hAnsi="Calibri"/>
                <w:sz w:val="22"/>
                <w:szCs w:val="22"/>
              </w:rPr>
              <w:t xml:space="preserve"> </w:t>
            </w:r>
            <w:proofErr w:type="spellStart"/>
            <w:r w:rsidRPr="007B53DF">
              <w:rPr>
                <w:rFonts w:ascii="Calibri" w:hAnsi="Calibri"/>
                <w:sz w:val="22"/>
                <w:szCs w:val="22"/>
              </w:rPr>
              <w:t>Stomia</w:t>
            </w:r>
            <w:proofErr w:type="spellEnd"/>
            <w:r w:rsidRPr="007B53DF">
              <w:rPr>
                <w:rFonts w:ascii="Calibri" w:hAnsi="Calibri"/>
                <w:sz w:val="22"/>
                <w:szCs w:val="22"/>
              </w:rPr>
              <w:t xml:space="preserve"> </w:t>
            </w:r>
          </w:p>
          <w:p w:rsidR="0094089D" w:rsidRPr="007B53DF" w:rsidRDefault="0094089D" w:rsidP="008D4E3F">
            <w:pPr>
              <w:pStyle w:val="Tekstpodstawowy"/>
              <w:rPr>
                <w:rFonts w:ascii="Calibri" w:hAnsi="Calibri"/>
                <w:b/>
                <w:sz w:val="22"/>
                <w:szCs w:val="22"/>
              </w:rPr>
            </w:pPr>
            <w:r w:rsidRPr="007B53DF">
              <w:rPr>
                <w:rFonts w:ascii="Calibri" w:hAnsi="Calibri"/>
                <w:b/>
                <w:sz w:val="22"/>
                <w:szCs w:val="22"/>
              </w:rPr>
              <w:t xml:space="preserve">Wspólny Słownik Zamówień: </w:t>
            </w:r>
            <w:r w:rsidRPr="007B53DF">
              <w:rPr>
                <w:rFonts w:ascii="Calibri" w:hAnsi="Calibri"/>
                <w:sz w:val="22"/>
                <w:szCs w:val="22"/>
              </w:rPr>
              <w:t xml:space="preserve">33141000-0 - Jednorazowe, </w:t>
            </w:r>
            <w:proofErr w:type="spellStart"/>
            <w:r w:rsidRPr="007B53DF">
              <w:rPr>
                <w:rFonts w:ascii="Calibri" w:hAnsi="Calibri"/>
                <w:sz w:val="22"/>
                <w:szCs w:val="22"/>
              </w:rPr>
              <w:t>niechemiczne</w:t>
            </w:r>
            <w:proofErr w:type="spellEnd"/>
            <w:r w:rsidRPr="007B53DF">
              <w:rPr>
                <w:rFonts w:ascii="Calibri" w:hAnsi="Calibri"/>
                <w:sz w:val="22"/>
                <w:szCs w:val="22"/>
              </w:rPr>
              <w:t xml:space="preserve"> artykuły medyczne i hematologiczne </w:t>
            </w:r>
          </w:p>
          <w:p w:rsidR="0094089D" w:rsidRPr="007B53DF" w:rsidRDefault="0094089D" w:rsidP="008D4E3F">
            <w:pPr>
              <w:pStyle w:val="Tekstpodstawowy"/>
              <w:rPr>
                <w:rFonts w:ascii="Calibri" w:hAnsi="Calibri"/>
                <w:sz w:val="22"/>
                <w:szCs w:val="22"/>
              </w:rPr>
            </w:pPr>
            <w:r w:rsidRPr="007B53DF">
              <w:rPr>
                <w:rFonts w:ascii="Calibri" w:hAnsi="Calibri"/>
                <w:b/>
                <w:sz w:val="22"/>
                <w:szCs w:val="22"/>
              </w:rPr>
              <w:t xml:space="preserve">Opis: </w:t>
            </w:r>
            <w:proofErr w:type="spellStart"/>
            <w:r w:rsidRPr="007B53DF">
              <w:rPr>
                <w:rFonts w:ascii="Calibri" w:hAnsi="Calibri"/>
                <w:sz w:val="22"/>
                <w:szCs w:val="22"/>
              </w:rPr>
              <w:t>Stomia</w:t>
            </w:r>
            <w:proofErr w:type="spellEnd"/>
            <w:r w:rsidRPr="007B53DF">
              <w:rPr>
                <w:rFonts w:ascii="Calibri" w:hAnsi="Calibri"/>
                <w:sz w:val="22"/>
                <w:szCs w:val="22"/>
              </w:rPr>
              <w:t xml:space="preserve"> zgodnie z opisem załącznika nr 1a do specyfikacji.</w:t>
            </w:r>
          </w:p>
          <w:p w:rsidR="0094089D" w:rsidRPr="007B53DF" w:rsidRDefault="0094089D" w:rsidP="008D4E3F">
            <w:pPr>
              <w:pStyle w:val="Tekstpodstawowy"/>
              <w:rPr>
                <w:rFonts w:ascii="Calibri" w:hAnsi="Calibri"/>
                <w:sz w:val="22"/>
                <w:szCs w:val="22"/>
              </w:rPr>
            </w:pPr>
            <w:r w:rsidRPr="007B53DF">
              <w:rPr>
                <w:rFonts w:ascii="Calibri" w:hAnsi="Calibri"/>
                <w:b/>
                <w:sz w:val="22"/>
                <w:szCs w:val="22"/>
              </w:rPr>
              <w:t>Zamawiający nie dopuszcza składania ofert wariantowych</w:t>
            </w:r>
            <w:r w:rsidRPr="007B53DF">
              <w:rPr>
                <w:rFonts w:ascii="Calibri" w:hAnsi="Calibri"/>
                <w:sz w:val="22"/>
                <w:szCs w:val="22"/>
              </w:rPr>
              <w:t xml:space="preserve">.  </w:t>
            </w:r>
          </w:p>
        </w:tc>
      </w:tr>
      <w:tr w:rsidR="00D22154" w:rsidRPr="006A303A" w:rsidTr="008D4E3F">
        <w:trPr>
          <w:jc w:val="center"/>
        </w:trPr>
        <w:tc>
          <w:tcPr>
            <w:tcW w:w="1729" w:type="dxa"/>
          </w:tcPr>
          <w:p w:rsidR="00D22154" w:rsidRPr="007B53DF" w:rsidRDefault="00D22154" w:rsidP="008D4E3F">
            <w:pPr>
              <w:pStyle w:val="Tekstpodstawowy"/>
              <w:jc w:val="right"/>
              <w:rPr>
                <w:rFonts w:ascii="Calibri" w:hAnsi="Calibri"/>
                <w:sz w:val="22"/>
                <w:szCs w:val="22"/>
              </w:rPr>
            </w:pPr>
            <w:r w:rsidRPr="007B53DF">
              <w:rPr>
                <w:rFonts w:ascii="Calibri" w:hAnsi="Calibri"/>
                <w:sz w:val="22"/>
                <w:szCs w:val="22"/>
              </w:rPr>
              <w:t>4</w:t>
            </w:r>
          </w:p>
        </w:tc>
        <w:tc>
          <w:tcPr>
            <w:tcW w:w="7357" w:type="dxa"/>
          </w:tcPr>
          <w:p w:rsidR="007B53DF" w:rsidRPr="007B53DF" w:rsidRDefault="007B53DF" w:rsidP="007B53DF">
            <w:pPr>
              <w:pStyle w:val="Tekstpodstawowy"/>
              <w:rPr>
                <w:rFonts w:ascii="Calibri" w:hAnsi="Calibri"/>
                <w:sz w:val="22"/>
                <w:szCs w:val="22"/>
              </w:rPr>
            </w:pPr>
            <w:r w:rsidRPr="007B53DF">
              <w:rPr>
                <w:rFonts w:ascii="Calibri" w:hAnsi="Calibri"/>
                <w:b/>
                <w:sz w:val="22"/>
                <w:szCs w:val="22"/>
              </w:rPr>
              <w:t>Temat:</w:t>
            </w:r>
            <w:r w:rsidRPr="007B53DF">
              <w:rPr>
                <w:rFonts w:ascii="Calibri" w:hAnsi="Calibri"/>
                <w:sz w:val="22"/>
                <w:szCs w:val="22"/>
              </w:rPr>
              <w:t xml:space="preserve"> Zestaw jednorazowych kabli i czujników </w:t>
            </w:r>
          </w:p>
          <w:p w:rsidR="007B53DF" w:rsidRPr="007B53DF" w:rsidRDefault="007B53DF" w:rsidP="007B53DF">
            <w:pPr>
              <w:pStyle w:val="Tekstpodstawowy"/>
              <w:rPr>
                <w:rFonts w:ascii="Calibri" w:hAnsi="Calibri"/>
                <w:b/>
                <w:sz w:val="22"/>
                <w:szCs w:val="22"/>
              </w:rPr>
            </w:pPr>
            <w:r w:rsidRPr="007B53DF">
              <w:rPr>
                <w:rFonts w:ascii="Calibri" w:hAnsi="Calibri"/>
                <w:b/>
                <w:sz w:val="22"/>
                <w:szCs w:val="22"/>
              </w:rPr>
              <w:t xml:space="preserve">Wspólny Słownik Zamówień: </w:t>
            </w:r>
            <w:r w:rsidRPr="007B53DF">
              <w:rPr>
                <w:rFonts w:ascii="Calibri" w:hAnsi="Calibri"/>
                <w:sz w:val="22"/>
                <w:szCs w:val="22"/>
              </w:rPr>
              <w:t xml:space="preserve">33141000-0 - Jednorazowe, </w:t>
            </w:r>
            <w:proofErr w:type="spellStart"/>
            <w:r w:rsidRPr="007B53DF">
              <w:rPr>
                <w:rFonts w:ascii="Calibri" w:hAnsi="Calibri"/>
                <w:sz w:val="22"/>
                <w:szCs w:val="22"/>
              </w:rPr>
              <w:t>niechemiczne</w:t>
            </w:r>
            <w:proofErr w:type="spellEnd"/>
            <w:r w:rsidRPr="007B53DF">
              <w:rPr>
                <w:rFonts w:ascii="Calibri" w:hAnsi="Calibri"/>
                <w:sz w:val="22"/>
                <w:szCs w:val="22"/>
              </w:rPr>
              <w:t xml:space="preserve"> artykuły medyczne i hematologiczne </w:t>
            </w:r>
          </w:p>
          <w:p w:rsidR="007B53DF" w:rsidRPr="007B53DF" w:rsidRDefault="007B53DF" w:rsidP="007B53DF">
            <w:pPr>
              <w:pStyle w:val="Tekstpodstawowy"/>
              <w:rPr>
                <w:rFonts w:ascii="Calibri" w:hAnsi="Calibri"/>
                <w:sz w:val="22"/>
                <w:szCs w:val="22"/>
              </w:rPr>
            </w:pPr>
            <w:r w:rsidRPr="007B53DF">
              <w:rPr>
                <w:rFonts w:ascii="Calibri" w:hAnsi="Calibri"/>
                <w:b/>
                <w:sz w:val="22"/>
                <w:szCs w:val="22"/>
              </w:rPr>
              <w:t xml:space="preserve">Opis: </w:t>
            </w:r>
            <w:r w:rsidRPr="007B53DF">
              <w:rPr>
                <w:rFonts w:ascii="Calibri" w:hAnsi="Calibri"/>
                <w:sz w:val="22"/>
                <w:szCs w:val="22"/>
              </w:rPr>
              <w:t>Zestaw jednorazowych kabli i czujników "Hang &amp; Go" do procedury HIPEC kompatybilne z urządzeniem Performer HT zgodnie z opisem załącznika nr 1a do specyfikacji.</w:t>
            </w:r>
          </w:p>
          <w:p w:rsidR="00D22154" w:rsidRPr="007B53DF" w:rsidRDefault="00D22154" w:rsidP="00D22154">
            <w:pPr>
              <w:pStyle w:val="Tekstpodstawowy"/>
              <w:rPr>
                <w:rFonts w:ascii="Calibri" w:hAnsi="Calibri"/>
                <w:b/>
                <w:sz w:val="22"/>
                <w:szCs w:val="22"/>
              </w:rPr>
            </w:pPr>
            <w:r w:rsidRPr="007B53DF">
              <w:rPr>
                <w:rFonts w:ascii="Calibri" w:hAnsi="Calibri"/>
                <w:b/>
                <w:sz w:val="22"/>
                <w:szCs w:val="22"/>
              </w:rPr>
              <w:t>Zamawiający nie dopuszcza składania ofert wariantowych</w:t>
            </w:r>
            <w:r w:rsidRPr="007B53DF">
              <w:rPr>
                <w:rFonts w:ascii="Calibri" w:hAnsi="Calibri"/>
                <w:sz w:val="22"/>
                <w:szCs w:val="22"/>
              </w:rPr>
              <w:t xml:space="preserve">.  </w:t>
            </w:r>
          </w:p>
        </w:tc>
      </w:tr>
      <w:tr w:rsidR="00D22154" w:rsidRPr="006A303A" w:rsidTr="008D4E3F">
        <w:trPr>
          <w:jc w:val="center"/>
        </w:trPr>
        <w:tc>
          <w:tcPr>
            <w:tcW w:w="1729" w:type="dxa"/>
          </w:tcPr>
          <w:p w:rsidR="00D22154" w:rsidRPr="007B53DF" w:rsidRDefault="00D22154" w:rsidP="008D4E3F">
            <w:pPr>
              <w:pStyle w:val="Tekstpodstawowy"/>
              <w:jc w:val="right"/>
              <w:rPr>
                <w:rFonts w:ascii="Calibri" w:hAnsi="Calibri"/>
                <w:sz w:val="22"/>
                <w:szCs w:val="22"/>
              </w:rPr>
            </w:pPr>
            <w:r w:rsidRPr="007B53DF">
              <w:rPr>
                <w:rFonts w:ascii="Calibri" w:hAnsi="Calibri"/>
                <w:sz w:val="22"/>
                <w:szCs w:val="22"/>
              </w:rPr>
              <w:lastRenderedPageBreak/>
              <w:t>5</w:t>
            </w:r>
          </w:p>
        </w:tc>
        <w:tc>
          <w:tcPr>
            <w:tcW w:w="7357" w:type="dxa"/>
          </w:tcPr>
          <w:p w:rsidR="007B53DF" w:rsidRPr="007B53DF" w:rsidRDefault="007B53DF" w:rsidP="007B53DF">
            <w:pPr>
              <w:pStyle w:val="Tekstpodstawowy"/>
              <w:rPr>
                <w:rFonts w:ascii="Calibri" w:hAnsi="Calibri"/>
                <w:sz w:val="22"/>
                <w:szCs w:val="22"/>
              </w:rPr>
            </w:pPr>
            <w:r w:rsidRPr="007B53DF">
              <w:rPr>
                <w:rFonts w:ascii="Calibri" w:hAnsi="Calibri"/>
                <w:b/>
                <w:sz w:val="22"/>
                <w:szCs w:val="22"/>
              </w:rPr>
              <w:t>Temat:</w:t>
            </w:r>
            <w:r w:rsidRPr="007B53DF">
              <w:rPr>
                <w:rFonts w:ascii="Calibri" w:hAnsi="Calibri"/>
                <w:sz w:val="22"/>
                <w:szCs w:val="22"/>
              </w:rPr>
              <w:t xml:space="preserve"> Zestaw </w:t>
            </w:r>
            <w:proofErr w:type="spellStart"/>
            <w:r w:rsidRPr="007B53DF">
              <w:rPr>
                <w:rFonts w:ascii="Calibri" w:hAnsi="Calibri"/>
                <w:sz w:val="22"/>
                <w:szCs w:val="22"/>
              </w:rPr>
              <w:t>Secufix</w:t>
            </w:r>
            <w:proofErr w:type="spellEnd"/>
            <w:r w:rsidRPr="007B53DF">
              <w:rPr>
                <w:rFonts w:ascii="Calibri" w:hAnsi="Calibri"/>
                <w:sz w:val="22"/>
                <w:szCs w:val="22"/>
              </w:rPr>
              <w:t xml:space="preserve"> </w:t>
            </w:r>
            <w:proofErr w:type="spellStart"/>
            <w:r w:rsidRPr="007B53DF">
              <w:rPr>
                <w:rFonts w:ascii="Calibri" w:hAnsi="Calibri"/>
                <w:sz w:val="22"/>
                <w:szCs w:val="22"/>
              </w:rPr>
              <w:t>colpotransilluminator</w:t>
            </w:r>
            <w:proofErr w:type="spellEnd"/>
            <w:r w:rsidRPr="007B53DF">
              <w:rPr>
                <w:rFonts w:ascii="Calibri" w:hAnsi="Calibri"/>
                <w:sz w:val="22"/>
                <w:szCs w:val="22"/>
              </w:rPr>
              <w:t xml:space="preserve"> </w:t>
            </w:r>
          </w:p>
          <w:p w:rsidR="007B53DF" w:rsidRPr="007B53DF" w:rsidRDefault="007B53DF" w:rsidP="007B53DF">
            <w:pPr>
              <w:pStyle w:val="Tekstpodstawowy"/>
              <w:rPr>
                <w:rFonts w:ascii="Calibri" w:hAnsi="Calibri"/>
                <w:b/>
                <w:sz w:val="22"/>
                <w:szCs w:val="22"/>
              </w:rPr>
            </w:pPr>
            <w:r w:rsidRPr="007B53DF">
              <w:rPr>
                <w:rFonts w:ascii="Calibri" w:hAnsi="Calibri"/>
                <w:b/>
                <w:sz w:val="22"/>
                <w:szCs w:val="22"/>
              </w:rPr>
              <w:t xml:space="preserve">Wspólny Słownik Zamówień: </w:t>
            </w:r>
            <w:r w:rsidRPr="007B53DF">
              <w:rPr>
                <w:rFonts w:ascii="Calibri" w:hAnsi="Calibri"/>
                <w:sz w:val="22"/>
                <w:szCs w:val="22"/>
              </w:rPr>
              <w:t xml:space="preserve">33141000-0 - Jednorazowe, </w:t>
            </w:r>
            <w:proofErr w:type="spellStart"/>
            <w:r w:rsidRPr="007B53DF">
              <w:rPr>
                <w:rFonts w:ascii="Calibri" w:hAnsi="Calibri"/>
                <w:sz w:val="22"/>
                <w:szCs w:val="22"/>
              </w:rPr>
              <w:t>niechemiczne</w:t>
            </w:r>
            <w:proofErr w:type="spellEnd"/>
            <w:r w:rsidRPr="007B53DF">
              <w:rPr>
                <w:rFonts w:ascii="Calibri" w:hAnsi="Calibri"/>
                <w:sz w:val="22"/>
                <w:szCs w:val="22"/>
              </w:rPr>
              <w:t xml:space="preserve"> artykuły medyczne i hematologiczne </w:t>
            </w:r>
          </w:p>
          <w:p w:rsidR="007B53DF" w:rsidRPr="007B53DF" w:rsidRDefault="007B53DF" w:rsidP="007B53DF">
            <w:pPr>
              <w:pStyle w:val="Tekstpodstawowy"/>
              <w:rPr>
                <w:rFonts w:ascii="Calibri" w:hAnsi="Calibri"/>
                <w:sz w:val="22"/>
                <w:szCs w:val="22"/>
              </w:rPr>
            </w:pPr>
            <w:r w:rsidRPr="007B53DF">
              <w:rPr>
                <w:rFonts w:ascii="Calibri" w:hAnsi="Calibri"/>
                <w:b/>
                <w:sz w:val="22"/>
                <w:szCs w:val="22"/>
              </w:rPr>
              <w:t xml:space="preserve">Opis: </w:t>
            </w:r>
            <w:r w:rsidRPr="007B53DF">
              <w:rPr>
                <w:rFonts w:ascii="Calibri" w:hAnsi="Calibri"/>
                <w:sz w:val="22"/>
                <w:szCs w:val="22"/>
              </w:rPr>
              <w:t xml:space="preserve">Zestaw </w:t>
            </w:r>
            <w:proofErr w:type="spellStart"/>
            <w:r w:rsidRPr="007B53DF">
              <w:rPr>
                <w:rFonts w:ascii="Calibri" w:hAnsi="Calibri"/>
                <w:sz w:val="22"/>
                <w:szCs w:val="22"/>
              </w:rPr>
              <w:t>Secufix</w:t>
            </w:r>
            <w:proofErr w:type="spellEnd"/>
            <w:r w:rsidRPr="007B53DF">
              <w:rPr>
                <w:rFonts w:ascii="Calibri" w:hAnsi="Calibri"/>
                <w:sz w:val="22"/>
                <w:szCs w:val="22"/>
              </w:rPr>
              <w:t xml:space="preserve"> </w:t>
            </w:r>
            <w:proofErr w:type="spellStart"/>
            <w:r w:rsidRPr="007B53DF">
              <w:rPr>
                <w:rFonts w:ascii="Calibri" w:hAnsi="Calibri"/>
                <w:sz w:val="22"/>
                <w:szCs w:val="22"/>
              </w:rPr>
              <w:t>colpotransilluminator</w:t>
            </w:r>
            <w:proofErr w:type="spellEnd"/>
            <w:r w:rsidRPr="007B53DF">
              <w:rPr>
                <w:rFonts w:ascii="Calibri" w:hAnsi="Calibri"/>
                <w:sz w:val="22"/>
                <w:szCs w:val="22"/>
              </w:rPr>
              <w:t xml:space="preserve"> – silikonowy (jednorazowy) kielich zgodnie z opisem załącznika nr 1a do specyfikacji.</w:t>
            </w:r>
          </w:p>
          <w:p w:rsidR="00D22154" w:rsidRPr="007B53DF" w:rsidRDefault="00D22154" w:rsidP="00D22154">
            <w:pPr>
              <w:pStyle w:val="Tekstpodstawowy"/>
              <w:rPr>
                <w:rFonts w:ascii="Calibri" w:hAnsi="Calibri"/>
                <w:b/>
                <w:sz w:val="22"/>
                <w:szCs w:val="22"/>
              </w:rPr>
            </w:pPr>
            <w:r w:rsidRPr="007B53DF">
              <w:rPr>
                <w:rFonts w:ascii="Calibri" w:hAnsi="Calibri"/>
                <w:b/>
                <w:sz w:val="22"/>
                <w:szCs w:val="22"/>
              </w:rPr>
              <w:t>Zamawiający nie dopuszcza składania ofert wariantowych</w:t>
            </w:r>
            <w:r w:rsidRPr="007B53DF">
              <w:rPr>
                <w:rFonts w:ascii="Calibri" w:hAnsi="Calibri"/>
                <w:sz w:val="22"/>
                <w:szCs w:val="22"/>
              </w:rPr>
              <w:t xml:space="preserve">.  </w:t>
            </w:r>
          </w:p>
        </w:tc>
      </w:tr>
      <w:tr w:rsidR="00D22154" w:rsidRPr="006A303A" w:rsidTr="008D4E3F">
        <w:trPr>
          <w:jc w:val="center"/>
        </w:trPr>
        <w:tc>
          <w:tcPr>
            <w:tcW w:w="1729" w:type="dxa"/>
          </w:tcPr>
          <w:p w:rsidR="00D22154" w:rsidRPr="007B53DF" w:rsidRDefault="00D22154" w:rsidP="008D4E3F">
            <w:pPr>
              <w:pStyle w:val="Tekstpodstawowy"/>
              <w:jc w:val="right"/>
              <w:rPr>
                <w:rFonts w:ascii="Calibri" w:hAnsi="Calibri"/>
                <w:sz w:val="22"/>
                <w:szCs w:val="22"/>
              </w:rPr>
            </w:pPr>
            <w:r w:rsidRPr="007B53DF">
              <w:rPr>
                <w:rFonts w:ascii="Calibri" w:hAnsi="Calibri"/>
                <w:sz w:val="22"/>
                <w:szCs w:val="22"/>
              </w:rPr>
              <w:t>6</w:t>
            </w:r>
          </w:p>
        </w:tc>
        <w:tc>
          <w:tcPr>
            <w:tcW w:w="7357" w:type="dxa"/>
          </w:tcPr>
          <w:p w:rsidR="007B53DF" w:rsidRPr="007B53DF" w:rsidRDefault="007B53DF" w:rsidP="007B53DF">
            <w:pPr>
              <w:pStyle w:val="Tekstpodstawowy"/>
              <w:rPr>
                <w:rFonts w:ascii="Calibri" w:hAnsi="Calibri"/>
                <w:sz w:val="22"/>
                <w:szCs w:val="22"/>
              </w:rPr>
            </w:pPr>
            <w:r w:rsidRPr="007B53DF">
              <w:rPr>
                <w:rFonts w:ascii="Calibri" w:hAnsi="Calibri"/>
                <w:b/>
                <w:sz w:val="22"/>
                <w:szCs w:val="22"/>
              </w:rPr>
              <w:t>Temat:</w:t>
            </w:r>
            <w:r w:rsidRPr="007B53DF">
              <w:rPr>
                <w:rFonts w:ascii="Calibri" w:hAnsi="Calibri"/>
                <w:sz w:val="22"/>
                <w:szCs w:val="22"/>
              </w:rPr>
              <w:t xml:space="preserve"> Pojemniki, dreny </w:t>
            </w:r>
          </w:p>
          <w:p w:rsidR="007B53DF" w:rsidRPr="007B53DF" w:rsidRDefault="007B53DF" w:rsidP="007B53DF">
            <w:pPr>
              <w:pStyle w:val="Tekstpodstawowy"/>
              <w:rPr>
                <w:rFonts w:ascii="Calibri" w:hAnsi="Calibri"/>
                <w:b/>
                <w:sz w:val="22"/>
                <w:szCs w:val="22"/>
              </w:rPr>
            </w:pPr>
            <w:r w:rsidRPr="007B53DF">
              <w:rPr>
                <w:rFonts w:ascii="Calibri" w:hAnsi="Calibri"/>
                <w:b/>
                <w:sz w:val="22"/>
                <w:szCs w:val="22"/>
              </w:rPr>
              <w:t xml:space="preserve">Wspólny Słownik Zamówień: </w:t>
            </w:r>
            <w:r w:rsidRPr="007B53DF">
              <w:rPr>
                <w:rFonts w:ascii="Calibri" w:hAnsi="Calibri"/>
                <w:sz w:val="22"/>
                <w:szCs w:val="22"/>
              </w:rPr>
              <w:t xml:space="preserve">33141000-0 - Jednorazowe, </w:t>
            </w:r>
            <w:proofErr w:type="spellStart"/>
            <w:r w:rsidRPr="007B53DF">
              <w:rPr>
                <w:rFonts w:ascii="Calibri" w:hAnsi="Calibri"/>
                <w:sz w:val="22"/>
                <w:szCs w:val="22"/>
              </w:rPr>
              <w:t>niechemiczne</w:t>
            </w:r>
            <w:proofErr w:type="spellEnd"/>
            <w:r w:rsidRPr="007B53DF">
              <w:rPr>
                <w:rFonts w:ascii="Calibri" w:hAnsi="Calibri"/>
                <w:sz w:val="22"/>
                <w:szCs w:val="22"/>
              </w:rPr>
              <w:t xml:space="preserve"> artykuły medyczne i hematologiczne </w:t>
            </w:r>
          </w:p>
          <w:p w:rsidR="00B23FA9" w:rsidRDefault="007B53DF" w:rsidP="007B53DF">
            <w:pPr>
              <w:pStyle w:val="Tekstpodstawowy"/>
              <w:rPr>
                <w:rFonts w:ascii="Calibri" w:hAnsi="Calibri"/>
                <w:sz w:val="22"/>
                <w:szCs w:val="22"/>
              </w:rPr>
            </w:pPr>
            <w:r w:rsidRPr="007B53DF">
              <w:rPr>
                <w:rFonts w:ascii="Calibri" w:hAnsi="Calibri"/>
                <w:b/>
                <w:sz w:val="22"/>
                <w:szCs w:val="22"/>
              </w:rPr>
              <w:t xml:space="preserve">Opis: </w:t>
            </w:r>
            <w:r w:rsidRPr="007B53DF">
              <w:rPr>
                <w:rFonts w:ascii="Calibri" w:hAnsi="Calibri"/>
                <w:sz w:val="22"/>
                <w:szCs w:val="22"/>
              </w:rPr>
              <w:t>Pojemniki, dreny zgodnie z opisem załącznika nr 1a do specyfikacji.</w:t>
            </w:r>
          </w:p>
          <w:p w:rsidR="00D22154" w:rsidRPr="007B53DF" w:rsidRDefault="00D22154" w:rsidP="007B53DF">
            <w:pPr>
              <w:pStyle w:val="Tekstpodstawowy"/>
              <w:rPr>
                <w:rFonts w:ascii="Calibri" w:hAnsi="Calibri"/>
                <w:b/>
                <w:sz w:val="22"/>
                <w:szCs w:val="22"/>
              </w:rPr>
            </w:pPr>
            <w:r w:rsidRPr="007B53DF">
              <w:rPr>
                <w:rFonts w:ascii="Calibri" w:hAnsi="Calibri"/>
                <w:b/>
                <w:sz w:val="22"/>
                <w:szCs w:val="22"/>
              </w:rPr>
              <w:t>Zamawiający nie dopuszcza składania ofert wariantowych</w:t>
            </w:r>
            <w:r w:rsidRPr="007B53DF">
              <w:rPr>
                <w:rFonts w:ascii="Calibri" w:hAnsi="Calibri"/>
                <w:sz w:val="22"/>
                <w:szCs w:val="22"/>
              </w:rPr>
              <w:t xml:space="preserve">.  </w:t>
            </w:r>
          </w:p>
        </w:tc>
      </w:tr>
      <w:tr w:rsidR="00D22154" w:rsidRPr="006A303A" w:rsidTr="008D4E3F">
        <w:trPr>
          <w:jc w:val="center"/>
        </w:trPr>
        <w:tc>
          <w:tcPr>
            <w:tcW w:w="1729" w:type="dxa"/>
          </w:tcPr>
          <w:p w:rsidR="00D22154" w:rsidRPr="007B53DF" w:rsidRDefault="00D22154" w:rsidP="008D4E3F">
            <w:pPr>
              <w:pStyle w:val="Tekstpodstawowy"/>
              <w:jc w:val="right"/>
              <w:rPr>
                <w:rFonts w:ascii="Calibri" w:hAnsi="Calibri"/>
                <w:sz w:val="22"/>
                <w:szCs w:val="22"/>
              </w:rPr>
            </w:pPr>
            <w:r w:rsidRPr="007B53DF">
              <w:rPr>
                <w:rFonts w:ascii="Calibri" w:hAnsi="Calibri"/>
                <w:sz w:val="22"/>
                <w:szCs w:val="22"/>
              </w:rPr>
              <w:t>7</w:t>
            </w:r>
          </w:p>
        </w:tc>
        <w:tc>
          <w:tcPr>
            <w:tcW w:w="7357" w:type="dxa"/>
          </w:tcPr>
          <w:p w:rsidR="007B53DF" w:rsidRPr="007B53DF" w:rsidRDefault="007B53DF" w:rsidP="007B53DF">
            <w:pPr>
              <w:pStyle w:val="Tekstpodstawowy"/>
              <w:rPr>
                <w:rFonts w:ascii="Calibri" w:hAnsi="Calibri"/>
                <w:sz w:val="22"/>
                <w:szCs w:val="22"/>
              </w:rPr>
            </w:pPr>
            <w:r w:rsidRPr="007B53DF">
              <w:rPr>
                <w:rFonts w:ascii="Calibri" w:hAnsi="Calibri"/>
                <w:b/>
                <w:sz w:val="22"/>
                <w:szCs w:val="22"/>
              </w:rPr>
              <w:t>Temat:</w:t>
            </w:r>
            <w:r w:rsidRPr="007B53DF">
              <w:rPr>
                <w:rFonts w:ascii="Calibri" w:hAnsi="Calibri"/>
                <w:sz w:val="22"/>
                <w:szCs w:val="22"/>
              </w:rPr>
              <w:t xml:space="preserve"> Przenośny system infuzyjny </w:t>
            </w:r>
          </w:p>
          <w:p w:rsidR="007B53DF" w:rsidRPr="007B53DF" w:rsidRDefault="007B53DF" w:rsidP="007B53DF">
            <w:pPr>
              <w:pStyle w:val="Tekstpodstawowy"/>
              <w:rPr>
                <w:rFonts w:ascii="Calibri" w:hAnsi="Calibri"/>
                <w:b/>
                <w:sz w:val="22"/>
                <w:szCs w:val="22"/>
              </w:rPr>
            </w:pPr>
            <w:r w:rsidRPr="007B53DF">
              <w:rPr>
                <w:rFonts w:ascii="Calibri" w:hAnsi="Calibri"/>
                <w:b/>
                <w:sz w:val="22"/>
                <w:szCs w:val="22"/>
              </w:rPr>
              <w:t xml:space="preserve">Wspólny Słownik Zamówień: </w:t>
            </w:r>
            <w:r w:rsidRPr="007B53DF">
              <w:rPr>
                <w:rFonts w:ascii="Calibri" w:hAnsi="Calibri"/>
                <w:sz w:val="22"/>
                <w:szCs w:val="22"/>
              </w:rPr>
              <w:t xml:space="preserve">33141000-0 - Jednorazowe, </w:t>
            </w:r>
            <w:proofErr w:type="spellStart"/>
            <w:r w:rsidRPr="007B53DF">
              <w:rPr>
                <w:rFonts w:ascii="Calibri" w:hAnsi="Calibri"/>
                <w:sz w:val="22"/>
                <w:szCs w:val="22"/>
              </w:rPr>
              <w:t>niechemiczne</w:t>
            </w:r>
            <w:proofErr w:type="spellEnd"/>
            <w:r w:rsidRPr="007B53DF">
              <w:rPr>
                <w:rFonts w:ascii="Calibri" w:hAnsi="Calibri"/>
                <w:sz w:val="22"/>
                <w:szCs w:val="22"/>
              </w:rPr>
              <w:t xml:space="preserve"> artykuły medyczne i hematologiczne </w:t>
            </w:r>
          </w:p>
          <w:p w:rsidR="007B53DF" w:rsidRPr="007B53DF" w:rsidRDefault="007B53DF" w:rsidP="007B53DF">
            <w:pPr>
              <w:pStyle w:val="Tekstpodstawowy"/>
              <w:rPr>
                <w:rFonts w:ascii="Calibri" w:hAnsi="Calibri"/>
                <w:sz w:val="22"/>
                <w:szCs w:val="22"/>
              </w:rPr>
            </w:pPr>
            <w:r w:rsidRPr="007B53DF">
              <w:rPr>
                <w:rFonts w:ascii="Calibri" w:hAnsi="Calibri"/>
                <w:b/>
                <w:sz w:val="22"/>
                <w:szCs w:val="22"/>
              </w:rPr>
              <w:t xml:space="preserve">Opis: </w:t>
            </w:r>
            <w:r w:rsidRPr="007B53DF">
              <w:rPr>
                <w:rFonts w:ascii="Calibri" w:hAnsi="Calibri"/>
                <w:sz w:val="22"/>
                <w:szCs w:val="22"/>
              </w:rPr>
              <w:t>Przenośny system infuzyjny</w:t>
            </w:r>
          </w:p>
          <w:p w:rsidR="00D22154" w:rsidRPr="007B53DF" w:rsidRDefault="00D22154" w:rsidP="00D22154">
            <w:pPr>
              <w:pStyle w:val="Tekstpodstawowy"/>
              <w:rPr>
                <w:rFonts w:ascii="Calibri" w:hAnsi="Calibri"/>
                <w:b/>
                <w:sz w:val="22"/>
                <w:szCs w:val="22"/>
              </w:rPr>
            </w:pPr>
            <w:r w:rsidRPr="007B53DF">
              <w:rPr>
                <w:rFonts w:ascii="Calibri" w:hAnsi="Calibri"/>
                <w:b/>
                <w:sz w:val="22"/>
                <w:szCs w:val="22"/>
              </w:rPr>
              <w:t>Zamawiający nie dopuszcza składania ofert wariantowych</w:t>
            </w:r>
            <w:r w:rsidRPr="007B53DF">
              <w:rPr>
                <w:rFonts w:ascii="Calibri" w:hAnsi="Calibri"/>
                <w:sz w:val="22"/>
                <w:szCs w:val="22"/>
              </w:rPr>
              <w:t xml:space="preserve">.  </w:t>
            </w:r>
          </w:p>
        </w:tc>
      </w:tr>
    </w:tbl>
    <w:p w:rsidR="00351C60" w:rsidRPr="00FF6852" w:rsidRDefault="00351C60" w:rsidP="00351C60">
      <w:pPr>
        <w:pStyle w:val="Nagwek2"/>
        <w:numPr>
          <w:ilvl w:val="0"/>
          <w:numId w:val="0"/>
        </w:numPr>
        <w:ind w:left="432"/>
        <w:rPr>
          <w:rFonts w:ascii="Calibri" w:hAnsi="Calibri"/>
          <w:sz w:val="22"/>
          <w:szCs w:val="22"/>
        </w:rPr>
      </w:pPr>
      <w:r w:rsidRPr="00FF6852">
        <w:rPr>
          <w:rFonts w:ascii="Calibri" w:hAnsi="Calibri"/>
          <w:sz w:val="22"/>
          <w:szCs w:val="22"/>
          <w:lang w:val="x-none"/>
        </w:rPr>
        <w:t xml:space="preserve">W przypadku wystąpienia w </w:t>
      </w:r>
      <w:r w:rsidRPr="00FF6852">
        <w:rPr>
          <w:rFonts w:ascii="Calibri" w:hAnsi="Calibri"/>
          <w:sz w:val="22"/>
          <w:szCs w:val="22"/>
        </w:rPr>
        <w:t>opisie przedmiotu zamówienia</w:t>
      </w:r>
      <w:r w:rsidRPr="00FF6852">
        <w:rPr>
          <w:rFonts w:ascii="Calibri" w:hAnsi="Calibri"/>
          <w:sz w:val="22"/>
          <w:szCs w:val="22"/>
          <w:lang w:val="x-none"/>
        </w:rPr>
        <w:t xml:space="preserve"> odniesień do </w:t>
      </w:r>
      <w:r w:rsidRPr="00FF6852">
        <w:rPr>
          <w:rFonts w:ascii="Calibri" w:hAnsi="Calibri"/>
          <w:sz w:val="22"/>
          <w:szCs w:val="22"/>
        </w:rPr>
        <w:t xml:space="preserve">znaków towarowych, patentów lub pochodzenia, źródła lub szczególnego procesu charakteryzującego produkty należy je czytać wraz określeniem „lub równoważne”. </w:t>
      </w:r>
      <w:r w:rsidRPr="00FF6852">
        <w:rPr>
          <w:rFonts w:ascii="Calibri" w:hAnsi="Calibri"/>
          <w:sz w:val="22"/>
          <w:szCs w:val="22"/>
          <w:lang w:val="x-none"/>
        </w:rPr>
        <w:t>Zamawiający zgodnie z art. 29 ust. 3 ustawy</w:t>
      </w:r>
      <w:r w:rsidRPr="00FF6852">
        <w:rPr>
          <w:rFonts w:ascii="Calibri" w:hAnsi="Calibri"/>
          <w:sz w:val="22"/>
          <w:szCs w:val="22"/>
        </w:rPr>
        <w:t xml:space="preserve"> pzp</w:t>
      </w:r>
      <w:r w:rsidRPr="00FF6852">
        <w:rPr>
          <w:rFonts w:ascii="Calibri" w:hAnsi="Calibri"/>
          <w:sz w:val="22"/>
          <w:szCs w:val="22"/>
          <w:lang w:val="x-none"/>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w:t>
      </w:r>
      <w:r w:rsidRPr="00FF6852">
        <w:rPr>
          <w:rFonts w:ascii="Calibri" w:hAnsi="Calibri"/>
          <w:sz w:val="22"/>
          <w:szCs w:val="22"/>
        </w:rPr>
        <w:t>yczący</w:t>
      </w:r>
      <w:r w:rsidRPr="00FF6852">
        <w:rPr>
          <w:rFonts w:ascii="Calibri" w:hAnsi="Calibri"/>
          <w:sz w:val="22"/>
          <w:szCs w:val="22"/>
          <w:lang w:val="x-none"/>
        </w:rPr>
        <w:t xml:space="preserve">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 produktów ma wyłącznie charakter przykładowy.</w:t>
      </w:r>
    </w:p>
    <w:p w:rsidR="00351C60" w:rsidRPr="00351C60" w:rsidRDefault="00351C60" w:rsidP="00351C60">
      <w:pPr>
        <w:pStyle w:val="Nagwek2"/>
        <w:numPr>
          <w:ilvl w:val="0"/>
          <w:numId w:val="0"/>
        </w:numPr>
        <w:ind w:left="432"/>
        <w:rPr>
          <w:rFonts w:ascii="Calibri" w:hAnsi="Calibri"/>
          <w:sz w:val="22"/>
          <w:szCs w:val="22"/>
        </w:rPr>
      </w:pPr>
      <w:r w:rsidRPr="00FF6852">
        <w:rPr>
          <w:rFonts w:ascii="Calibri" w:hAnsi="Calibri"/>
          <w:sz w:val="22"/>
          <w:szCs w:val="22"/>
        </w:rPr>
        <w:t>Wykonawca, który powołuje się na rozwiązania równoważne opisywanym przez Zamawiającego, jest obowiązany wykazać, że oferowane przez niego dostawy spełniają wymagania określone przez Zamawiającego.</w:t>
      </w:r>
    </w:p>
    <w:p w:rsidR="00351C60" w:rsidRDefault="00351C60" w:rsidP="00351C60">
      <w:pPr>
        <w:pStyle w:val="Nagwek2"/>
        <w:numPr>
          <w:ilvl w:val="0"/>
          <w:numId w:val="0"/>
        </w:numPr>
        <w:ind w:left="680"/>
        <w:rPr>
          <w:rFonts w:ascii="Calibri" w:hAnsi="Calibri"/>
          <w:sz w:val="22"/>
          <w:szCs w:val="22"/>
        </w:rPr>
      </w:pPr>
    </w:p>
    <w:p w:rsidR="00843E32" w:rsidRPr="006A303A" w:rsidRDefault="00B45275" w:rsidP="00843E32">
      <w:pPr>
        <w:pStyle w:val="Nagwek2"/>
        <w:rPr>
          <w:rFonts w:ascii="Calibri" w:hAnsi="Calibri"/>
          <w:sz w:val="22"/>
          <w:szCs w:val="22"/>
        </w:rPr>
      </w:pPr>
      <w:r w:rsidRPr="006A303A">
        <w:rPr>
          <w:rFonts w:ascii="Calibri" w:hAnsi="Calibri"/>
          <w:sz w:val="22"/>
          <w:szCs w:val="22"/>
        </w:rPr>
        <w:t>Części nie mogą być dzielone przez Wykonawców, oferty nie zawierające pełnego zakresu przedmiotu zamówienia określonego w zadaniu częściowym zostaną odrzucone</w:t>
      </w:r>
      <w:r w:rsidR="008F7292" w:rsidRPr="006A303A">
        <w:rPr>
          <w:rFonts w:ascii="Calibri" w:hAnsi="Calibri"/>
          <w:sz w:val="22"/>
          <w:szCs w:val="22"/>
        </w:rPr>
        <w:t>.</w:t>
      </w:r>
    </w:p>
    <w:p w:rsidR="00BC308F" w:rsidRPr="006A303A" w:rsidRDefault="00BC308F" w:rsidP="00843E32">
      <w:pPr>
        <w:pStyle w:val="Nagwek2"/>
        <w:rPr>
          <w:rFonts w:ascii="Calibri" w:hAnsi="Calibri"/>
          <w:sz w:val="22"/>
          <w:szCs w:val="22"/>
        </w:rPr>
      </w:pPr>
      <w:r w:rsidRPr="006A303A">
        <w:rPr>
          <w:rFonts w:ascii="Calibri" w:hAnsi="Calibri"/>
          <w:sz w:val="22"/>
          <w:szCs w:val="22"/>
        </w:rPr>
        <w:t>Wykonawca może złożyć ofertę</w:t>
      </w:r>
      <w:r w:rsidR="00843E32" w:rsidRPr="006A303A">
        <w:rPr>
          <w:rFonts w:ascii="Calibri" w:hAnsi="Calibri"/>
          <w:sz w:val="22"/>
          <w:szCs w:val="22"/>
        </w:rPr>
        <w:t xml:space="preserve"> w odniesieniu do </w:t>
      </w:r>
      <w:r w:rsidR="0094089D">
        <w:rPr>
          <w:rFonts w:ascii="Calibri" w:hAnsi="Calibri"/>
          <w:sz w:val="22"/>
          <w:szCs w:val="22"/>
        </w:rPr>
        <w:fldChar w:fldCharType="begin">
          <w:ffData>
            <w:name w:val="Wybór1"/>
            <w:enabled/>
            <w:calcOnExit w:val="0"/>
            <w:checkBox>
              <w:sizeAuto/>
              <w:default w:val="0"/>
              <w:checked/>
            </w:checkBox>
          </w:ffData>
        </w:fldChar>
      </w:r>
      <w:bookmarkStart w:id="3" w:name="Wybór1"/>
      <w:r w:rsidR="0094089D">
        <w:rPr>
          <w:rFonts w:ascii="Calibri" w:hAnsi="Calibri"/>
          <w:sz w:val="22"/>
          <w:szCs w:val="22"/>
        </w:rPr>
        <w:instrText xml:space="preserve"> FORMCHECKBOX </w:instrText>
      </w:r>
      <w:r w:rsidR="00B4389E">
        <w:rPr>
          <w:rFonts w:ascii="Calibri" w:hAnsi="Calibri"/>
          <w:sz w:val="22"/>
          <w:szCs w:val="22"/>
        </w:rPr>
      </w:r>
      <w:r w:rsidR="00B4389E">
        <w:rPr>
          <w:rFonts w:ascii="Calibri" w:hAnsi="Calibri"/>
          <w:sz w:val="22"/>
          <w:szCs w:val="22"/>
        </w:rPr>
        <w:fldChar w:fldCharType="separate"/>
      </w:r>
      <w:r w:rsidR="0094089D">
        <w:rPr>
          <w:rFonts w:ascii="Calibri" w:hAnsi="Calibri"/>
          <w:sz w:val="22"/>
          <w:szCs w:val="22"/>
        </w:rPr>
        <w:fldChar w:fldCharType="end"/>
      </w:r>
      <w:bookmarkEnd w:id="3"/>
      <w:r w:rsidR="00843E32" w:rsidRPr="006A303A">
        <w:rPr>
          <w:rFonts w:ascii="Calibri" w:hAnsi="Calibri"/>
          <w:sz w:val="22"/>
          <w:szCs w:val="22"/>
        </w:rPr>
        <w:t xml:space="preserve"> wszystkich części zamówienia  </w:t>
      </w:r>
      <w:r w:rsidR="0094089D">
        <w:rPr>
          <w:rFonts w:ascii="Calibri" w:hAnsi="Calibri"/>
          <w:sz w:val="22"/>
          <w:szCs w:val="22"/>
        </w:rPr>
        <w:fldChar w:fldCharType="begin">
          <w:ffData>
            <w:name w:val="Wybór2"/>
            <w:enabled/>
            <w:calcOnExit w:val="0"/>
            <w:checkBox>
              <w:sizeAuto/>
              <w:default w:val="0"/>
              <w:checked w:val="0"/>
            </w:checkBox>
          </w:ffData>
        </w:fldChar>
      </w:r>
      <w:bookmarkStart w:id="4" w:name="Wybór2"/>
      <w:r w:rsidR="0094089D">
        <w:rPr>
          <w:rFonts w:ascii="Calibri" w:hAnsi="Calibri"/>
          <w:sz w:val="22"/>
          <w:szCs w:val="22"/>
        </w:rPr>
        <w:instrText xml:space="preserve"> FORMCHECKBOX </w:instrText>
      </w:r>
      <w:r w:rsidR="00B4389E">
        <w:rPr>
          <w:rFonts w:ascii="Calibri" w:hAnsi="Calibri"/>
          <w:sz w:val="22"/>
          <w:szCs w:val="22"/>
        </w:rPr>
      </w:r>
      <w:r w:rsidR="00B4389E">
        <w:rPr>
          <w:rFonts w:ascii="Calibri" w:hAnsi="Calibri"/>
          <w:sz w:val="22"/>
          <w:szCs w:val="22"/>
        </w:rPr>
        <w:fldChar w:fldCharType="separate"/>
      </w:r>
      <w:r w:rsidR="0094089D">
        <w:rPr>
          <w:rFonts w:ascii="Calibri" w:hAnsi="Calibri"/>
          <w:sz w:val="22"/>
          <w:szCs w:val="22"/>
        </w:rPr>
        <w:fldChar w:fldCharType="end"/>
      </w:r>
      <w:bookmarkEnd w:id="4"/>
      <w:r w:rsidR="00843E32" w:rsidRPr="006A303A">
        <w:rPr>
          <w:rFonts w:ascii="Calibri" w:hAnsi="Calibri"/>
          <w:sz w:val="22"/>
          <w:szCs w:val="22"/>
        </w:rPr>
        <w:t xml:space="preserve"> maksymalnej liczby części zamówienia: [ </w:t>
      </w:r>
      <w:r w:rsidR="00843E32" w:rsidRPr="006A303A">
        <w:rPr>
          <w:rFonts w:ascii="Calibri" w:hAnsi="Calibri"/>
          <w:color w:val="FF0000"/>
          <w:sz w:val="22"/>
          <w:szCs w:val="22"/>
        </w:rPr>
        <w:t xml:space="preserve"> </w:t>
      </w:r>
      <w:r w:rsidR="00843E32" w:rsidRPr="006A303A">
        <w:rPr>
          <w:rFonts w:ascii="Calibri" w:hAnsi="Calibri"/>
          <w:sz w:val="22"/>
          <w:szCs w:val="22"/>
        </w:rPr>
        <w:t xml:space="preserve">] </w:t>
      </w:r>
      <w:r w:rsidR="0094089D">
        <w:rPr>
          <w:rFonts w:ascii="Calibri" w:hAnsi="Calibri"/>
          <w:sz w:val="22"/>
          <w:szCs w:val="22"/>
        </w:rPr>
        <w:fldChar w:fldCharType="begin">
          <w:ffData>
            <w:name w:val="Wybór3"/>
            <w:enabled/>
            <w:calcOnExit w:val="0"/>
            <w:checkBox>
              <w:sizeAuto/>
              <w:default w:val="0"/>
              <w:checked w:val="0"/>
            </w:checkBox>
          </w:ffData>
        </w:fldChar>
      </w:r>
      <w:bookmarkStart w:id="5" w:name="Wybór3"/>
      <w:r w:rsidR="0094089D">
        <w:rPr>
          <w:rFonts w:ascii="Calibri" w:hAnsi="Calibri"/>
          <w:sz w:val="22"/>
          <w:szCs w:val="22"/>
        </w:rPr>
        <w:instrText xml:space="preserve"> FORMCHECKBOX </w:instrText>
      </w:r>
      <w:r w:rsidR="00B4389E">
        <w:rPr>
          <w:rFonts w:ascii="Calibri" w:hAnsi="Calibri"/>
          <w:sz w:val="22"/>
          <w:szCs w:val="22"/>
        </w:rPr>
      </w:r>
      <w:r w:rsidR="00B4389E">
        <w:rPr>
          <w:rFonts w:ascii="Calibri" w:hAnsi="Calibri"/>
          <w:sz w:val="22"/>
          <w:szCs w:val="22"/>
        </w:rPr>
        <w:fldChar w:fldCharType="separate"/>
      </w:r>
      <w:r w:rsidR="0094089D">
        <w:rPr>
          <w:rFonts w:ascii="Calibri" w:hAnsi="Calibri"/>
          <w:sz w:val="22"/>
          <w:szCs w:val="22"/>
        </w:rPr>
        <w:fldChar w:fldCharType="end"/>
      </w:r>
      <w:bookmarkEnd w:id="5"/>
      <w:r w:rsidR="00843E32" w:rsidRPr="006A303A">
        <w:rPr>
          <w:rFonts w:ascii="Calibri" w:hAnsi="Calibri"/>
          <w:sz w:val="22"/>
          <w:szCs w:val="22"/>
        </w:rPr>
        <w:t xml:space="preserve">  tylko jednej części zamówienia.</w:t>
      </w:r>
    </w:p>
    <w:p w:rsidR="00843E32" w:rsidRPr="006A303A" w:rsidRDefault="0002045A" w:rsidP="0002045A">
      <w:pPr>
        <w:pStyle w:val="Nagwek2"/>
        <w:rPr>
          <w:rFonts w:ascii="Calibri" w:hAnsi="Calibri"/>
          <w:sz w:val="22"/>
          <w:szCs w:val="22"/>
        </w:rPr>
      </w:pPr>
      <w:r w:rsidRPr="006A303A">
        <w:rPr>
          <w:rFonts w:ascii="Calibri" w:hAnsi="Calibri"/>
          <w:sz w:val="22"/>
          <w:szCs w:val="22"/>
        </w:rPr>
        <w:t xml:space="preserve">Zamawiający </w:t>
      </w:r>
      <w:r w:rsidR="00FF6852">
        <w:rPr>
          <w:rFonts w:ascii="Calibri" w:hAnsi="Calibri"/>
          <w:sz w:val="22"/>
          <w:szCs w:val="22"/>
        </w:rPr>
        <w:t>nie określa maksymalnej</w:t>
      </w:r>
      <w:r w:rsidRPr="006A303A">
        <w:rPr>
          <w:rFonts w:ascii="Calibri" w:hAnsi="Calibri"/>
          <w:sz w:val="22"/>
          <w:szCs w:val="22"/>
        </w:rPr>
        <w:t xml:space="preserve"> liczbę części, na które zamówienie może zostać udzielone temu samemu Wykonawcy. </w:t>
      </w:r>
    </w:p>
    <w:p w:rsidR="00B45275" w:rsidRPr="006A303A" w:rsidRDefault="00B45275" w:rsidP="00843E32">
      <w:pPr>
        <w:pStyle w:val="Nagwek2"/>
        <w:rPr>
          <w:rFonts w:ascii="Calibri" w:hAnsi="Calibri"/>
          <w:sz w:val="22"/>
          <w:szCs w:val="22"/>
        </w:rPr>
      </w:pPr>
      <w:r w:rsidRPr="006A303A">
        <w:rPr>
          <w:rFonts w:ascii="Calibri" w:hAnsi="Calibr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4089D" w:rsidRPr="006A303A" w:rsidTr="008D4E3F">
        <w:tc>
          <w:tcPr>
            <w:tcW w:w="8640" w:type="dxa"/>
            <w:tcBorders>
              <w:top w:val="nil"/>
              <w:left w:val="nil"/>
              <w:bottom w:val="nil"/>
              <w:right w:val="nil"/>
            </w:tcBorders>
          </w:tcPr>
          <w:p w:rsidR="0094089D" w:rsidRPr="006A303A" w:rsidRDefault="0094089D" w:rsidP="00FF6852">
            <w:pPr>
              <w:pStyle w:val="Nagwek2"/>
              <w:numPr>
                <w:ilvl w:val="0"/>
                <w:numId w:val="0"/>
              </w:numPr>
              <w:rPr>
                <w:rFonts w:ascii="Calibri" w:hAnsi="Calibri"/>
                <w:sz w:val="22"/>
                <w:szCs w:val="22"/>
              </w:rPr>
            </w:pPr>
            <w:bookmarkStart w:id="6" w:name="_Toc258314245"/>
            <w:r w:rsidRPr="0094089D">
              <w:rPr>
                <w:rFonts w:ascii="Calibri" w:hAnsi="Calibri"/>
                <w:sz w:val="22"/>
                <w:szCs w:val="22"/>
              </w:rPr>
              <w:lastRenderedPageBreak/>
              <w:t>magazyn Apteki w siedzibie Zamawiającego, ul. Garncarska 11, 31-115 Kraków</w:t>
            </w:r>
            <w:r w:rsidRPr="006A303A">
              <w:rPr>
                <w:rFonts w:ascii="Calibri" w:hAnsi="Calibri"/>
                <w:sz w:val="22"/>
                <w:szCs w:val="22"/>
              </w:rPr>
              <w:t xml:space="preserve"> – częś</w:t>
            </w:r>
            <w:r w:rsidR="00FF6852">
              <w:rPr>
                <w:rFonts w:ascii="Calibri" w:hAnsi="Calibri"/>
                <w:sz w:val="22"/>
                <w:szCs w:val="22"/>
              </w:rPr>
              <w:t>ć</w:t>
            </w:r>
            <w:r w:rsidRPr="006A303A">
              <w:rPr>
                <w:rFonts w:ascii="Calibri" w:hAnsi="Calibri"/>
                <w:sz w:val="22"/>
                <w:szCs w:val="22"/>
              </w:rPr>
              <w:t xml:space="preserve">: </w:t>
            </w:r>
            <w:r w:rsidRPr="0094089D">
              <w:rPr>
                <w:rFonts w:ascii="Calibri" w:hAnsi="Calibri"/>
                <w:sz w:val="22"/>
                <w:szCs w:val="22"/>
              </w:rPr>
              <w:t>1</w:t>
            </w:r>
          </w:p>
        </w:tc>
      </w:tr>
      <w:tr w:rsidR="0094089D" w:rsidRPr="006A303A" w:rsidTr="008D4E3F">
        <w:tc>
          <w:tcPr>
            <w:tcW w:w="8640" w:type="dxa"/>
            <w:tcBorders>
              <w:top w:val="nil"/>
              <w:left w:val="nil"/>
              <w:bottom w:val="nil"/>
              <w:right w:val="nil"/>
            </w:tcBorders>
          </w:tcPr>
          <w:p w:rsidR="0094089D" w:rsidRPr="006A303A" w:rsidRDefault="0094089D" w:rsidP="00FF6852">
            <w:pPr>
              <w:pStyle w:val="Nagwek2"/>
              <w:numPr>
                <w:ilvl w:val="0"/>
                <w:numId w:val="0"/>
              </w:numPr>
              <w:rPr>
                <w:rFonts w:ascii="Calibri" w:hAnsi="Calibri"/>
                <w:sz w:val="22"/>
                <w:szCs w:val="22"/>
              </w:rPr>
            </w:pPr>
            <w:r w:rsidRPr="0094089D">
              <w:rPr>
                <w:rFonts w:ascii="Calibri" w:hAnsi="Calibri"/>
                <w:sz w:val="22"/>
                <w:szCs w:val="22"/>
              </w:rPr>
              <w:t>magazyn w siedzibie Zamawiającego, ul. Garncarska 11, 31-115 Kraków</w:t>
            </w:r>
            <w:r w:rsidRPr="006A303A">
              <w:rPr>
                <w:rFonts w:ascii="Calibri" w:hAnsi="Calibri"/>
                <w:sz w:val="22"/>
                <w:szCs w:val="22"/>
              </w:rPr>
              <w:t xml:space="preserve"> – częś</w:t>
            </w:r>
            <w:r w:rsidR="00FF6852">
              <w:rPr>
                <w:rFonts w:ascii="Calibri" w:hAnsi="Calibri"/>
                <w:sz w:val="22"/>
                <w:szCs w:val="22"/>
              </w:rPr>
              <w:t>ć</w:t>
            </w:r>
            <w:r w:rsidRPr="006A303A">
              <w:rPr>
                <w:rFonts w:ascii="Calibri" w:hAnsi="Calibri"/>
                <w:sz w:val="22"/>
                <w:szCs w:val="22"/>
              </w:rPr>
              <w:t xml:space="preserve">: </w:t>
            </w:r>
            <w:r w:rsidRPr="0094089D">
              <w:rPr>
                <w:rFonts w:ascii="Calibri" w:hAnsi="Calibri"/>
                <w:sz w:val="22"/>
                <w:szCs w:val="22"/>
              </w:rPr>
              <w:t>2, 3</w:t>
            </w:r>
          </w:p>
        </w:tc>
      </w:tr>
    </w:tbl>
    <w:p w:rsidR="00A2369F" w:rsidRPr="006A303A" w:rsidRDefault="00A2369F" w:rsidP="00A86605">
      <w:pPr>
        <w:pStyle w:val="Nagwek1"/>
        <w:rPr>
          <w:rFonts w:ascii="Calibri" w:hAnsi="Calibri"/>
          <w:sz w:val="22"/>
          <w:szCs w:val="22"/>
        </w:rPr>
      </w:pPr>
      <w:r w:rsidRPr="006A303A">
        <w:rPr>
          <w:rFonts w:ascii="Calibri" w:hAnsi="Calibri"/>
          <w:sz w:val="22"/>
          <w:szCs w:val="22"/>
        </w:rPr>
        <w:t>Informacja o przewidywanych zamówieniach</w:t>
      </w:r>
      <w:r w:rsidR="00774374" w:rsidRPr="006A303A">
        <w:rPr>
          <w:rFonts w:ascii="Calibri" w:hAnsi="Calibri"/>
          <w:sz w:val="22"/>
          <w:szCs w:val="22"/>
          <w:lang w:val="pl-PL"/>
        </w:rPr>
        <w:t>,</w:t>
      </w:r>
      <w:r w:rsidRPr="006A303A">
        <w:rPr>
          <w:rFonts w:ascii="Calibri" w:hAnsi="Calibri"/>
          <w:sz w:val="22"/>
          <w:szCs w:val="22"/>
        </w:rPr>
        <w:t xml:space="preserve"> </w:t>
      </w:r>
      <w:r w:rsidR="005D0A27" w:rsidRPr="006A303A">
        <w:rPr>
          <w:rFonts w:ascii="Calibri" w:hAnsi="Calibri"/>
          <w:sz w:val="22"/>
          <w:szCs w:val="22"/>
        </w:rPr>
        <w:t>o których mowa w art. 67 ust. 1 pkt 6 i 7 lub art. 134 ust. 6 pkt 3</w:t>
      </w:r>
      <w:r w:rsidR="005D0A27" w:rsidRPr="006A303A">
        <w:rPr>
          <w:rFonts w:ascii="Calibri" w:hAnsi="Calibri"/>
          <w:sz w:val="22"/>
          <w:szCs w:val="22"/>
          <w:lang w:val="pl-PL"/>
        </w:rPr>
        <w:t xml:space="preserve"> USTAWY PZP</w:t>
      </w:r>
      <w:bookmarkEnd w:id="6"/>
      <w:r w:rsidR="005D0A27" w:rsidRPr="006A303A">
        <w:rPr>
          <w:rFonts w:ascii="Calibri" w:hAnsi="Calibri"/>
          <w:sz w:val="22"/>
          <w:szCs w:val="22"/>
          <w:lang w:val="pl-PL"/>
        </w:rPr>
        <w:t>.</w:t>
      </w:r>
      <w:r w:rsidRPr="006A303A">
        <w:rPr>
          <w:rFonts w:ascii="Calibri" w:hAnsi="Calibri"/>
          <w:sz w:val="22"/>
          <w:szCs w:val="22"/>
        </w:rPr>
        <w:t xml:space="preserve"> </w:t>
      </w:r>
    </w:p>
    <w:p w:rsidR="00EB7871" w:rsidRPr="006A303A" w:rsidRDefault="0094089D" w:rsidP="00843E32">
      <w:pPr>
        <w:pStyle w:val="Nagwek2"/>
        <w:numPr>
          <w:ilvl w:val="0"/>
          <w:numId w:val="0"/>
        </w:numPr>
        <w:ind w:left="680"/>
        <w:rPr>
          <w:rFonts w:ascii="Calibri" w:hAnsi="Calibri"/>
          <w:sz w:val="22"/>
          <w:szCs w:val="22"/>
        </w:rPr>
      </w:pPr>
      <w:r w:rsidRPr="006A303A">
        <w:rPr>
          <w:rFonts w:ascii="Calibri" w:hAnsi="Calibri"/>
          <w:sz w:val="22"/>
          <w:szCs w:val="22"/>
        </w:rPr>
        <w:t>Zamawiający nie przewiduje udzielenia zamówień, o których mowa w art. 67 ust. 1 pkt 6 i 7 lub art. 134 ust. 6 pkt 3 ustawy Pzp.</w:t>
      </w:r>
    </w:p>
    <w:p w:rsidR="00EB7871" w:rsidRPr="006A303A" w:rsidRDefault="00A2369F" w:rsidP="00A86605">
      <w:pPr>
        <w:pStyle w:val="Nagwek1"/>
        <w:rPr>
          <w:rFonts w:ascii="Calibri" w:hAnsi="Calibri"/>
          <w:sz w:val="22"/>
          <w:szCs w:val="22"/>
        </w:rPr>
      </w:pPr>
      <w:bookmarkStart w:id="7" w:name="_Toc258314246"/>
      <w:r w:rsidRPr="006A303A">
        <w:rPr>
          <w:rFonts w:ascii="Calibri" w:hAnsi="Calibri"/>
          <w:sz w:val="22"/>
          <w:szCs w:val="22"/>
        </w:rPr>
        <w:t>Termin wykonania zamówienia</w:t>
      </w:r>
      <w:bookmarkEnd w:id="7"/>
    </w:p>
    <w:p w:rsidR="00B45275" w:rsidRPr="006A303A" w:rsidRDefault="00B45275" w:rsidP="00843E32">
      <w:pPr>
        <w:pStyle w:val="Nagwek2"/>
        <w:rPr>
          <w:rFonts w:ascii="Calibri" w:hAnsi="Calibri"/>
          <w:b/>
          <w:sz w:val="22"/>
          <w:szCs w:val="22"/>
        </w:rPr>
      </w:pPr>
      <w:r w:rsidRPr="006A303A">
        <w:rPr>
          <w:rFonts w:ascii="Calibri" w:hAnsi="Calibri"/>
          <w:sz w:val="22"/>
          <w:szCs w:val="22"/>
        </w:rPr>
        <w:t>Zamówienie musi zostać zrealizowane w terminie:</w:t>
      </w:r>
    </w:p>
    <w:tbl>
      <w:tblPr>
        <w:tblW w:w="8640" w:type="dxa"/>
        <w:tblInd w:w="648" w:type="dxa"/>
        <w:tblLook w:val="01E0" w:firstRow="1" w:lastRow="1" w:firstColumn="1" w:lastColumn="1" w:noHBand="0" w:noVBand="0"/>
      </w:tblPr>
      <w:tblGrid>
        <w:gridCol w:w="8640"/>
      </w:tblGrid>
      <w:tr w:rsidR="0094089D" w:rsidRPr="006A303A" w:rsidTr="008D4E3F">
        <w:tc>
          <w:tcPr>
            <w:tcW w:w="8640" w:type="dxa"/>
          </w:tcPr>
          <w:p w:rsidR="0094089D" w:rsidRPr="006A303A" w:rsidRDefault="0094089D" w:rsidP="00FF6852">
            <w:pPr>
              <w:pStyle w:val="Tekstpodstawowy"/>
              <w:rPr>
                <w:rFonts w:ascii="Calibri" w:hAnsi="Calibri"/>
                <w:sz w:val="22"/>
                <w:szCs w:val="22"/>
              </w:rPr>
            </w:pPr>
            <w:bookmarkStart w:id="8" w:name="_Toc258314247"/>
            <w:r w:rsidRPr="0094089D">
              <w:rPr>
                <w:rFonts w:ascii="Calibri" w:hAnsi="Calibri"/>
                <w:b/>
                <w:sz w:val="22"/>
                <w:szCs w:val="22"/>
              </w:rPr>
              <w:t>12 miesięcy od daty udzielenia zamówienia</w:t>
            </w:r>
            <w:r w:rsidRPr="006A303A">
              <w:rPr>
                <w:rFonts w:ascii="Calibri" w:hAnsi="Calibri"/>
                <w:sz w:val="22"/>
                <w:szCs w:val="22"/>
              </w:rPr>
              <w:t xml:space="preserve"> – </w:t>
            </w:r>
            <w:r w:rsidR="00FF6852">
              <w:rPr>
                <w:rFonts w:ascii="Calibri" w:hAnsi="Calibri"/>
                <w:sz w:val="22"/>
                <w:szCs w:val="22"/>
              </w:rPr>
              <w:t>część</w:t>
            </w:r>
            <w:r w:rsidRPr="006A303A">
              <w:rPr>
                <w:rFonts w:ascii="Calibri" w:hAnsi="Calibri"/>
                <w:sz w:val="22"/>
                <w:szCs w:val="22"/>
              </w:rPr>
              <w:t xml:space="preserve">: </w:t>
            </w:r>
            <w:r w:rsidRPr="0094089D">
              <w:rPr>
                <w:rFonts w:ascii="Calibri" w:hAnsi="Calibri"/>
                <w:sz w:val="22"/>
                <w:szCs w:val="22"/>
              </w:rPr>
              <w:t>2, 3</w:t>
            </w:r>
          </w:p>
        </w:tc>
      </w:tr>
      <w:tr w:rsidR="0094089D" w:rsidRPr="006A303A" w:rsidTr="008D4E3F">
        <w:tc>
          <w:tcPr>
            <w:tcW w:w="8640" w:type="dxa"/>
          </w:tcPr>
          <w:p w:rsidR="0094089D" w:rsidRPr="006A303A" w:rsidRDefault="0094089D" w:rsidP="00FF6852">
            <w:pPr>
              <w:pStyle w:val="Tekstpodstawowy"/>
              <w:rPr>
                <w:rFonts w:ascii="Calibri" w:hAnsi="Calibri"/>
                <w:sz w:val="22"/>
                <w:szCs w:val="22"/>
              </w:rPr>
            </w:pPr>
            <w:r w:rsidRPr="0094089D">
              <w:rPr>
                <w:rFonts w:ascii="Calibri" w:hAnsi="Calibri"/>
                <w:b/>
                <w:sz w:val="22"/>
                <w:szCs w:val="22"/>
              </w:rPr>
              <w:t>data zakończenia: 2020-11-30</w:t>
            </w:r>
            <w:r w:rsidRPr="006A303A">
              <w:rPr>
                <w:rFonts w:ascii="Calibri" w:hAnsi="Calibri"/>
                <w:sz w:val="22"/>
                <w:szCs w:val="22"/>
              </w:rPr>
              <w:t xml:space="preserve"> – </w:t>
            </w:r>
            <w:r w:rsidRPr="00C30635">
              <w:rPr>
                <w:rFonts w:ascii="Calibri" w:hAnsi="Calibri"/>
                <w:sz w:val="22"/>
                <w:szCs w:val="22"/>
              </w:rPr>
              <w:t>częś</w:t>
            </w:r>
            <w:r w:rsidR="00FF6852" w:rsidRPr="00C30635">
              <w:rPr>
                <w:rFonts w:ascii="Calibri" w:hAnsi="Calibri"/>
                <w:sz w:val="22"/>
                <w:szCs w:val="22"/>
              </w:rPr>
              <w:t>ć</w:t>
            </w:r>
            <w:r w:rsidRPr="00C30635">
              <w:rPr>
                <w:rFonts w:ascii="Calibri" w:hAnsi="Calibri"/>
                <w:sz w:val="22"/>
                <w:szCs w:val="22"/>
              </w:rPr>
              <w:t>: 1</w:t>
            </w:r>
            <w:r w:rsidR="00C30635" w:rsidRPr="00B23FA9">
              <w:rPr>
                <w:rFonts w:ascii="Calibri" w:hAnsi="Calibri"/>
                <w:sz w:val="22"/>
                <w:szCs w:val="22"/>
              </w:rPr>
              <w:t>, 4-7</w:t>
            </w:r>
          </w:p>
        </w:tc>
      </w:tr>
    </w:tbl>
    <w:p w:rsidR="00A2369F" w:rsidRPr="006A303A" w:rsidRDefault="00A2369F" w:rsidP="00A86605">
      <w:pPr>
        <w:pStyle w:val="Nagwek1"/>
        <w:rPr>
          <w:rFonts w:ascii="Calibri" w:hAnsi="Calibri"/>
          <w:sz w:val="22"/>
          <w:szCs w:val="22"/>
        </w:rPr>
      </w:pPr>
      <w:r w:rsidRPr="006A303A">
        <w:rPr>
          <w:rFonts w:ascii="Calibri" w:hAnsi="Calibri"/>
          <w:sz w:val="22"/>
          <w:szCs w:val="22"/>
        </w:rPr>
        <w:t>Warunki udziału w postępowaniu</w:t>
      </w:r>
      <w:bookmarkEnd w:id="8"/>
      <w:r w:rsidR="005442E4">
        <w:rPr>
          <w:rFonts w:ascii="Calibri" w:hAnsi="Calibri"/>
          <w:sz w:val="22"/>
          <w:szCs w:val="22"/>
          <w:lang w:val="pl-PL"/>
        </w:rPr>
        <w:t xml:space="preserve"> I WYMAGANIA DOTYCZACE PRZEDMIOTU ZAMÓWIENIA</w:t>
      </w:r>
    </w:p>
    <w:p w:rsidR="00A2369F" w:rsidRPr="006A303A" w:rsidRDefault="00627ED2" w:rsidP="00843E32">
      <w:pPr>
        <w:pStyle w:val="Nagwek2"/>
        <w:rPr>
          <w:rFonts w:ascii="Calibri" w:hAnsi="Calibri"/>
          <w:sz w:val="22"/>
          <w:szCs w:val="22"/>
        </w:rPr>
      </w:pPr>
      <w:r w:rsidRPr="006A303A">
        <w:rPr>
          <w:rFonts w:ascii="Calibri" w:hAnsi="Calibri"/>
          <w:sz w:val="22"/>
          <w:szCs w:val="22"/>
        </w:rPr>
        <w:t>O udzielenie zamówienia mogą ubiegać się</w:t>
      </w:r>
      <w:r w:rsidR="008A3895" w:rsidRPr="006A303A">
        <w:rPr>
          <w:rFonts w:ascii="Calibri" w:hAnsi="Calibri"/>
          <w:sz w:val="22"/>
          <w:szCs w:val="22"/>
        </w:rPr>
        <w:t xml:space="preserve"> W</w:t>
      </w:r>
      <w:r w:rsidRPr="006A303A">
        <w:rPr>
          <w:rFonts w:ascii="Calibri" w:hAnsi="Calibri"/>
          <w:sz w:val="22"/>
          <w:szCs w:val="22"/>
        </w:rPr>
        <w:t>ykonawcy</w:t>
      </w:r>
      <w:r w:rsidR="00A2369F" w:rsidRPr="006A303A">
        <w:rPr>
          <w:rFonts w:ascii="Calibri" w:hAnsi="Calibri"/>
          <w:sz w:val="22"/>
          <w:szCs w:val="22"/>
        </w:rPr>
        <w:t>, którzy nie podlegają wykluczeniu</w:t>
      </w:r>
      <w:r w:rsidR="008B13A8" w:rsidRPr="006A303A">
        <w:rPr>
          <w:rFonts w:ascii="Calibri" w:hAnsi="Calibri"/>
          <w:sz w:val="22"/>
          <w:szCs w:val="22"/>
        </w:rPr>
        <w:t xml:space="preserve"> oraz </w:t>
      </w:r>
      <w:r w:rsidR="00A2369F" w:rsidRPr="006A303A">
        <w:rPr>
          <w:rFonts w:ascii="Calibri" w:hAnsi="Calibri"/>
          <w:sz w:val="22"/>
          <w:szCs w:val="22"/>
        </w:rPr>
        <w:t>spełniają warunki</w:t>
      </w:r>
      <w:r w:rsidR="008B13A8" w:rsidRPr="006A303A">
        <w:rPr>
          <w:rFonts w:ascii="Calibri" w:hAnsi="Calibri"/>
          <w:sz w:val="22"/>
          <w:szCs w:val="22"/>
        </w:rPr>
        <w:t xml:space="preserve"> udziału w postępowaniu</w:t>
      </w:r>
      <w:r w:rsidR="00A2369F" w:rsidRPr="006A303A">
        <w:rPr>
          <w:rFonts w:ascii="Calibri" w:hAnsi="Calibri"/>
          <w:sz w:val="22"/>
          <w:szCs w:val="22"/>
        </w:rPr>
        <w:t xml:space="preserve"> i wymagania określone w niniejszej </w:t>
      </w:r>
      <w:r w:rsidR="00DD574A" w:rsidRPr="006A303A">
        <w:rPr>
          <w:rFonts w:ascii="Calibri" w:hAnsi="Calibri"/>
          <w:sz w:val="22"/>
          <w:szCs w:val="22"/>
        </w:rPr>
        <w:t>SIWZ</w:t>
      </w:r>
      <w:r w:rsidR="008B13A8" w:rsidRPr="006A303A">
        <w:rPr>
          <w:rFonts w:ascii="Calibri" w:hAnsi="Calibri"/>
          <w:sz w:val="22"/>
          <w:szCs w:val="22"/>
        </w:rPr>
        <w:t>.</w:t>
      </w:r>
    </w:p>
    <w:p w:rsidR="005442E4" w:rsidRPr="00C34C1A" w:rsidRDefault="005442E4" w:rsidP="005442E4">
      <w:pPr>
        <w:pStyle w:val="Nagwek2"/>
        <w:rPr>
          <w:rFonts w:ascii="Calibri" w:hAnsi="Calibri"/>
          <w:sz w:val="22"/>
          <w:szCs w:val="22"/>
        </w:rPr>
      </w:pPr>
      <w:r w:rsidRPr="00C34C1A">
        <w:rPr>
          <w:rFonts w:ascii="Calibri" w:hAnsi="Calibri"/>
          <w:sz w:val="22"/>
          <w:szCs w:val="22"/>
        </w:rPr>
        <w:t xml:space="preserve">O udzielenie zamówienia mogą ubiegać się Wykonawcy, którzy spełniają następujące </w:t>
      </w:r>
      <w:r w:rsidRPr="00C34C1A">
        <w:rPr>
          <w:rFonts w:ascii="Calibri" w:hAnsi="Calibri"/>
          <w:sz w:val="22"/>
          <w:szCs w:val="22"/>
        </w:rPr>
        <w:br/>
        <w:t xml:space="preserve">- </w:t>
      </w:r>
      <w:r w:rsidRPr="00C34C1A">
        <w:rPr>
          <w:rFonts w:ascii="Calibri" w:hAnsi="Calibri"/>
          <w:b/>
          <w:sz w:val="22"/>
          <w:szCs w:val="22"/>
        </w:rPr>
        <w:t>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442E4" w:rsidRPr="00C34C1A" w:rsidTr="00C97849">
        <w:tc>
          <w:tcPr>
            <w:tcW w:w="720" w:type="dxa"/>
            <w:vAlign w:val="center"/>
          </w:tcPr>
          <w:p w:rsidR="005442E4" w:rsidRPr="00C34C1A" w:rsidRDefault="005442E4" w:rsidP="00C97849">
            <w:pPr>
              <w:spacing w:before="60" w:after="120"/>
              <w:jc w:val="center"/>
              <w:rPr>
                <w:rFonts w:ascii="Calibri" w:hAnsi="Calibri"/>
                <w:b/>
                <w:sz w:val="22"/>
                <w:szCs w:val="22"/>
              </w:rPr>
            </w:pPr>
            <w:r w:rsidRPr="00C34C1A">
              <w:rPr>
                <w:rFonts w:ascii="Calibri" w:hAnsi="Calibri"/>
                <w:b/>
                <w:sz w:val="22"/>
                <w:szCs w:val="22"/>
              </w:rPr>
              <w:t>Lp.</w:t>
            </w:r>
          </w:p>
        </w:tc>
        <w:tc>
          <w:tcPr>
            <w:tcW w:w="7738" w:type="dxa"/>
            <w:vAlign w:val="center"/>
          </w:tcPr>
          <w:p w:rsidR="005442E4" w:rsidRPr="00C34C1A" w:rsidRDefault="005442E4" w:rsidP="00C97849">
            <w:pPr>
              <w:spacing w:before="60" w:after="120"/>
              <w:rPr>
                <w:rFonts w:ascii="Calibri" w:hAnsi="Calibri"/>
                <w:sz w:val="22"/>
                <w:szCs w:val="22"/>
              </w:rPr>
            </w:pPr>
            <w:r w:rsidRPr="00C34C1A">
              <w:rPr>
                <w:rFonts w:ascii="Calibri" w:hAnsi="Calibri"/>
                <w:b/>
                <w:sz w:val="22"/>
                <w:szCs w:val="22"/>
              </w:rPr>
              <w:t xml:space="preserve">Warunki udziału w postępowaniu </w:t>
            </w:r>
          </w:p>
        </w:tc>
      </w:tr>
      <w:tr w:rsidR="0094089D" w:rsidRPr="00C34C1A" w:rsidTr="008D4E3F">
        <w:tc>
          <w:tcPr>
            <w:tcW w:w="720" w:type="dxa"/>
          </w:tcPr>
          <w:p w:rsidR="0094089D" w:rsidRPr="00C34C1A" w:rsidRDefault="0094089D" w:rsidP="008D4E3F">
            <w:pPr>
              <w:spacing w:before="60" w:after="120"/>
              <w:jc w:val="both"/>
              <w:rPr>
                <w:rFonts w:ascii="Calibri" w:hAnsi="Calibri"/>
                <w:sz w:val="22"/>
                <w:szCs w:val="22"/>
              </w:rPr>
            </w:pPr>
            <w:r w:rsidRPr="0094089D">
              <w:rPr>
                <w:rFonts w:ascii="Calibri" w:hAnsi="Calibri"/>
                <w:sz w:val="22"/>
                <w:szCs w:val="22"/>
              </w:rPr>
              <w:t>1</w:t>
            </w:r>
          </w:p>
        </w:tc>
        <w:tc>
          <w:tcPr>
            <w:tcW w:w="7738" w:type="dxa"/>
          </w:tcPr>
          <w:p w:rsidR="0094089D" w:rsidRPr="00C34C1A" w:rsidRDefault="0094089D" w:rsidP="008D4E3F">
            <w:pPr>
              <w:spacing w:before="60" w:after="120"/>
              <w:jc w:val="both"/>
              <w:rPr>
                <w:rFonts w:ascii="Calibri" w:hAnsi="Calibri"/>
                <w:b/>
                <w:bCs/>
                <w:sz w:val="22"/>
                <w:szCs w:val="22"/>
              </w:rPr>
            </w:pPr>
            <w:r w:rsidRPr="0094089D">
              <w:rPr>
                <w:rFonts w:ascii="Calibri" w:hAnsi="Calibri"/>
                <w:b/>
                <w:bCs/>
                <w:sz w:val="22"/>
                <w:szCs w:val="22"/>
              </w:rPr>
              <w:t>Brak podstaw do wykluczenia z postępowania</w:t>
            </w:r>
          </w:p>
          <w:p w:rsidR="0094089D" w:rsidRPr="0094089D" w:rsidRDefault="0094089D" w:rsidP="008D4E3F">
            <w:pPr>
              <w:spacing w:before="60" w:after="120"/>
              <w:jc w:val="both"/>
              <w:rPr>
                <w:rFonts w:ascii="Calibri" w:hAnsi="Calibri"/>
                <w:sz w:val="22"/>
                <w:szCs w:val="22"/>
              </w:rPr>
            </w:pPr>
            <w:r w:rsidRPr="0094089D">
              <w:rPr>
                <w:rFonts w:ascii="Calibri" w:hAnsi="Calibri"/>
                <w:sz w:val="22"/>
                <w:szCs w:val="22"/>
              </w:rPr>
              <w:t>Wykonawca spełni warunek wykazania braku podstaw do wykluczenia z postępowania, jeśli z treści złożonych oświadczeń lub oświadczeń i dokumentów nie będą zachodziły przesłanki wykluczenia wykonawcy, o których mowa w art. 24 ust. 1 ustawy. Ocena spełniania warunku na zasadzie spełnia/nie spełnia. Ocena spełnienia warunku na podstawie:</w:t>
            </w:r>
          </w:p>
          <w:p w:rsidR="0094089D" w:rsidRPr="0094089D" w:rsidRDefault="0094089D" w:rsidP="008D4E3F">
            <w:pPr>
              <w:spacing w:before="60" w:after="120"/>
              <w:jc w:val="both"/>
              <w:rPr>
                <w:rFonts w:ascii="Calibri" w:hAnsi="Calibri"/>
                <w:sz w:val="22"/>
                <w:szCs w:val="22"/>
              </w:rPr>
            </w:pPr>
            <w:r w:rsidRPr="0094089D">
              <w:rPr>
                <w:rFonts w:ascii="Calibri" w:hAnsi="Calibri"/>
                <w:sz w:val="22"/>
                <w:szCs w:val="22"/>
              </w:rPr>
              <w:t>1.  oświadczeń określonych w pkt 8.1 i 8.2 treści SIWZ;</w:t>
            </w:r>
          </w:p>
          <w:p w:rsidR="0094089D" w:rsidRPr="00C34C1A" w:rsidRDefault="0094089D" w:rsidP="008D4E3F">
            <w:pPr>
              <w:spacing w:before="60" w:after="120"/>
              <w:jc w:val="both"/>
              <w:rPr>
                <w:rFonts w:ascii="Calibri" w:hAnsi="Calibri"/>
                <w:sz w:val="22"/>
                <w:szCs w:val="22"/>
              </w:rPr>
            </w:pPr>
            <w:r w:rsidRPr="0094089D">
              <w:rPr>
                <w:rFonts w:ascii="Calibri" w:hAnsi="Calibri"/>
                <w:sz w:val="22"/>
                <w:szCs w:val="22"/>
              </w:rPr>
              <w:t>2.  dokumentów określonych w pkt 8.5.2 i jeśli dotyczy również 8.5.3  treści SIWZ.</w:t>
            </w:r>
          </w:p>
        </w:tc>
      </w:tr>
    </w:tbl>
    <w:p w:rsidR="005442E4" w:rsidRPr="00FF6852" w:rsidRDefault="005442E4" w:rsidP="005442E4">
      <w:pPr>
        <w:pStyle w:val="Nagwek2"/>
        <w:numPr>
          <w:ilvl w:val="0"/>
          <w:numId w:val="0"/>
        </w:numPr>
        <w:rPr>
          <w:rFonts w:ascii="Calibri" w:hAnsi="Calibri"/>
          <w:b/>
        </w:rPr>
      </w:pPr>
      <w:r w:rsidRPr="00C34C1A">
        <w:rPr>
          <w:rFonts w:ascii="Calibri" w:hAnsi="Calibri"/>
        </w:rPr>
        <w:t xml:space="preserve">          </w:t>
      </w:r>
      <w:r w:rsidRPr="00C34C1A">
        <w:rPr>
          <w:rFonts w:ascii="Calibri" w:hAnsi="Calibri"/>
          <w:b/>
        </w:rPr>
        <w:t xml:space="preserve">-  </w:t>
      </w:r>
      <w:r w:rsidRPr="00FF6852">
        <w:rPr>
          <w:rFonts w:ascii="Calibri" w:hAnsi="Calibri"/>
          <w:b/>
          <w:sz w:val="22"/>
          <w:szCs w:val="22"/>
        </w:rPr>
        <w:t>wymagania dotyczące przedmiotu zamówienia:</w:t>
      </w:r>
      <w:r w:rsidRPr="00FF6852">
        <w:rPr>
          <w:rFonts w:ascii="Calibri" w:hAnsi="Calibri"/>
          <w:b/>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442E4" w:rsidRPr="00FF6852" w:rsidTr="00C97849">
        <w:tc>
          <w:tcPr>
            <w:tcW w:w="720" w:type="dxa"/>
            <w:vAlign w:val="center"/>
          </w:tcPr>
          <w:p w:rsidR="005442E4" w:rsidRPr="00FF6852" w:rsidRDefault="005442E4" w:rsidP="00C97849">
            <w:pPr>
              <w:spacing w:before="60" w:after="120"/>
              <w:jc w:val="center"/>
              <w:rPr>
                <w:rFonts w:ascii="Calibri" w:hAnsi="Calibri"/>
                <w:b/>
                <w:sz w:val="22"/>
                <w:szCs w:val="22"/>
              </w:rPr>
            </w:pPr>
            <w:r w:rsidRPr="00FF6852">
              <w:rPr>
                <w:rFonts w:ascii="Calibri" w:hAnsi="Calibri"/>
                <w:b/>
                <w:sz w:val="22"/>
                <w:szCs w:val="22"/>
              </w:rPr>
              <w:t>Lp.</w:t>
            </w:r>
          </w:p>
        </w:tc>
        <w:tc>
          <w:tcPr>
            <w:tcW w:w="7738" w:type="dxa"/>
            <w:vAlign w:val="center"/>
          </w:tcPr>
          <w:p w:rsidR="005442E4" w:rsidRPr="00FF6852" w:rsidRDefault="005442E4" w:rsidP="00FF6852">
            <w:pPr>
              <w:spacing w:before="60" w:after="120"/>
              <w:rPr>
                <w:rFonts w:ascii="Calibri" w:hAnsi="Calibri"/>
                <w:sz w:val="22"/>
                <w:szCs w:val="22"/>
              </w:rPr>
            </w:pPr>
            <w:r w:rsidRPr="00FF6852">
              <w:rPr>
                <w:rFonts w:ascii="Calibri" w:hAnsi="Calibri"/>
                <w:b/>
                <w:sz w:val="22"/>
                <w:szCs w:val="22"/>
              </w:rPr>
              <w:t>Wymagania dotyczące przedmiotu zamówienia</w:t>
            </w:r>
          </w:p>
        </w:tc>
      </w:tr>
      <w:tr w:rsidR="0094089D" w:rsidRPr="00C34C1A" w:rsidTr="008D4E3F">
        <w:tc>
          <w:tcPr>
            <w:tcW w:w="720" w:type="dxa"/>
          </w:tcPr>
          <w:p w:rsidR="0094089D" w:rsidRPr="005442E4" w:rsidRDefault="0094089D" w:rsidP="008D4E3F">
            <w:pPr>
              <w:spacing w:before="60" w:after="120"/>
              <w:jc w:val="both"/>
              <w:rPr>
                <w:rFonts w:ascii="Calibri" w:hAnsi="Calibri"/>
                <w:sz w:val="22"/>
                <w:szCs w:val="22"/>
                <w:highlight w:val="yellow"/>
              </w:rPr>
            </w:pPr>
            <w:r w:rsidRPr="00FF6852">
              <w:rPr>
                <w:rFonts w:ascii="Calibri" w:hAnsi="Calibri"/>
                <w:sz w:val="22"/>
                <w:szCs w:val="22"/>
              </w:rPr>
              <w:t>1</w:t>
            </w:r>
          </w:p>
        </w:tc>
        <w:tc>
          <w:tcPr>
            <w:tcW w:w="7738" w:type="dxa"/>
          </w:tcPr>
          <w:p w:rsidR="00FF6852" w:rsidRPr="00C34C1A" w:rsidRDefault="00FF6852" w:rsidP="00FF6852">
            <w:pPr>
              <w:spacing w:before="60" w:after="120"/>
              <w:jc w:val="both"/>
              <w:rPr>
                <w:rFonts w:ascii="Calibri" w:hAnsi="Calibri"/>
                <w:b/>
                <w:bCs/>
                <w:sz w:val="22"/>
                <w:szCs w:val="22"/>
              </w:rPr>
            </w:pPr>
            <w:r w:rsidRPr="0094089D">
              <w:rPr>
                <w:rFonts w:ascii="Calibri" w:hAnsi="Calibri"/>
                <w:b/>
                <w:bCs/>
                <w:sz w:val="22"/>
                <w:szCs w:val="22"/>
              </w:rPr>
              <w:t>Wymagania dotyczące przedmiotu zamówienia</w:t>
            </w:r>
          </w:p>
          <w:p w:rsidR="00FF6852" w:rsidRPr="0094089D" w:rsidRDefault="00FF6852" w:rsidP="00FF6852">
            <w:pPr>
              <w:spacing w:before="60" w:after="120"/>
              <w:jc w:val="both"/>
              <w:rPr>
                <w:rFonts w:ascii="Calibri" w:hAnsi="Calibri"/>
                <w:sz w:val="22"/>
                <w:szCs w:val="22"/>
              </w:rPr>
            </w:pPr>
            <w:r w:rsidRPr="0094089D">
              <w:rPr>
                <w:rFonts w:ascii="Calibri" w:hAnsi="Calibri"/>
                <w:sz w:val="22"/>
                <w:szCs w:val="22"/>
              </w:rPr>
              <w:t xml:space="preserve">Zaoferowany przez Wykonawcę przedmiot oferty musi pod rygorem odrzucenia oferty spełniać wymagania dotyczące przedmiotu zamówienia określone w specyfikacji istotnych warunków zamówienia. Wyroby medyczne stanowiące przedmiot zamówienia  muszą być dopuszczone do stosowania na terenie Polski zgodnie z postanowieniami ustawy o wyrobach medycznych z dnia  20 maja 2010 roku (Dz. U. z 2017 poz. 211 </w:t>
            </w:r>
            <w:proofErr w:type="spellStart"/>
            <w:r w:rsidRPr="0094089D">
              <w:rPr>
                <w:rFonts w:ascii="Calibri" w:hAnsi="Calibri"/>
                <w:sz w:val="22"/>
                <w:szCs w:val="22"/>
              </w:rPr>
              <w:t>t.j</w:t>
            </w:r>
            <w:proofErr w:type="spellEnd"/>
            <w:r w:rsidRPr="0094089D">
              <w:rPr>
                <w:rFonts w:ascii="Calibri" w:hAnsi="Calibri"/>
                <w:sz w:val="22"/>
                <w:szCs w:val="22"/>
              </w:rPr>
              <w:t xml:space="preserve">. ze zm.) lub na podstawie innych odpowiednich przepisów właściwych dla wyrobu medycznego.  </w:t>
            </w:r>
          </w:p>
          <w:p w:rsidR="0094089D" w:rsidRPr="00C34C1A" w:rsidRDefault="00FF6852" w:rsidP="00FF6852">
            <w:pPr>
              <w:spacing w:before="60" w:after="120"/>
              <w:jc w:val="both"/>
              <w:rPr>
                <w:rFonts w:ascii="Calibri" w:hAnsi="Calibri"/>
                <w:sz w:val="22"/>
                <w:szCs w:val="22"/>
              </w:rPr>
            </w:pPr>
            <w:r w:rsidRPr="0094089D">
              <w:rPr>
                <w:rFonts w:ascii="Calibri" w:hAnsi="Calibri"/>
                <w:sz w:val="22"/>
                <w:szCs w:val="22"/>
              </w:rPr>
              <w:t>Warunek zostanie spełniony, jeżeli oferowane wyroby medyczne będą dopuszczone stosowania i spełniają wymagania określone w opisie przedmiotu zamówienia. Ocena spełniania warunków udziału w postępowaniu będzie dokonana na zasadzie spełnia/nie spełnia</w:t>
            </w:r>
          </w:p>
        </w:tc>
      </w:tr>
    </w:tbl>
    <w:p w:rsidR="008E38E4" w:rsidRPr="006A303A" w:rsidRDefault="008E38E4" w:rsidP="00A86605">
      <w:pPr>
        <w:pStyle w:val="Nagwek1"/>
        <w:rPr>
          <w:rFonts w:ascii="Calibri" w:hAnsi="Calibri"/>
          <w:sz w:val="22"/>
          <w:szCs w:val="22"/>
        </w:rPr>
      </w:pPr>
      <w:r w:rsidRPr="006A303A">
        <w:rPr>
          <w:rFonts w:ascii="Calibri" w:hAnsi="Calibri"/>
          <w:sz w:val="22"/>
          <w:szCs w:val="22"/>
        </w:rPr>
        <w:lastRenderedPageBreak/>
        <w:t xml:space="preserve">Podstawy wykluczenia wykonawcy </w:t>
      </w:r>
      <w:r w:rsidR="004E3A7E" w:rsidRPr="006A303A">
        <w:rPr>
          <w:rFonts w:ascii="Calibri" w:hAnsi="Calibri"/>
          <w:sz w:val="22"/>
          <w:szCs w:val="22"/>
        </w:rPr>
        <w:t>Z POSTĘPOWANIA</w:t>
      </w:r>
    </w:p>
    <w:p w:rsidR="00A56785" w:rsidRPr="006A303A" w:rsidRDefault="00A2369F" w:rsidP="00843E32">
      <w:pPr>
        <w:pStyle w:val="Nagwek2"/>
        <w:rPr>
          <w:rFonts w:ascii="Calibri" w:hAnsi="Calibri"/>
          <w:sz w:val="22"/>
          <w:szCs w:val="22"/>
        </w:rPr>
      </w:pPr>
      <w:r w:rsidRPr="006A303A">
        <w:rPr>
          <w:rFonts w:ascii="Calibri" w:hAnsi="Calibri"/>
          <w:sz w:val="22"/>
          <w:szCs w:val="22"/>
        </w:rPr>
        <w:t xml:space="preserve">Zamawiający wykluczy z postępowania o </w:t>
      </w:r>
      <w:r w:rsidR="00383BC8" w:rsidRPr="006A303A">
        <w:rPr>
          <w:rFonts w:ascii="Calibri" w:hAnsi="Calibri"/>
          <w:sz w:val="22"/>
          <w:szCs w:val="22"/>
        </w:rPr>
        <w:t>udzielenie zamówienia w</w:t>
      </w:r>
      <w:r w:rsidR="004E3A7E" w:rsidRPr="006A303A">
        <w:rPr>
          <w:rFonts w:ascii="Calibri" w:hAnsi="Calibri"/>
          <w:sz w:val="22"/>
          <w:szCs w:val="22"/>
        </w:rPr>
        <w:t>ykonawcę</w:t>
      </w:r>
      <w:r w:rsidRPr="006A303A">
        <w:rPr>
          <w:rFonts w:ascii="Calibri" w:hAnsi="Calibri"/>
          <w:sz w:val="22"/>
          <w:szCs w:val="22"/>
        </w:rPr>
        <w:t xml:space="preserve"> na podstawie</w:t>
      </w:r>
      <w:r w:rsidR="0071220B" w:rsidRPr="006A303A">
        <w:rPr>
          <w:rFonts w:ascii="Calibri" w:hAnsi="Calibri"/>
          <w:sz w:val="22"/>
          <w:szCs w:val="22"/>
        </w:rPr>
        <w:t xml:space="preserve"> przepisów art. 24 ust.1 pkt </w:t>
      </w:r>
      <w:r w:rsidR="004E3A7E" w:rsidRPr="006A303A">
        <w:rPr>
          <w:rFonts w:ascii="Calibri" w:hAnsi="Calibri"/>
          <w:sz w:val="22"/>
          <w:szCs w:val="22"/>
        </w:rPr>
        <w:t>1</w:t>
      </w:r>
      <w:r w:rsidR="0071220B" w:rsidRPr="006A303A">
        <w:rPr>
          <w:rFonts w:ascii="Calibri" w:hAnsi="Calibri"/>
          <w:sz w:val="22"/>
          <w:szCs w:val="22"/>
        </w:rPr>
        <w:t>2</w:t>
      </w:r>
      <w:r w:rsidR="004E3A7E" w:rsidRPr="006A303A">
        <w:rPr>
          <w:rFonts w:ascii="Calibri" w:hAnsi="Calibri"/>
          <w:sz w:val="22"/>
          <w:szCs w:val="22"/>
        </w:rPr>
        <w:t>-23</w:t>
      </w:r>
      <w:r w:rsidR="00A56785" w:rsidRPr="006A303A">
        <w:rPr>
          <w:rFonts w:ascii="Calibri" w:hAnsi="Calibri"/>
          <w:sz w:val="22"/>
          <w:szCs w:val="22"/>
        </w:rPr>
        <w:t xml:space="preserve"> ustawy Pzp.</w:t>
      </w:r>
    </w:p>
    <w:p w:rsidR="00EB7871" w:rsidRPr="006A303A" w:rsidRDefault="00A56785" w:rsidP="00843E32">
      <w:pPr>
        <w:pStyle w:val="Nagwek2"/>
        <w:rPr>
          <w:rFonts w:ascii="Calibri" w:hAnsi="Calibri"/>
          <w:sz w:val="22"/>
          <w:szCs w:val="22"/>
        </w:rPr>
      </w:pPr>
      <w:r w:rsidRPr="006A303A">
        <w:rPr>
          <w:rFonts w:ascii="Calibri" w:hAnsi="Calibri"/>
          <w:sz w:val="22"/>
          <w:szCs w:val="22"/>
        </w:rPr>
        <w:t>W</w:t>
      </w:r>
      <w:r w:rsidR="008A3895" w:rsidRPr="006A303A">
        <w:rPr>
          <w:rFonts w:ascii="Calibri" w:hAnsi="Calibri"/>
          <w:sz w:val="22"/>
          <w:szCs w:val="22"/>
        </w:rPr>
        <w:t>ykluczenie W</w:t>
      </w:r>
      <w:r w:rsidRPr="006A303A">
        <w:rPr>
          <w:rFonts w:ascii="Calibri" w:hAnsi="Calibri"/>
          <w:sz w:val="22"/>
          <w:szCs w:val="22"/>
        </w:rPr>
        <w:t>ykonawcy nastąpi w przypadkach, o których mowa w art. 24 ust. 7 ustawy Pzp.</w:t>
      </w:r>
    </w:p>
    <w:p w:rsidR="00A34E0E" w:rsidRPr="006A303A" w:rsidRDefault="00A34E0E" w:rsidP="00843E32">
      <w:pPr>
        <w:pStyle w:val="Nagwek2"/>
        <w:rPr>
          <w:rFonts w:ascii="Calibri" w:hAnsi="Calibri"/>
          <w:sz w:val="22"/>
          <w:szCs w:val="22"/>
        </w:rPr>
      </w:pPr>
      <w:r w:rsidRPr="006A303A">
        <w:rPr>
          <w:rFonts w:ascii="Calibri" w:hAnsi="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A303A">
        <w:rPr>
          <w:rFonts w:ascii="Calibri" w:hAnsi="Calibri"/>
          <w:sz w:val="22"/>
          <w:szCs w:val="22"/>
        </w:rPr>
        <w:t>b nieprawidłowemu postępowaniu W</w:t>
      </w:r>
      <w:r w:rsidRPr="006A303A">
        <w:rPr>
          <w:rFonts w:ascii="Calibri" w:hAnsi="Calibri"/>
          <w:sz w:val="22"/>
          <w:szCs w:val="22"/>
        </w:rPr>
        <w:t>ykonawcy. Przepisu zdania pierwszego</w:t>
      </w:r>
      <w:r w:rsidR="008A3895" w:rsidRPr="006A303A">
        <w:rPr>
          <w:rFonts w:ascii="Calibri" w:hAnsi="Calibri"/>
          <w:sz w:val="22"/>
          <w:szCs w:val="22"/>
        </w:rPr>
        <w:t xml:space="preserve"> nie stosuje się, jeżeli wobec W</w:t>
      </w:r>
      <w:r w:rsidRPr="006A303A">
        <w:rPr>
          <w:rFonts w:ascii="Calibri" w:hAnsi="Calibri"/>
          <w:sz w:val="22"/>
          <w:szCs w:val="22"/>
        </w:rPr>
        <w:t>ykonawcy, będącego podmiotem zbiorowym, orzeczono prawomocnym wyrokiem sądu zakaz ubiegania się o udzielenie zamówienia oraz nie upłynął określony w tym wyroku okres obowiązywania tego zakazu.</w:t>
      </w:r>
    </w:p>
    <w:p w:rsidR="00A34E0E" w:rsidRPr="006A303A" w:rsidRDefault="00A34E0E" w:rsidP="00843E32">
      <w:pPr>
        <w:pStyle w:val="Nagwek2"/>
        <w:numPr>
          <w:ilvl w:val="0"/>
          <w:numId w:val="0"/>
        </w:numPr>
        <w:ind w:left="680"/>
        <w:rPr>
          <w:rFonts w:ascii="Calibri" w:hAnsi="Calibri"/>
          <w:sz w:val="22"/>
          <w:szCs w:val="22"/>
        </w:rPr>
      </w:pPr>
      <w:r w:rsidRPr="006A303A">
        <w:rPr>
          <w:rFonts w:ascii="Calibri" w:hAnsi="Calibri"/>
          <w:sz w:val="22"/>
          <w:szCs w:val="22"/>
        </w:rPr>
        <w:t>Wykonawca nie podlega wykluczeniu, jeżeli Zamawiający, uwzględniając wagę i</w:t>
      </w:r>
      <w:r w:rsidR="008A3895" w:rsidRPr="006A303A">
        <w:rPr>
          <w:rFonts w:ascii="Calibri" w:hAnsi="Calibri"/>
          <w:sz w:val="22"/>
          <w:szCs w:val="22"/>
        </w:rPr>
        <w:t xml:space="preserve"> szczególne okoliczności czynu W</w:t>
      </w:r>
      <w:r w:rsidRPr="006A303A">
        <w:rPr>
          <w:rFonts w:ascii="Calibri" w:hAnsi="Calibri"/>
          <w:sz w:val="22"/>
          <w:szCs w:val="22"/>
        </w:rPr>
        <w:t>ykonawcy, uzna</w:t>
      </w:r>
      <w:r w:rsidR="00A56785" w:rsidRPr="006A303A">
        <w:rPr>
          <w:rFonts w:ascii="Calibri" w:hAnsi="Calibri"/>
          <w:sz w:val="22"/>
          <w:szCs w:val="22"/>
        </w:rPr>
        <w:t xml:space="preserve"> przedstawione dowody</w:t>
      </w:r>
      <w:r w:rsidRPr="006A303A">
        <w:rPr>
          <w:rFonts w:ascii="Calibri" w:hAnsi="Calibri"/>
          <w:sz w:val="22"/>
          <w:szCs w:val="22"/>
        </w:rPr>
        <w:t xml:space="preserve"> za wystarcz</w:t>
      </w:r>
      <w:r w:rsidR="00A56785" w:rsidRPr="006A303A">
        <w:rPr>
          <w:rFonts w:ascii="Calibri" w:hAnsi="Calibri"/>
          <w:sz w:val="22"/>
          <w:szCs w:val="22"/>
        </w:rPr>
        <w:t>ające.</w:t>
      </w:r>
    </w:p>
    <w:p w:rsidR="00A56785" w:rsidRPr="006A303A" w:rsidRDefault="00A56785" w:rsidP="00843E32">
      <w:pPr>
        <w:pStyle w:val="Nagwek2"/>
        <w:rPr>
          <w:rFonts w:ascii="Calibri" w:hAnsi="Calibri"/>
          <w:sz w:val="22"/>
          <w:szCs w:val="22"/>
        </w:rPr>
      </w:pPr>
      <w:r w:rsidRPr="006A303A">
        <w:rPr>
          <w:rFonts w:ascii="Calibri" w:hAnsi="Calibri"/>
          <w:sz w:val="22"/>
          <w:szCs w:val="22"/>
        </w:rPr>
        <w:t>Zamawiający może wykluczyć Wykonawcę na każdym etapie postępowania</w:t>
      </w:r>
      <w:r w:rsidR="00E528CA" w:rsidRPr="006A303A">
        <w:rPr>
          <w:rFonts w:ascii="Calibri" w:hAnsi="Calibri"/>
          <w:sz w:val="22"/>
          <w:szCs w:val="22"/>
        </w:rPr>
        <w:t>, ofertę Wykonawcy wykluczonego uznaje się za odrzuconą.</w:t>
      </w:r>
    </w:p>
    <w:p w:rsidR="00F278EE" w:rsidRPr="006A303A" w:rsidRDefault="00A2369F" w:rsidP="00A85971">
      <w:pPr>
        <w:pStyle w:val="Nagwek1"/>
        <w:rPr>
          <w:rFonts w:ascii="Calibri" w:hAnsi="Calibri"/>
          <w:sz w:val="22"/>
          <w:szCs w:val="22"/>
          <w:lang w:val="pl-PL"/>
        </w:rPr>
      </w:pPr>
      <w:bookmarkStart w:id="9" w:name="_Toc258314248"/>
      <w:r w:rsidRPr="006A303A">
        <w:rPr>
          <w:rFonts w:ascii="Calibri" w:hAnsi="Calibri"/>
          <w:sz w:val="22"/>
          <w:szCs w:val="22"/>
        </w:rPr>
        <w:t>Wykaz oświadczeń lub dokumentów, jakie mają dostarczyć Wykonawcy w celu potwierdzenia spełniania warunków udziału w postępowaniu</w:t>
      </w:r>
      <w:r w:rsidR="00892EAD" w:rsidRPr="006A303A">
        <w:rPr>
          <w:rFonts w:ascii="Calibri" w:hAnsi="Calibri"/>
          <w:sz w:val="22"/>
          <w:szCs w:val="22"/>
          <w:lang w:val="pl-PL"/>
        </w:rPr>
        <w:t xml:space="preserve"> ORAZ BRAKU PODSTAW WYKLUCZENIA</w:t>
      </w:r>
      <w:bookmarkEnd w:id="9"/>
    </w:p>
    <w:p w:rsidR="00892EAD" w:rsidRPr="006A303A" w:rsidRDefault="00A90128" w:rsidP="00843E32">
      <w:pPr>
        <w:pStyle w:val="Nagwek2"/>
        <w:rPr>
          <w:rFonts w:ascii="Calibri" w:hAnsi="Calibri"/>
          <w:sz w:val="22"/>
          <w:szCs w:val="22"/>
        </w:rPr>
      </w:pPr>
      <w:r w:rsidRPr="006A303A">
        <w:rPr>
          <w:rFonts w:ascii="Calibri" w:hAnsi="Calibri"/>
          <w:sz w:val="22"/>
          <w:szCs w:val="22"/>
        </w:rPr>
        <w:t>Do oferty, w</w:t>
      </w:r>
      <w:r w:rsidR="00892EAD" w:rsidRPr="006A303A">
        <w:rPr>
          <w:rFonts w:ascii="Calibri" w:hAnsi="Calibri"/>
          <w:sz w:val="22"/>
          <w:szCs w:val="22"/>
        </w:rPr>
        <w:t xml:space="preserve"> celu wstępnego </w:t>
      </w:r>
      <w:r w:rsidRPr="006A303A">
        <w:rPr>
          <w:rFonts w:ascii="Calibri" w:hAnsi="Calibri"/>
          <w:sz w:val="22"/>
          <w:szCs w:val="22"/>
        </w:rPr>
        <w:t>wykazania spełniania warunków udziału w postępowaniu oraz braku podstaw wykluczenia, Wykonawca zobowiązany jest</w:t>
      </w:r>
      <w:r w:rsidR="0078111F" w:rsidRPr="006A303A">
        <w:rPr>
          <w:rFonts w:ascii="Calibri" w:hAnsi="Calibri"/>
          <w:sz w:val="22"/>
          <w:szCs w:val="22"/>
        </w:rPr>
        <w:t xml:space="preserve"> dołączyć aktualne</w:t>
      </w:r>
      <w:r w:rsidRPr="006A303A">
        <w:rPr>
          <w:rFonts w:ascii="Calibri" w:hAnsi="Calibri"/>
          <w:sz w:val="22"/>
          <w:szCs w:val="22"/>
        </w:rPr>
        <w:t xml:space="preserve"> na dzień składania ofert</w:t>
      </w:r>
      <w:r w:rsidR="00ED0999" w:rsidRPr="006A303A">
        <w:rPr>
          <w:rFonts w:ascii="Calibri" w:hAnsi="Calibri"/>
          <w:sz w:val="22"/>
          <w:szCs w:val="22"/>
        </w:rPr>
        <w:t>:</w:t>
      </w:r>
      <w:r w:rsidRPr="006A303A">
        <w:rPr>
          <w:rFonts w:ascii="Calibri" w:hAnsi="Calibri"/>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6A303A" w:rsidTr="00016AB3">
        <w:tc>
          <w:tcPr>
            <w:tcW w:w="851" w:type="dxa"/>
          </w:tcPr>
          <w:p w:rsidR="00977C3E" w:rsidRPr="006A303A" w:rsidRDefault="00977C3E" w:rsidP="00016AB3">
            <w:pPr>
              <w:spacing w:before="60" w:after="120"/>
              <w:jc w:val="both"/>
              <w:rPr>
                <w:rFonts w:ascii="Calibri" w:hAnsi="Calibri"/>
                <w:sz w:val="22"/>
                <w:szCs w:val="22"/>
              </w:rPr>
            </w:pPr>
            <w:r w:rsidRPr="006A303A">
              <w:rPr>
                <w:rFonts w:ascii="Calibri" w:hAnsi="Calibri"/>
                <w:b/>
                <w:sz w:val="22"/>
                <w:szCs w:val="22"/>
              </w:rPr>
              <w:t>Lp.</w:t>
            </w:r>
          </w:p>
        </w:tc>
        <w:tc>
          <w:tcPr>
            <w:tcW w:w="7686" w:type="dxa"/>
          </w:tcPr>
          <w:p w:rsidR="00977C3E" w:rsidRPr="006A303A" w:rsidRDefault="00977C3E" w:rsidP="00016AB3">
            <w:pPr>
              <w:spacing w:before="60" w:after="120"/>
              <w:jc w:val="both"/>
              <w:rPr>
                <w:rFonts w:ascii="Calibri" w:hAnsi="Calibri"/>
                <w:sz w:val="22"/>
                <w:szCs w:val="22"/>
              </w:rPr>
            </w:pPr>
            <w:r w:rsidRPr="006A303A">
              <w:rPr>
                <w:rFonts w:ascii="Calibri" w:hAnsi="Calibri"/>
                <w:b/>
                <w:sz w:val="22"/>
                <w:szCs w:val="22"/>
              </w:rPr>
              <w:t>Wymagany dokument</w:t>
            </w:r>
          </w:p>
        </w:tc>
      </w:tr>
      <w:tr w:rsidR="0094089D" w:rsidRPr="006A303A" w:rsidTr="008D4E3F">
        <w:tc>
          <w:tcPr>
            <w:tcW w:w="851" w:type="dxa"/>
          </w:tcPr>
          <w:p w:rsidR="0094089D" w:rsidRPr="006A303A" w:rsidRDefault="0094089D" w:rsidP="008D4E3F">
            <w:pPr>
              <w:spacing w:before="60" w:after="120"/>
              <w:jc w:val="both"/>
              <w:rPr>
                <w:rFonts w:ascii="Calibri" w:hAnsi="Calibri"/>
                <w:sz w:val="22"/>
                <w:szCs w:val="22"/>
              </w:rPr>
            </w:pPr>
            <w:r w:rsidRPr="0094089D">
              <w:rPr>
                <w:rFonts w:ascii="Calibri" w:hAnsi="Calibri"/>
                <w:sz w:val="22"/>
                <w:szCs w:val="22"/>
              </w:rPr>
              <w:t>1</w:t>
            </w:r>
          </w:p>
        </w:tc>
        <w:tc>
          <w:tcPr>
            <w:tcW w:w="7686" w:type="dxa"/>
          </w:tcPr>
          <w:p w:rsidR="0094089D" w:rsidRPr="006A303A" w:rsidRDefault="0094089D" w:rsidP="008D4E3F">
            <w:pPr>
              <w:spacing w:before="60" w:after="120"/>
              <w:jc w:val="both"/>
              <w:rPr>
                <w:rFonts w:ascii="Calibri" w:hAnsi="Calibri"/>
                <w:sz w:val="22"/>
                <w:szCs w:val="22"/>
              </w:rPr>
            </w:pPr>
            <w:r w:rsidRPr="0094089D">
              <w:rPr>
                <w:rFonts w:ascii="Calibri" w:hAnsi="Calibri"/>
                <w:b/>
                <w:sz w:val="22"/>
                <w:szCs w:val="22"/>
              </w:rPr>
              <w:t>Oświadczenie o niepodleganiu wykluczeniu oraz spełnianiu warunków udziału</w:t>
            </w:r>
          </w:p>
          <w:p w:rsidR="0094089D" w:rsidRPr="006A303A" w:rsidRDefault="0094089D" w:rsidP="008D4E3F">
            <w:pPr>
              <w:rPr>
                <w:rFonts w:ascii="Calibri" w:hAnsi="Calibri"/>
                <w:sz w:val="22"/>
                <w:szCs w:val="22"/>
              </w:rPr>
            </w:pPr>
            <w:r w:rsidRPr="0094089D">
              <w:rPr>
                <w:rFonts w:ascii="Calibri" w:hAnsi="Calibri"/>
                <w:sz w:val="22"/>
                <w:szCs w:val="22"/>
              </w:rPr>
              <w:t>Oświadczenie o niepodleganiu wykluczeniu oraz spełnianiu warunków udziału</w:t>
            </w:r>
            <w:r w:rsidR="00C371ED">
              <w:rPr>
                <w:rFonts w:ascii="Calibri" w:hAnsi="Calibri"/>
                <w:sz w:val="22"/>
                <w:szCs w:val="22"/>
              </w:rPr>
              <w:t xml:space="preserve"> zgodnie ze wzorem załącznika nr 2 do specyfikacji.</w:t>
            </w:r>
          </w:p>
        </w:tc>
      </w:tr>
    </w:tbl>
    <w:p w:rsidR="00012833" w:rsidRPr="006A303A" w:rsidRDefault="000C63A2" w:rsidP="00843E32">
      <w:pPr>
        <w:pStyle w:val="Nagwek2"/>
        <w:rPr>
          <w:rFonts w:ascii="Calibri" w:hAnsi="Calibri"/>
          <w:sz w:val="22"/>
          <w:szCs w:val="22"/>
        </w:rPr>
      </w:pPr>
      <w:r w:rsidRPr="006A303A">
        <w:rPr>
          <w:rFonts w:ascii="Calibri" w:hAnsi="Calibri"/>
          <w:sz w:val="22"/>
          <w:szCs w:val="22"/>
        </w:rPr>
        <w:t>Wykonawca, w terminie 3 dni od dnia zamieszczenia na stronie internetowej informacji</w:t>
      </w:r>
      <w:r w:rsidR="00BF6DEC" w:rsidRPr="006A303A">
        <w:rPr>
          <w:rFonts w:ascii="Calibri" w:hAnsi="Calibri"/>
          <w:sz w:val="22"/>
          <w:szCs w:val="22"/>
        </w:rPr>
        <w:t>,</w:t>
      </w:r>
      <w:r w:rsidRPr="006A303A">
        <w:rPr>
          <w:rFonts w:ascii="Calibri" w:hAnsi="Calibri"/>
          <w:sz w:val="22"/>
          <w:szCs w:val="22"/>
        </w:rPr>
        <w:t xml:space="preserve"> </w:t>
      </w:r>
      <w:r w:rsidR="00BF6DEC" w:rsidRPr="006A303A">
        <w:rPr>
          <w:rFonts w:ascii="Calibri" w:hAnsi="Calibri"/>
          <w:sz w:val="22"/>
          <w:szCs w:val="22"/>
        </w:rPr>
        <w:t>o której mowa w art. 86 ust. 5 ustawy Pzp, przekazuje zamawiającemu oświadczenie o przynależności lub braku przynależności do tej samej grupy kapitałowej, o której mowa w art. 24 ust. 1 pkt 23 ustawy Pzp</w:t>
      </w:r>
      <w:r w:rsidR="00012833" w:rsidRPr="006A303A">
        <w:rPr>
          <w:rFonts w:ascii="Calibri" w:hAnsi="Calibri"/>
          <w:sz w:val="22"/>
          <w:szCs w:val="22"/>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E4710F" w:rsidRPr="006A303A" w:rsidTr="00E4710F">
        <w:tc>
          <w:tcPr>
            <w:tcW w:w="8647" w:type="dxa"/>
          </w:tcPr>
          <w:p w:rsidR="00E4710F" w:rsidRPr="006A303A" w:rsidRDefault="00E4710F" w:rsidP="00016AB3">
            <w:pPr>
              <w:spacing w:before="60" w:after="120"/>
              <w:jc w:val="both"/>
              <w:rPr>
                <w:rFonts w:ascii="Calibri" w:hAnsi="Calibri"/>
                <w:sz w:val="22"/>
                <w:szCs w:val="22"/>
              </w:rPr>
            </w:pPr>
            <w:r w:rsidRPr="006A303A">
              <w:rPr>
                <w:rFonts w:ascii="Calibri" w:hAnsi="Calibri"/>
                <w:b/>
                <w:sz w:val="22"/>
                <w:szCs w:val="22"/>
              </w:rPr>
              <w:t>Wymagany dokument</w:t>
            </w:r>
          </w:p>
        </w:tc>
      </w:tr>
      <w:tr w:rsidR="00E4710F" w:rsidRPr="006A303A" w:rsidTr="00E4710F">
        <w:tc>
          <w:tcPr>
            <w:tcW w:w="8647" w:type="dxa"/>
          </w:tcPr>
          <w:p w:rsidR="00E4710F" w:rsidRPr="006A303A" w:rsidRDefault="00E4710F" w:rsidP="00016AB3">
            <w:pPr>
              <w:rPr>
                <w:rFonts w:ascii="Calibri" w:hAnsi="Calibri"/>
                <w:sz w:val="22"/>
                <w:szCs w:val="22"/>
              </w:rPr>
            </w:pPr>
            <w:r w:rsidRPr="006A303A">
              <w:rPr>
                <w:rFonts w:ascii="Calibri" w:eastAsia="Calibri" w:hAnsi="Calibri" w:cs="Arial"/>
                <w:b/>
                <w:color w:val="000000"/>
              </w:rPr>
              <w:t>Oświadczenie o przynależności lub braku przynależności do tej samej grupy kapitałowej, o której mowa w art. 24 ust. 1 pkt 23 ustawy PZP</w:t>
            </w:r>
            <w:r w:rsidR="00C371ED">
              <w:rPr>
                <w:rFonts w:ascii="Calibri" w:eastAsia="Calibri" w:hAnsi="Calibri" w:cs="Arial"/>
                <w:b/>
                <w:color w:val="000000"/>
              </w:rPr>
              <w:t xml:space="preserve"> </w:t>
            </w:r>
            <w:r w:rsidR="00C371ED" w:rsidRPr="00C371ED">
              <w:rPr>
                <w:rFonts w:ascii="Calibri" w:eastAsia="Calibri" w:hAnsi="Calibri" w:cs="Arial"/>
                <w:color w:val="000000"/>
              </w:rPr>
              <w:t>– zgodnie ze wzorem załącznika nr 5 do specyfikacji</w:t>
            </w:r>
            <w:r w:rsidRPr="00C371ED">
              <w:rPr>
                <w:rFonts w:ascii="Calibri" w:eastAsia="Calibri" w:hAnsi="Calibri" w:cs="Arial"/>
                <w:color w:val="000000"/>
              </w:rPr>
              <w:t>.</w:t>
            </w:r>
          </w:p>
        </w:tc>
      </w:tr>
    </w:tbl>
    <w:p w:rsidR="002E7C8B" w:rsidRPr="006A303A" w:rsidRDefault="00BF6DEC" w:rsidP="00A85971">
      <w:pPr>
        <w:pStyle w:val="Nagwek2"/>
        <w:numPr>
          <w:ilvl w:val="0"/>
          <w:numId w:val="0"/>
        </w:numPr>
        <w:ind w:left="680"/>
        <w:rPr>
          <w:rFonts w:ascii="Calibri" w:hAnsi="Calibri"/>
          <w:sz w:val="22"/>
          <w:szCs w:val="22"/>
        </w:rPr>
      </w:pPr>
      <w:r w:rsidRPr="006A303A">
        <w:rPr>
          <w:rFonts w:ascii="Calibri" w:hAnsi="Calibri"/>
          <w:sz w:val="22"/>
          <w:szCs w:val="22"/>
        </w:rPr>
        <w:t>W</w:t>
      </w:r>
      <w:r w:rsidR="008A3895" w:rsidRPr="006A303A">
        <w:rPr>
          <w:rFonts w:ascii="Calibri" w:hAnsi="Calibri"/>
          <w:sz w:val="22"/>
          <w:szCs w:val="22"/>
        </w:rPr>
        <w:t>raz ze złożeniem oświadczenia, W</w:t>
      </w:r>
      <w:r w:rsidRPr="006A303A">
        <w:rPr>
          <w:rFonts w:ascii="Calibri" w:hAnsi="Calibri"/>
          <w:sz w:val="22"/>
          <w:szCs w:val="22"/>
        </w:rPr>
        <w:t>ykonawca może przedstawić dowody, że powiązania z innym wykonawcą nie prowadzą do zakłócenia konkurencji w postępowaniu o udzielenie zamówienia</w:t>
      </w:r>
      <w:r w:rsidR="000C63A2" w:rsidRPr="006A303A">
        <w:rPr>
          <w:rFonts w:ascii="Calibri" w:hAnsi="Calibri"/>
          <w:sz w:val="22"/>
          <w:szCs w:val="22"/>
        </w:rPr>
        <w:t>.</w:t>
      </w:r>
    </w:p>
    <w:p w:rsidR="0094089D" w:rsidRPr="006A303A" w:rsidRDefault="0094089D" w:rsidP="0094089D">
      <w:pPr>
        <w:pStyle w:val="Nagwek2"/>
        <w:numPr>
          <w:ilvl w:val="0"/>
          <w:numId w:val="0"/>
        </w:numPr>
        <w:ind w:left="680"/>
        <w:rPr>
          <w:rFonts w:ascii="Calibri" w:hAnsi="Calibri"/>
          <w:sz w:val="22"/>
          <w:szCs w:val="22"/>
        </w:rPr>
      </w:pPr>
    </w:p>
    <w:p w:rsidR="0094089D" w:rsidRPr="006A303A" w:rsidRDefault="0094089D" w:rsidP="0094089D">
      <w:pPr>
        <w:pStyle w:val="Nagwek2"/>
        <w:rPr>
          <w:rFonts w:ascii="Calibri" w:hAnsi="Calibri"/>
          <w:sz w:val="22"/>
          <w:szCs w:val="22"/>
        </w:rPr>
      </w:pPr>
      <w:r w:rsidRPr="006A303A">
        <w:rPr>
          <w:rFonts w:ascii="Calibri" w:hAnsi="Calibri"/>
          <w:sz w:val="22"/>
          <w:szCs w:val="22"/>
        </w:rPr>
        <w:lastRenderedPageBreak/>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77C3E" w:rsidRPr="006A303A" w:rsidRDefault="00977C3E" w:rsidP="00977C3E">
      <w:pPr>
        <w:pStyle w:val="Nagwek2"/>
        <w:numPr>
          <w:ilvl w:val="0"/>
          <w:numId w:val="0"/>
        </w:numPr>
        <w:ind w:left="680"/>
        <w:rPr>
          <w:rFonts w:ascii="Calibri" w:hAnsi="Calibri"/>
          <w:sz w:val="22"/>
          <w:szCs w:val="22"/>
        </w:rPr>
      </w:pPr>
    </w:p>
    <w:p w:rsidR="00F278EE" w:rsidRPr="006A303A" w:rsidRDefault="00717726" w:rsidP="00843E32">
      <w:pPr>
        <w:pStyle w:val="Nagwek2"/>
        <w:rPr>
          <w:rFonts w:ascii="Calibri" w:hAnsi="Calibri"/>
          <w:sz w:val="22"/>
          <w:szCs w:val="22"/>
        </w:rPr>
      </w:pPr>
      <w:r w:rsidRPr="006A303A">
        <w:rPr>
          <w:rFonts w:ascii="Calibri" w:hAnsi="Calibri"/>
          <w:sz w:val="22"/>
          <w:szCs w:val="22"/>
        </w:rPr>
        <w:t xml:space="preserve">Zamawiający przed </w:t>
      </w:r>
      <w:r w:rsidR="002E7C8B" w:rsidRPr="006A303A">
        <w:rPr>
          <w:rFonts w:ascii="Calibri" w:hAnsi="Calibri"/>
          <w:sz w:val="22"/>
          <w:szCs w:val="22"/>
        </w:rPr>
        <w:t>udzieleniem zamówienia, wezwie w</w:t>
      </w:r>
      <w:r w:rsidRPr="006A303A">
        <w:rPr>
          <w:rFonts w:ascii="Calibri" w:hAnsi="Calibri"/>
          <w:sz w:val="22"/>
          <w:szCs w:val="22"/>
        </w:rPr>
        <w:t xml:space="preserve">ykonawcę, którego oferta została najwyżej oceniona, do złożenia w </w:t>
      </w:r>
      <w:r w:rsidR="0078111F" w:rsidRPr="006A303A">
        <w:rPr>
          <w:rFonts w:ascii="Calibri" w:hAnsi="Calibri"/>
          <w:sz w:val="22"/>
          <w:szCs w:val="22"/>
        </w:rPr>
        <w:t>wyznaczonym, nie krótszym niż 5</w:t>
      </w:r>
      <w:r w:rsidRPr="006A303A">
        <w:rPr>
          <w:rFonts w:ascii="Calibri" w:hAnsi="Calibri"/>
          <w:sz w:val="22"/>
          <w:szCs w:val="22"/>
        </w:rPr>
        <w:t xml:space="preserve"> dni, terminie aktualnych na dzień złożenia oświadczeń lub dokumentów, potwierdzających okoliczności, o których mowa w art. 25 ust. 1 ustawy Pzp.</w:t>
      </w:r>
    </w:p>
    <w:p w:rsidR="00F278EE" w:rsidRPr="006A303A" w:rsidRDefault="00F278EE" w:rsidP="00843E32">
      <w:pPr>
        <w:pStyle w:val="Nagwek2"/>
        <w:rPr>
          <w:rFonts w:ascii="Calibri" w:hAnsi="Calibri"/>
          <w:sz w:val="22"/>
          <w:szCs w:val="22"/>
        </w:rPr>
      </w:pPr>
      <w:r w:rsidRPr="006A303A">
        <w:rPr>
          <w:rFonts w:ascii="Calibri" w:hAnsi="Calibri"/>
          <w:sz w:val="22"/>
          <w:szCs w:val="22"/>
        </w:rPr>
        <w:t>Wykaz dokumentów i oświadczeń składanych na wezwanie Zamawiającego na potwierdzenie okoliczności, o których mowa w art. 25 ust. 1 ustawy Pzp:</w:t>
      </w:r>
    </w:p>
    <w:p w:rsidR="0094089D" w:rsidRPr="006A303A" w:rsidRDefault="0094089D" w:rsidP="0094089D">
      <w:pPr>
        <w:pStyle w:val="Nagwek2"/>
        <w:numPr>
          <w:ilvl w:val="0"/>
          <w:numId w:val="0"/>
        </w:numPr>
        <w:ind w:left="680"/>
        <w:rPr>
          <w:rFonts w:ascii="Calibri" w:hAnsi="Calibri"/>
          <w:sz w:val="22"/>
          <w:szCs w:val="22"/>
        </w:rPr>
      </w:pPr>
    </w:p>
    <w:p w:rsidR="0094089D" w:rsidRPr="006A303A" w:rsidRDefault="0094089D" w:rsidP="0094089D">
      <w:pPr>
        <w:pStyle w:val="Nagwek2"/>
        <w:numPr>
          <w:ilvl w:val="0"/>
          <w:numId w:val="21"/>
        </w:numPr>
        <w:rPr>
          <w:rFonts w:ascii="Calibri" w:hAnsi="Calibri"/>
          <w:sz w:val="22"/>
          <w:szCs w:val="22"/>
        </w:rPr>
      </w:pPr>
      <w:r w:rsidRPr="006A303A">
        <w:rPr>
          <w:rFonts w:ascii="Calibri" w:hAnsi="Calibri"/>
          <w:sz w:val="22"/>
          <w:szCs w:val="22"/>
        </w:rP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4089D" w:rsidRPr="006A303A" w:rsidTr="008D4E3F">
        <w:tc>
          <w:tcPr>
            <w:tcW w:w="720" w:type="dxa"/>
          </w:tcPr>
          <w:p w:rsidR="0094089D" w:rsidRPr="006A303A" w:rsidRDefault="0094089D" w:rsidP="008D4E3F">
            <w:pPr>
              <w:spacing w:before="60" w:after="120"/>
              <w:jc w:val="both"/>
              <w:rPr>
                <w:rFonts w:ascii="Calibri" w:hAnsi="Calibri"/>
                <w:sz w:val="22"/>
                <w:szCs w:val="22"/>
              </w:rPr>
            </w:pPr>
            <w:r w:rsidRPr="006A303A">
              <w:rPr>
                <w:rFonts w:ascii="Calibri" w:hAnsi="Calibri"/>
                <w:b/>
                <w:sz w:val="22"/>
                <w:szCs w:val="22"/>
              </w:rPr>
              <w:t>Lp.</w:t>
            </w:r>
          </w:p>
        </w:tc>
        <w:tc>
          <w:tcPr>
            <w:tcW w:w="7920" w:type="dxa"/>
          </w:tcPr>
          <w:p w:rsidR="0094089D" w:rsidRPr="006A303A" w:rsidRDefault="0094089D" w:rsidP="008D4E3F">
            <w:pPr>
              <w:spacing w:before="60" w:after="120"/>
              <w:jc w:val="both"/>
              <w:rPr>
                <w:rFonts w:ascii="Calibri" w:hAnsi="Calibri"/>
                <w:sz w:val="22"/>
                <w:szCs w:val="22"/>
              </w:rPr>
            </w:pPr>
            <w:r w:rsidRPr="006A303A">
              <w:rPr>
                <w:rFonts w:ascii="Calibri" w:hAnsi="Calibri"/>
                <w:b/>
                <w:sz w:val="22"/>
                <w:szCs w:val="22"/>
              </w:rPr>
              <w:t>Wymagany dokument</w:t>
            </w:r>
          </w:p>
        </w:tc>
      </w:tr>
      <w:tr w:rsidR="0094089D" w:rsidRPr="006A303A" w:rsidTr="008D4E3F">
        <w:tc>
          <w:tcPr>
            <w:tcW w:w="720" w:type="dxa"/>
          </w:tcPr>
          <w:p w:rsidR="0094089D" w:rsidRPr="006A303A" w:rsidRDefault="0094089D" w:rsidP="008D4E3F">
            <w:pPr>
              <w:spacing w:before="60" w:after="120"/>
              <w:jc w:val="both"/>
              <w:rPr>
                <w:rFonts w:ascii="Calibri" w:hAnsi="Calibri"/>
                <w:sz w:val="22"/>
                <w:szCs w:val="22"/>
              </w:rPr>
            </w:pPr>
            <w:r w:rsidRPr="0094089D">
              <w:rPr>
                <w:rFonts w:ascii="Calibri" w:hAnsi="Calibri"/>
                <w:sz w:val="22"/>
                <w:szCs w:val="22"/>
              </w:rPr>
              <w:t>1</w:t>
            </w:r>
          </w:p>
        </w:tc>
        <w:tc>
          <w:tcPr>
            <w:tcW w:w="7920" w:type="dxa"/>
          </w:tcPr>
          <w:p w:rsidR="0094089D" w:rsidRPr="00B23FA9" w:rsidRDefault="0094089D" w:rsidP="008D4E3F">
            <w:pPr>
              <w:spacing w:before="60" w:after="120"/>
              <w:jc w:val="both"/>
              <w:rPr>
                <w:rFonts w:ascii="Calibri" w:hAnsi="Calibri"/>
                <w:b/>
                <w:bCs/>
                <w:sz w:val="22"/>
                <w:szCs w:val="22"/>
              </w:rPr>
            </w:pPr>
            <w:r w:rsidRPr="00B23FA9">
              <w:rPr>
                <w:rFonts w:ascii="Calibri" w:hAnsi="Calibri"/>
                <w:b/>
                <w:bCs/>
                <w:sz w:val="22"/>
                <w:szCs w:val="22"/>
              </w:rPr>
              <w:t>Próbki</w:t>
            </w:r>
          </w:p>
          <w:p w:rsidR="0094089D" w:rsidRPr="00B23FA9" w:rsidRDefault="0094089D" w:rsidP="008D4E3F">
            <w:pPr>
              <w:spacing w:before="60" w:after="120"/>
              <w:jc w:val="both"/>
              <w:rPr>
                <w:rFonts w:ascii="Calibri" w:hAnsi="Calibri"/>
                <w:sz w:val="22"/>
                <w:szCs w:val="22"/>
              </w:rPr>
            </w:pPr>
            <w:r w:rsidRPr="00B23FA9">
              <w:rPr>
                <w:rFonts w:ascii="Calibri" w:hAnsi="Calibri"/>
                <w:sz w:val="22"/>
                <w:szCs w:val="22"/>
              </w:rPr>
              <w:t xml:space="preserve">Próbki zaoferowanych wyrobów. Na podstawie próbek dokonana będzie weryfikacja spełnienia wymagań dotyczących przedmiotu zamówienia oraz czy oferowany wyrób odpowiada opisowi przedmiotu zamówienia. Zamawiający wymaga złożenia następujących próbek po 1 szt.: </w:t>
            </w:r>
          </w:p>
          <w:p w:rsidR="0094089D" w:rsidRPr="00B23FA9" w:rsidRDefault="0094089D" w:rsidP="008D4E3F">
            <w:pPr>
              <w:spacing w:before="60" w:after="120"/>
              <w:jc w:val="both"/>
              <w:rPr>
                <w:rFonts w:ascii="Calibri" w:hAnsi="Calibri"/>
                <w:sz w:val="22"/>
                <w:szCs w:val="22"/>
              </w:rPr>
            </w:pPr>
            <w:r w:rsidRPr="00B23FA9">
              <w:rPr>
                <w:rFonts w:ascii="Calibri" w:hAnsi="Calibri"/>
                <w:sz w:val="22"/>
                <w:szCs w:val="22"/>
              </w:rPr>
              <w:t>część 1 poz. 1;</w:t>
            </w:r>
          </w:p>
          <w:p w:rsidR="0094089D" w:rsidRPr="00B23FA9" w:rsidRDefault="0094089D" w:rsidP="008D4E3F">
            <w:pPr>
              <w:spacing w:before="60" w:after="120"/>
              <w:jc w:val="both"/>
              <w:rPr>
                <w:rFonts w:ascii="Calibri" w:hAnsi="Calibri"/>
                <w:sz w:val="22"/>
                <w:szCs w:val="22"/>
              </w:rPr>
            </w:pPr>
            <w:r w:rsidRPr="00B23FA9">
              <w:rPr>
                <w:rFonts w:ascii="Calibri" w:hAnsi="Calibri"/>
                <w:sz w:val="22"/>
                <w:szCs w:val="22"/>
              </w:rPr>
              <w:t>część 2 poz. 1 (1 kartonik);</w:t>
            </w:r>
          </w:p>
          <w:p w:rsidR="0094089D" w:rsidRPr="00B23FA9" w:rsidRDefault="0094089D" w:rsidP="008D4E3F">
            <w:pPr>
              <w:spacing w:before="60" w:after="120"/>
              <w:jc w:val="both"/>
              <w:rPr>
                <w:rFonts w:ascii="Calibri" w:hAnsi="Calibri"/>
                <w:sz w:val="22"/>
                <w:szCs w:val="22"/>
              </w:rPr>
            </w:pPr>
            <w:r w:rsidRPr="00B23FA9">
              <w:rPr>
                <w:rFonts w:ascii="Calibri" w:hAnsi="Calibri"/>
                <w:sz w:val="22"/>
                <w:szCs w:val="22"/>
              </w:rPr>
              <w:t>część 3 poz. 1-5, 9, 12-15.</w:t>
            </w:r>
          </w:p>
          <w:p w:rsidR="0094089D" w:rsidRPr="007F4929" w:rsidRDefault="0094089D" w:rsidP="008D4E3F">
            <w:pPr>
              <w:spacing w:before="60" w:after="120"/>
              <w:jc w:val="both"/>
              <w:rPr>
                <w:rFonts w:ascii="Calibri" w:hAnsi="Calibri"/>
                <w:sz w:val="22"/>
                <w:szCs w:val="22"/>
                <w:highlight w:val="yellow"/>
              </w:rPr>
            </w:pPr>
            <w:r w:rsidRPr="00B23FA9">
              <w:rPr>
                <w:rFonts w:ascii="Calibri" w:hAnsi="Calibri"/>
                <w:sz w:val="22"/>
                <w:szCs w:val="22"/>
              </w:rPr>
              <w:t>Z uwagi na to, że próbki są wyrobami jednorazowego użytku Zamawiający nie dokona zwrotu próbek.</w:t>
            </w:r>
          </w:p>
        </w:tc>
      </w:tr>
      <w:tr w:rsidR="0094089D" w:rsidRPr="006A303A" w:rsidTr="008D4E3F">
        <w:tc>
          <w:tcPr>
            <w:tcW w:w="720" w:type="dxa"/>
          </w:tcPr>
          <w:p w:rsidR="0094089D" w:rsidRPr="006A303A" w:rsidRDefault="0094089D" w:rsidP="008D4E3F">
            <w:pPr>
              <w:spacing w:before="60" w:after="120"/>
              <w:jc w:val="both"/>
              <w:rPr>
                <w:rFonts w:ascii="Calibri" w:hAnsi="Calibri"/>
                <w:sz w:val="22"/>
                <w:szCs w:val="22"/>
              </w:rPr>
            </w:pPr>
            <w:r w:rsidRPr="0094089D">
              <w:rPr>
                <w:rFonts w:ascii="Calibri" w:hAnsi="Calibri"/>
                <w:sz w:val="22"/>
                <w:szCs w:val="22"/>
              </w:rPr>
              <w:t>2</w:t>
            </w:r>
          </w:p>
        </w:tc>
        <w:tc>
          <w:tcPr>
            <w:tcW w:w="7920" w:type="dxa"/>
          </w:tcPr>
          <w:p w:rsidR="0094089D" w:rsidRPr="006A303A" w:rsidRDefault="0094089D" w:rsidP="008D4E3F">
            <w:pPr>
              <w:spacing w:before="60" w:after="120"/>
              <w:jc w:val="both"/>
              <w:rPr>
                <w:rFonts w:ascii="Calibri" w:hAnsi="Calibri"/>
                <w:b/>
                <w:bCs/>
                <w:sz w:val="22"/>
                <w:szCs w:val="22"/>
              </w:rPr>
            </w:pPr>
            <w:r w:rsidRPr="0094089D">
              <w:rPr>
                <w:rFonts w:ascii="Calibri" w:hAnsi="Calibri"/>
                <w:b/>
                <w:bCs/>
                <w:sz w:val="22"/>
                <w:szCs w:val="22"/>
              </w:rPr>
              <w:t>Oświadczenie o dopuszczeniu wyrobu medycznego do stosowania w Polsce</w:t>
            </w:r>
          </w:p>
          <w:p w:rsidR="0094089D" w:rsidRPr="006A303A" w:rsidRDefault="0094089D" w:rsidP="008D4E3F">
            <w:pPr>
              <w:spacing w:before="60" w:after="120"/>
              <w:jc w:val="both"/>
              <w:rPr>
                <w:rFonts w:ascii="Calibri" w:hAnsi="Calibri"/>
                <w:sz w:val="22"/>
                <w:szCs w:val="22"/>
              </w:rPr>
            </w:pPr>
            <w:r w:rsidRPr="0094089D">
              <w:rPr>
                <w:rFonts w:ascii="Calibri" w:hAnsi="Calibri"/>
                <w:sz w:val="22"/>
                <w:szCs w:val="22"/>
              </w:rPr>
              <w:t>Podpisane przez osoby upoważnione do reprezentowania wykonawcy oświadczenie, że zaoferowany przedmiot zamówienia, będący wyrobem medycznym, jest dopuszczony do stosowania na terenie Polski</w:t>
            </w:r>
            <w:r w:rsidR="00C371ED">
              <w:rPr>
                <w:rFonts w:ascii="Calibri" w:hAnsi="Calibri"/>
                <w:sz w:val="22"/>
                <w:szCs w:val="22"/>
              </w:rPr>
              <w:t xml:space="preserve"> –zgodnie ze wzorem załącznika nr 4 do specyfikacji</w:t>
            </w:r>
            <w:r w:rsidRPr="0094089D">
              <w:rPr>
                <w:rFonts w:ascii="Calibri" w:hAnsi="Calibri"/>
                <w:sz w:val="22"/>
                <w:szCs w:val="22"/>
              </w:rPr>
              <w:t>.</w:t>
            </w:r>
          </w:p>
        </w:tc>
      </w:tr>
    </w:tbl>
    <w:p w:rsidR="00A2369F" w:rsidRPr="006A303A" w:rsidRDefault="00A2369F" w:rsidP="00384056">
      <w:pPr>
        <w:spacing w:before="60" w:after="120"/>
        <w:jc w:val="both"/>
        <w:rPr>
          <w:rFonts w:ascii="Calibri" w:hAnsi="Calibri"/>
          <w:sz w:val="22"/>
          <w:szCs w:val="22"/>
        </w:rPr>
      </w:pPr>
    </w:p>
    <w:p w:rsidR="00983549" w:rsidRPr="006A303A" w:rsidRDefault="00983549" w:rsidP="00843E32">
      <w:pPr>
        <w:pStyle w:val="Nagwek2"/>
        <w:rPr>
          <w:rFonts w:ascii="Calibri" w:hAnsi="Calibri"/>
          <w:sz w:val="22"/>
          <w:szCs w:val="22"/>
        </w:rPr>
      </w:pPr>
      <w:r w:rsidRPr="006A303A">
        <w:rPr>
          <w:rFonts w:ascii="Calibri" w:hAnsi="Calibri"/>
          <w:sz w:val="22"/>
          <w:szCs w:val="22"/>
        </w:rPr>
        <w:t>Jeżeli jest to niezbędne do zapewnienia odpowiedniego przebiegu postępo</w:t>
      </w:r>
      <w:r w:rsidR="008B60B4" w:rsidRPr="006A303A">
        <w:rPr>
          <w:rFonts w:ascii="Calibri" w:hAnsi="Calibri"/>
          <w:sz w:val="22"/>
          <w:szCs w:val="22"/>
        </w:rPr>
        <w:t>wania o udzielenie zamówienia, Z</w:t>
      </w:r>
      <w:r w:rsidRPr="006A303A">
        <w:rPr>
          <w:rFonts w:ascii="Calibri" w:hAnsi="Calibri"/>
          <w:sz w:val="22"/>
          <w:szCs w:val="22"/>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6A303A" w:rsidRDefault="0090602E" w:rsidP="00843E32">
      <w:pPr>
        <w:pStyle w:val="Nagwek2"/>
        <w:rPr>
          <w:rFonts w:ascii="Calibri" w:hAnsi="Calibri"/>
          <w:sz w:val="22"/>
          <w:szCs w:val="22"/>
        </w:rPr>
      </w:pPr>
      <w:r w:rsidRPr="006A303A">
        <w:rPr>
          <w:rFonts w:ascii="Calibri" w:hAnsi="Calibri"/>
          <w:sz w:val="22"/>
          <w:szCs w:val="22"/>
        </w:rPr>
        <w:t>Wykonawca nie jest obowiązany do złożenia oświadczeń lub dokumentów potwierdzających spełnianie warunków udziału w postępowaniu oraz brak podstaw do wykluczenia, jeżeli</w:t>
      </w:r>
      <w:r w:rsidR="00FF771B" w:rsidRPr="006A303A">
        <w:rPr>
          <w:rFonts w:ascii="Calibri" w:hAnsi="Calibri"/>
          <w:sz w:val="22"/>
          <w:szCs w:val="22"/>
        </w:rPr>
        <w:t xml:space="preserve"> </w:t>
      </w:r>
      <w:r w:rsidR="008B60B4" w:rsidRPr="006A303A">
        <w:rPr>
          <w:rFonts w:ascii="Calibri" w:hAnsi="Calibri"/>
          <w:sz w:val="22"/>
          <w:szCs w:val="22"/>
        </w:rPr>
        <w:t>Z</w:t>
      </w:r>
      <w:r w:rsidRPr="006A303A">
        <w:rPr>
          <w:rFonts w:ascii="Calibri" w:hAnsi="Calibri"/>
          <w:sz w:val="22"/>
          <w:szCs w:val="22"/>
        </w:rPr>
        <w:t>amawiający posiada aktualne oświadczeni</w:t>
      </w:r>
      <w:r w:rsidR="008A3895" w:rsidRPr="006A303A">
        <w:rPr>
          <w:rFonts w:ascii="Calibri" w:hAnsi="Calibri"/>
          <w:sz w:val="22"/>
          <w:szCs w:val="22"/>
        </w:rPr>
        <w:t>a lub dokumenty dotyczące tego W</w:t>
      </w:r>
      <w:r w:rsidRPr="006A303A">
        <w:rPr>
          <w:rFonts w:ascii="Calibri" w:hAnsi="Calibri"/>
          <w:sz w:val="22"/>
          <w:szCs w:val="22"/>
        </w:rPr>
        <w:t>ykonawcy</w:t>
      </w:r>
      <w:r w:rsidR="00FF771B" w:rsidRPr="006A303A">
        <w:rPr>
          <w:rFonts w:ascii="Calibri" w:hAnsi="Calibri"/>
          <w:sz w:val="22"/>
          <w:szCs w:val="22"/>
        </w:rPr>
        <w:t xml:space="preserve">, lub </w:t>
      </w:r>
      <w:r w:rsidRPr="006A303A">
        <w:rPr>
          <w:rFonts w:ascii="Calibri" w:hAnsi="Calibri"/>
          <w:sz w:val="22"/>
          <w:szCs w:val="22"/>
        </w:rPr>
        <w:t xml:space="preserve">może je uzyskać za pomocą bezpłatnych i ogólnodostępnych baz danych, w szczególności rejestrów publicznych w rozumieniu ustawy z dnia 17 lutego 2005 r. o informatyzacji </w:t>
      </w:r>
      <w:r w:rsidRPr="006A303A">
        <w:rPr>
          <w:rFonts w:ascii="Calibri" w:hAnsi="Calibri"/>
          <w:sz w:val="22"/>
          <w:szCs w:val="22"/>
        </w:rPr>
        <w:lastRenderedPageBreak/>
        <w:t>działalności podmiotów realizujących zadania publiczne (Dz. U. z 2014 r. poz</w:t>
      </w:r>
      <w:r w:rsidR="00FF771B" w:rsidRPr="006A303A">
        <w:rPr>
          <w:rFonts w:ascii="Calibri" w:hAnsi="Calibri"/>
          <w:sz w:val="22"/>
          <w:szCs w:val="22"/>
        </w:rPr>
        <w:t>. 1114 oraz z 2016 r. poz. 352)</w:t>
      </w:r>
      <w:r w:rsidRPr="006A303A">
        <w:rPr>
          <w:rFonts w:ascii="Calibri" w:hAnsi="Calibri"/>
          <w:sz w:val="22"/>
          <w:szCs w:val="22"/>
        </w:rPr>
        <w:t>.</w:t>
      </w:r>
    </w:p>
    <w:p w:rsidR="00983549" w:rsidRPr="006A303A" w:rsidRDefault="008A3895" w:rsidP="00843E32">
      <w:pPr>
        <w:pStyle w:val="Nagwek2"/>
        <w:numPr>
          <w:ilvl w:val="0"/>
          <w:numId w:val="0"/>
        </w:numPr>
        <w:ind w:left="680"/>
        <w:rPr>
          <w:rFonts w:ascii="Calibri" w:hAnsi="Calibri"/>
          <w:sz w:val="22"/>
          <w:szCs w:val="22"/>
        </w:rPr>
      </w:pPr>
      <w:r w:rsidRPr="006A303A">
        <w:rPr>
          <w:rFonts w:ascii="Calibri" w:hAnsi="Calibri"/>
          <w:sz w:val="22"/>
          <w:szCs w:val="22"/>
        </w:rPr>
        <w:t>W takiej sytuacji W</w:t>
      </w:r>
      <w:r w:rsidR="0090602E" w:rsidRPr="006A303A">
        <w:rPr>
          <w:rFonts w:ascii="Calibri" w:hAnsi="Calibri"/>
          <w:sz w:val="22"/>
          <w:szCs w:val="22"/>
        </w:rPr>
        <w:t xml:space="preserve">ykonawca </w:t>
      </w:r>
      <w:r w:rsidR="00FF771B" w:rsidRPr="006A303A">
        <w:rPr>
          <w:rFonts w:ascii="Calibri" w:hAnsi="Calibri"/>
          <w:sz w:val="22"/>
          <w:szCs w:val="22"/>
        </w:rPr>
        <w:t>zobligowany jest do wskazania z</w:t>
      </w:r>
      <w:r w:rsidR="0090602E" w:rsidRPr="006A303A">
        <w:rPr>
          <w:rFonts w:ascii="Calibri" w:hAnsi="Calibri"/>
          <w:sz w:val="22"/>
          <w:szCs w:val="22"/>
        </w:rPr>
        <w:t>amawiającemu</w:t>
      </w:r>
      <w:r w:rsidR="00FF771B" w:rsidRPr="006A303A">
        <w:rPr>
          <w:rFonts w:ascii="Calibri" w:hAnsi="Calibri"/>
          <w:sz w:val="22"/>
          <w:szCs w:val="22"/>
        </w:rPr>
        <w:t xml:space="preserve"> oświadczeń lub dokumentów, które znajdują się w jego posiadaniu</w:t>
      </w:r>
      <w:r w:rsidR="00811E8A" w:rsidRPr="006A303A">
        <w:rPr>
          <w:rFonts w:ascii="Calibri" w:hAnsi="Calibri"/>
          <w:sz w:val="22"/>
          <w:szCs w:val="22"/>
        </w:rPr>
        <w:t>, z podaniem</w:t>
      </w:r>
      <w:r w:rsidR="0090602E" w:rsidRPr="006A303A">
        <w:rPr>
          <w:rFonts w:ascii="Calibri" w:hAnsi="Calibri"/>
          <w:sz w:val="22"/>
          <w:szCs w:val="22"/>
        </w:rPr>
        <w:t xml:space="preserve"> sygnatury postępowania, w którym wymagane dokumenty </w:t>
      </w:r>
      <w:r w:rsidR="00811E8A" w:rsidRPr="006A303A">
        <w:rPr>
          <w:rFonts w:ascii="Calibri" w:hAnsi="Calibri"/>
          <w:sz w:val="22"/>
          <w:szCs w:val="22"/>
        </w:rPr>
        <w:t>lub oświadczenia były składane, lub do wskazania</w:t>
      </w:r>
      <w:r w:rsidR="0090602E" w:rsidRPr="006A303A">
        <w:rPr>
          <w:rFonts w:ascii="Calibri" w:hAnsi="Calibri"/>
          <w:sz w:val="22"/>
          <w:szCs w:val="22"/>
        </w:rPr>
        <w:t xml:space="preserve"> </w:t>
      </w:r>
      <w:r w:rsidR="00811E8A" w:rsidRPr="006A303A">
        <w:rPr>
          <w:rFonts w:ascii="Calibri" w:hAnsi="Calibri"/>
          <w:sz w:val="22"/>
          <w:szCs w:val="22"/>
        </w:rPr>
        <w:t>dostępności oświadczeń lub dokumentów w formie elektronicznej pod określonymi adresami internetowymi ogólnodostępnych i bezpłatnych baz danych.</w:t>
      </w:r>
    </w:p>
    <w:p w:rsidR="001C5986" w:rsidRPr="006A303A" w:rsidRDefault="001C5986" w:rsidP="00843E32">
      <w:pPr>
        <w:pStyle w:val="Nagwek2"/>
        <w:numPr>
          <w:ilvl w:val="0"/>
          <w:numId w:val="0"/>
        </w:numPr>
        <w:ind w:left="680"/>
        <w:rPr>
          <w:rFonts w:ascii="Calibri" w:hAnsi="Calibri"/>
          <w:sz w:val="22"/>
          <w:szCs w:val="22"/>
        </w:rPr>
      </w:pPr>
      <w:r w:rsidRPr="006A303A">
        <w:rPr>
          <w:rFonts w:ascii="Calibri" w:hAnsi="Calibri"/>
          <w:sz w:val="22"/>
          <w:szCs w:val="22"/>
        </w:rPr>
        <w:t>Z</w:t>
      </w:r>
      <w:r w:rsidR="008A3895" w:rsidRPr="006A303A">
        <w:rPr>
          <w:rFonts w:ascii="Calibri" w:hAnsi="Calibri"/>
          <w:sz w:val="22"/>
          <w:szCs w:val="22"/>
        </w:rPr>
        <w:t>amawiający może żądać od W</w:t>
      </w:r>
      <w:r w:rsidRPr="006A303A">
        <w:rPr>
          <w:rFonts w:ascii="Calibri" w:hAnsi="Calibri"/>
          <w:sz w:val="22"/>
          <w:szCs w:val="22"/>
        </w:rPr>
        <w:t xml:space="preserve">ykonawcy przedstawienia tłumaczenia na język polski wskazanych przez wykonawcę </w:t>
      </w:r>
      <w:r w:rsidR="00AF1311" w:rsidRPr="006A303A">
        <w:rPr>
          <w:rFonts w:ascii="Calibri" w:hAnsi="Calibri"/>
          <w:sz w:val="22"/>
          <w:szCs w:val="22"/>
        </w:rPr>
        <w:t>i pobranych samodzielnie przez Z</w:t>
      </w:r>
      <w:r w:rsidRPr="006A303A">
        <w:rPr>
          <w:rFonts w:ascii="Calibri" w:hAnsi="Calibri"/>
          <w:sz w:val="22"/>
          <w:szCs w:val="22"/>
        </w:rPr>
        <w:t>amawiającego dokumentów.</w:t>
      </w:r>
    </w:p>
    <w:p w:rsidR="004714E5" w:rsidRPr="004714E5" w:rsidRDefault="004714E5" w:rsidP="004714E5">
      <w:pPr>
        <w:pStyle w:val="Nagwek2"/>
        <w:rPr>
          <w:rFonts w:ascii="Calibri" w:hAnsi="Calibri"/>
          <w:sz w:val="22"/>
          <w:szCs w:val="22"/>
        </w:rPr>
      </w:pPr>
      <w:r w:rsidRPr="004714E5">
        <w:rPr>
          <w:rFonts w:ascii="Calibri" w:hAnsi="Calibri"/>
          <w:sz w:val="22"/>
          <w:szCs w:val="22"/>
        </w:rPr>
        <w:t xml:space="preserve">Oświadczenie, o którym mowa w art. 25a ustawy PZP i w pkt 8.1. specyfikacji, składane jest w pod rygorem nieważności, w formie pisemnej opatrzone własnoręcznym podpisem.  </w:t>
      </w:r>
    </w:p>
    <w:p w:rsidR="004714E5" w:rsidRPr="004714E5" w:rsidRDefault="004714E5" w:rsidP="004714E5">
      <w:pPr>
        <w:pStyle w:val="Nagwek2"/>
        <w:rPr>
          <w:rFonts w:ascii="Calibri" w:hAnsi="Calibri"/>
          <w:sz w:val="22"/>
          <w:szCs w:val="22"/>
        </w:rPr>
      </w:pPr>
      <w:r w:rsidRPr="004714E5">
        <w:rPr>
          <w:rFonts w:ascii="Calibri" w:hAnsi="Calibri"/>
          <w:sz w:val="22"/>
          <w:szCs w:val="22"/>
        </w:rPr>
        <w:t>Dokumenty, o których mowa w SIWZ, inne niż oświadczenie, o których mowa w ust</w:t>
      </w:r>
      <w:r w:rsidRPr="001E119E">
        <w:rPr>
          <w:rFonts w:ascii="Calibri" w:hAnsi="Calibri"/>
          <w:sz w:val="22"/>
          <w:szCs w:val="22"/>
        </w:rPr>
        <w:t>. 8.</w:t>
      </w:r>
      <w:r w:rsidR="00B60BEE" w:rsidRPr="001E119E">
        <w:rPr>
          <w:rFonts w:ascii="Calibri" w:hAnsi="Calibri"/>
          <w:sz w:val="22"/>
          <w:szCs w:val="22"/>
        </w:rPr>
        <w:t>8</w:t>
      </w:r>
      <w:r w:rsidRPr="001E119E">
        <w:rPr>
          <w:rFonts w:ascii="Calibri" w:hAnsi="Calibri"/>
          <w:sz w:val="22"/>
          <w:szCs w:val="22"/>
        </w:rPr>
        <w:t>,</w:t>
      </w:r>
      <w:r w:rsidRPr="004714E5">
        <w:rPr>
          <w:rFonts w:ascii="Calibri" w:hAnsi="Calibri"/>
          <w:sz w:val="22"/>
          <w:szCs w:val="22"/>
        </w:rPr>
        <w:t xml:space="preserve"> składane są w oryginale lub kopii poświadczonej za zgodność z oryginałem. </w:t>
      </w:r>
    </w:p>
    <w:p w:rsidR="004714E5" w:rsidRPr="004714E5" w:rsidRDefault="004714E5" w:rsidP="004714E5">
      <w:pPr>
        <w:pStyle w:val="Nagwek2"/>
        <w:rPr>
          <w:rFonts w:ascii="Calibri" w:hAnsi="Calibri"/>
          <w:sz w:val="22"/>
          <w:szCs w:val="22"/>
        </w:rPr>
      </w:pPr>
      <w:r w:rsidRPr="004714E5">
        <w:rPr>
          <w:rFonts w:ascii="Calibri" w:hAnsi="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2369F" w:rsidRPr="006A303A" w:rsidRDefault="004714E5" w:rsidP="004714E5">
      <w:pPr>
        <w:pStyle w:val="Nagwek2"/>
        <w:rPr>
          <w:rFonts w:ascii="Calibri" w:hAnsi="Calibri"/>
          <w:sz w:val="22"/>
          <w:szCs w:val="22"/>
        </w:rPr>
      </w:pPr>
      <w:r w:rsidRPr="004714E5">
        <w:rPr>
          <w:rFonts w:ascii="Calibri" w:hAnsi="Calibri"/>
          <w:sz w:val="22"/>
          <w:szCs w:val="22"/>
        </w:rPr>
        <w:t xml:space="preserve">Poświadczenie za zgodność z oryginałem następuje w formie pisemnej poprzez opatrzenie kopii dokumentu lub kopii oświadczenia własnoręcznym podpisem. </w:t>
      </w:r>
      <w:r w:rsidR="00E85EB9" w:rsidRPr="006A303A">
        <w:rPr>
          <w:rFonts w:ascii="Calibri" w:hAnsi="Calibri"/>
          <w:sz w:val="22"/>
          <w:szCs w:val="22"/>
        </w:rPr>
        <w:t>W przypadku gd</w:t>
      </w:r>
      <w:r w:rsidR="0018407C" w:rsidRPr="006A303A">
        <w:rPr>
          <w:rFonts w:ascii="Calibri" w:hAnsi="Calibri"/>
          <w:sz w:val="22"/>
          <w:szCs w:val="22"/>
        </w:rPr>
        <w:t>y złożona kopia dokumentu jest</w:t>
      </w:r>
      <w:r w:rsidR="00E85EB9" w:rsidRPr="006A303A">
        <w:rPr>
          <w:rFonts w:ascii="Calibri" w:hAnsi="Calibri"/>
          <w:sz w:val="22"/>
          <w:szCs w:val="22"/>
        </w:rPr>
        <w:t xml:space="preserve"> nieczytelna lub </w:t>
      </w:r>
      <w:r w:rsidR="0018407C" w:rsidRPr="006A303A">
        <w:rPr>
          <w:rFonts w:ascii="Calibri" w:hAnsi="Calibri"/>
          <w:sz w:val="22"/>
          <w:szCs w:val="22"/>
        </w:rPr>
        <w:t>budzi</w:t>
      </w:r>
      <w:r w:rsidR="00E85EB9" w:rsidRPr="006A303A">
        <w:rPr>
          <w:rFonts w:ascii="Calibri" w:hAnsi="Calibri"/>
          <w:sz w:val="22"/>
          <w:szCs w:val="22"/>
        </w:rPr>
        <w:t xml:space="preserve"> wątpliwości co do jej prawdziwości, Zamawiający może żądać przedstawienia oryginału lub notarialnie poświadczonej kopii</w:t>
      </w:r>
      <w:r w:rsidR="00A2369F" w:rsidRPr="006A303A">
        <w:rPr>
          <w:rFonts w:ascii="Calibri" w:hAnsi="Calibri"/>
          <w:sz w:val="22"/>
          <w:szCs w:val="22"/>
        </w:rPr>
        <w:t>.</w:t>
      </w:r>
    </w:p>
    <w:p w:rsidR="008F317B" w:rsidRPr="006A303A" w:rsidRDefault="00A2369F" w:rsidP="00843E32">
      <w:pPr>
        <w:pStyle w:val="Nagwek2"/>
        <w:rPr>
          <w:rFonts w:ascii="Calibri" w:hAnsi="Calibri"/>
          <w:sz w:val="22"/>
          <w:szCs w:val="22"/>
        </w:rPr>
      </w:pPr>
      <w:r w:rsidRPr="006A303A">
        <w:rPr>
          <w:rFonts w:ascii="Calibri" w:hAnsi="Calibri"/>
          <w:sz w:val="22"/>
          <w:szCs w:val="22"/>
        </w:rPr>
        <w:t>Dokumenty sporządzone w języku obcym są składane wraz z tłumaczeniem na język polski.</w:t>
      </w:r>
    </w:p>
    <w:p w:rsidR="00A86605" w:rsidRPr="001E119E" w:rsidRDefault="00A86605" w:rsidP="00A86605">
      <w:pPr>
        <w:pStyle w:val="Nagwek1"/>
        <w:rPr>
          <w:rFonts w:ascii="Calibri" w:hAnsi="Calibri"/>
          <w:sz w:val="22"/>
          <w:szCs w:val="22"/>
        </w:rPr>
      </w:pPr>
      <w:bookmarkStart w:id="10" w:name="_Toc258314249"/>
      <w:r w:rsidRPr="001E119E">
        <w:rPr>
          <w:rFonts w:ascii="Calibri" w:hAnsi="Calibri"/>
          <w:sz w:val="22"/>
          <w:szCs w:val="22"/>
        </w:rPr>
        <w:t>INFORMACJA DLA WYKONAWCÓW POLEGAJĄCYCH NA ZASOBACH INNYCH PODMIOTÓW, NA ZASADACH OKREŚLONYCH W ART. 22A USTAWY PZP</w:t>
      </w:r>
    </w:p>
    <w:p w:rsidR="00A86605" w:rsidRPr="006A303A" w:rsidRDefault="001E119E" w:rsidP="00843E32">
      <w:pPr>
        <w:pStyle w:val="Nagwek2"/>
        <w:numPr>
          <w:ilvl w:val="0"/>
          <w:numId w:val="0"/>
        </w:numPr>
        <w:ind w:left="993"/>
        <w:rPr>
          <w:rFonts w:ascii="Calibri" w:hAnsi="Calibri"/>
          <w:sz w:val="22"/>
          <w:szCs w:val="22"/>
        </w:rPr>
      </w:pPr>
      <w:r>
        <w:rPr>
          <w:rFonts w:ascii="Calibri" w:hAnsi="Calibri"/>
          <w:sz w:val="22"/>
          <w:szCs w:val="22"/>
        </w:rPr>
        <w:t xml:space="preserve">Nie dotyczy niniejszego </w:t>
      </w:r>
      <w:r w:rsidR="00F0782E">
        <w:rPr>
          <w:rFonts w:ascii="Calibri" w:hAnsi="Calibri"/>
          <w:sz w:val="22"/>
          <w:szCs w:val="22"/>
        </w:rPr>
        <w:t>postępowania.</w:t>
      </w:r>
    </w:p>
    <w:p w:rsidR="0090602E" w:rsidRPr="006A303A" w:rsidRDefault="00A86605" w:rsidP="00A86605">
      <w:pPr>
        <w:pStyle w:val="Nagwek1"/>
        <w:rPr>
          <w:rFonts w:ascii="Calibri" w:hAnsi="Calibri"/>
          <w:sz w:val="22"/>
          <w:szCs w:val="22"/>
          <w:lang w:val="pl-PL"/>
        </w:rPr>
      </w:pPr>
      <w:r w:rsidRPr="006A303A">
        <w:rPr>
          <w:rFonts w:ascii="Calibri" w:hAnsi="Calibri"/>
          <w:sz w:val="22"/>
          <w:szCs w:val="22"/>
        </w:rPr>
        <w:t>INFORMACJA DLA WYKONAWCÓW zamierzających powierzyć wykonanie części zamówienia podwykonawcom</w:t>
      </w:r>
    </w:p>
    <w:p w:rsidR="001C5986" w:rsidRPr="006A303A" w:rsidRDefault="001C5986" w:rsidP="00843E32">
      <w:pPr>
        <w:pStyle w:val="Nagwek2"/>
        <w:rPr>
          <w:rFonts w:ascii="Calibri" w:hAnsi="Calibri"/>
          <w:sz w:val="22"/>
          <w:szCs w:val="22"/>
        </w:rPr>
      </w:pPr>
      <w:r w:rsidRPr="006A303A">
        <w:rPr>
          <w:rFonts w:ascii="Calibri" w:hAnsi="Calibri"/>
          <w:sz w:val="22"/>
          <w:szCs w:val="22"/>
        </w:rPr>
        <w:tab/>
        <w:t>Wykonawca może powierz</w:t>
      </w:r>
      <w:r w:rsidR="00E26EEE" w:rsidRPr="006A303A">
        <w:rPr>
          <w:rFonts w:ascii="Calibri" w:hAnsi="Calibri"/>
          <w:sz w:val="22"/>
          <w:szCs w:val="22"/>
        </w:rPr>
        <w:t>yć wykonanie części zamówienia P</w:t>
      </w:r>
      <w:r w:rsidRPr="006A303A">
        <w:rPr>
          <w:rFonts w:ascii="Calibri" w:hAnsi="Calibri"/>
          <w:sz w:val="22"/>
          <w:szCs w:val="22"/>
        </w:rPr>
        <w:t>odwykonawcom.</w:t>
      </w:r>
    </w:p>
    <w:p w:rsidR="001C5986" w:rsidRPr="006A303A" w:rsidRDefault="00127036" w:rsidP="003825D5">
      <w:pPr>
        <w:pStyle w:val="Nagwek2"/>
        <w:rPr>
          <w:rFonts w:ascii="Calibri" w:hAnsi="Calibri"/>
          <w:sz w:val="22"/>
          <w:szCs w:val="22"/>
        </w:rPr>
      </w:pPr>
      <w:r w:rsidRPr="006A303A">
        <w:rPr>
          <w:rFonts w:ascii="Calibri" w:hAnsi="Calibri"/>
          <w:sz w:val="22"/>
          <w:szCs w:val="22"/>
        </w:rPr>
        <w:t>Zamawiający wymaga</w:t>
      </w:r>
      <w:r w:rsidR="001C5986" w:rsidRPr="006A303A">
        <w:rPr>
          <w:rFonts w:ascii="Calibri" w:hAnsi="Calibri"/>
          <w:sz w:val="22"/>
          <w:szCs w:val="22"/>
        </w:rPr>
        <w:t xml:space="preserve"> wskazania przez wykonawcę części zamówienia, których wyko</w:t>
      </w:r>
      <w:r w:rsidR="00E26EEE" w:rsidRPr="006A303A">
        <w:rPr>
          <w:rFonts w:ascii="Calibri" w:hAnsi="Calibri"/>
          <w:sz w:val="22"/>
          <w:szCs w:val="22"/>
        </w:rPr>
        <w:t>nanie zamierza powierzyć P</w:t>
      </w:r>
      <w:r w:rsidR="001C5986" w:rsidRPr="006A303A">
        <w:rPr>
          <w:rFonts w:ascii="Calibri" w:hAnsi="Calibri"/>
          <w:sz w:val="22"/>
          <w:szCs w:val="22"/>
        </w:rPr>
        <w:t xml:space="preserve">odwykonawcom </w:t>
      </w:r>
      <w:r w:rsidR="003825D5" w:rsidRPr="006A303A">
        <w:rPr>
          <w:rFonts w:ascii="Calibri" w:hAnsi="Calibri"/>
          <w:sz w:val="22"/>
          <w:szCs w:val="22"/>
        </w:rPr>
        <w:t>i podania przez W</w:t>
      </w:r>
      <w:r w:rsidR="00E26EEE" w:rsidRPr="006A303A">
        <w:rPr>
          <w:rFonts w:ascii="Calibri" w:hAnsi="Calibri"/>
          <w:sz w:val="22"/>
          <w:szCs w:val="22"/>
        </w:rPr>
        <w:t>ykonawcę firm P</w:t>
      </w:r>
      <w:r w:rsidR="001C5986" w:rsidRPr="006A303A">
        <w:rPr>
          <w:rFonts w:ascii="Calibri" w:hAnsi="Calibri"/>
          <w:sz w:val="22"/>
          <w:szCs w:val="22"/>
        </w:rPr>
        <w:t>odwykonawców.</w:t>
      </w:r>
    </w:p>
    <w:p w:rsidR="001C5986" w:rsidRPr="001E119E" w:rsidRDefault="001C5986" w:rsidP="003825D5">
      <w:pPr>
        <w:pStyle w:val="Nagwek2"/>
        <w:rPr>
          <w:rFonts w:ascii="Calibri" w:hAnsi="Calibri"/>
          <w:sz w:val="22"/>
          <w:szCs w:val="22"/>
        </w:rPr>
      </w:pPr>
      <w:r w:rsidRPr="006A303A">
        <w:rPr>
          <w:rFonts w:ascii="Calibri" w:hAnsi="Calibri"/>
          <w:sz w:val="22"/>
          <w:szCs w:val="22"/>
        </w:rPr>
        <w:t>Wykonawca, który zamierza powierz</w:t>
      </w:r>
      <w:r w:rsidR="00E26EEE" w:rsidRPr="006A303A">
        <w:rPr>
          <w:rFonts w:ascii="Calibri" w:hAnsi="Calibri"/>
          <w:sz w:val="22"/>
          <w:szCs w:val="22"/>
        </w:rPr>
        <w:t>yć wykonanie części zamówienia P</w:t>
      </w:r>
      <w:r w:rsidRPr="006A303A">
        <w:rPr>
          <w:rFonts w:ascii="Calibri" w:hAnsi="Calibri"/>
          <w:sz w:val="22"/>
          <w:szCs w:val="22"/>
        </w:rPr>
        <w:t xml:space="preserve">odwykonawcom, w celu wykazania braku istnienia wobec nich podstaw wykluczenia z udziału w postępowaniu </w:t>
      </w:r>
      <w:r w:rsidR="00810779" w:rsidRPr="006A303A">
        <w:rPr>
          <w:rFonts w:ascii="Calibri" w:hAnsi="Calibri"/>
          <w:sz w:val="22"/>
          <w:szCs w:val="22"/>
        </w:rPr>
        <w:t xml:space="preserve">zamieszcza informacje o podwykonawcach w swoim oświadczeniu o którym mowa </w:t>
      </w:r>
      <w:r w:rsidR="00810779" w:rsidRPr="001E119E">
        <w:rPr>
          <w:rFonts w:ascii="Calibri" w:hAnsi="Calibri"/>
          <w:sz w:val="22"/>
          <w:szCs w:val="22"/>
        </w:rPr>
        <w:t>w pkt 8.1</w:t>
      </w:r>
      <w:r w:rsidRPr="001E119E">
        <w:rPr>
          <w:rFonts w:ascii="Calibri" w:hAnsi="Calibri"/>
          <w:sz w:val="22"/>
          <w:szCs w:val="22"/>
        </w:rPr>
        <w:t>.</w:t>
      </w:r>
    </w:p>
    <w:p w:rsidR="00127036" w:rsidRPr="006A303A" w:rsidRDefault="00127036" w:rsidP="00843E32">
      <w:pPr>
        <w:pStyle w:val="Nagwek2"/>
        <w:numPr>
          <w:ilvl w:val="0"/>
          <w:numId w:val="0"/>
        </w:numPr>
        <w:ind w:left="680"/>
        <w:rPr>
          <w:rFonts w:ascii="Calibri" w:hAnsi="Calibri"/>
          <w:sz w:val="22"/>
          <w:szCs w:val="22"/>
        </w:rPr>
      </w:pPr>
    </w:p>
    <w:p w:rsidR="00EE3618" w:rsidRPr="006A303A" w:rsidRDefault="00127036" w:rsidP="00A86605">
      <w:pPr>
        <w:pStyle w:val="Nagwek1"/>
        <w:rPr>
          <w:rFonts w:ascii="Calibri" w:hAnsi="Calibri"/>
          <w:sz w:val="22"/>
          <w:szCs w:val="22"/>
          <w:lang w:val="pl-PL"/>
        </w:rPr>
      </w:pPr>
      <w:r w:rsidRPr="006A303A">
        <w:rPr>
          <w:rFonts w:ascii="Calibri" w:hAnsi="Calibri"/>
          <w:sz w:val="22"/>
          <w:szCs w:val="22"/>
          <w:lang w:val="pl-PL"/>
        </w:rPr>
        <w:t>Informacja dla wykonawców wspólnie ubiegających się o udzielenie zamówienia</w:t>
      </w:r>
    </w:p>
    <w:p w:rsidR="00127036" w:rsidRPr="006A303A" w:rsidRDefault="00127036" w:rsidP="00843E32">
      <w:pPr>
        <w:pStyle w:val="Nagwek2"/>
        <w:rPr>
          <w:rFonts w:ascii="Calibri" w:hAnsi="Calibri"/>
          <w:sz w:val="22"/>
          <w:szCs w:val="22"/>
        </w:rPr>
      </w:pPr>
      <w:r w:rsidRPr="006A303A">
        <w:rPr>
          <w:rFonts w:ascii="Calibri" w:hAnsi="Calibri"/>
          <w:sz w:val="22"/>
          <w:szCs w:val="22"/>
        </w:rPr>
        <w:t>Wykonawcy mogą wspólnie ubiegać się o udzielenie</w:t>
      </w:r>
      <w:r w:rsidR="008A3895" w:rsidRPr="006A303A">
        <w:rPr>
          <w:rFonts w:ascii="Calibri" w:hAnsi="Calibri"/>
          <w:sz w:val="22"/>
          <w:szCs w:val="22"/>
        </w:rPr>
        <w:t xml:space="preserve"> zamówienia. W takim przypadku W</w:t>
      </w:r>
      <w:r w:rsidRPr="006A303A">
        <w:rPr>
          <w:rFonts w:ascii="Calibri" w:hAnsi="Calibri"/>
          <w:sz w:val="22"/>
          <w:szCs w:val="22"/>
        </w:rPr>
        <w:t>ykonawcy ustanawiają pełnomocnika do reprezentowania ich w postępowaniu o udzielenie zamówienia albo reprezentowania w postępowaniu i zawarcia umowy w sprawie zamówienia publicznego.</w:t>
      </w:r>
    </w:p>
    <w:p w:rsidR="00127036" w:rsidRPr="006A303A" w:rsidRDefault="00127036" w:rsidP="00843E32">
      <w:pPr>
        <w:pStyle w:val="Nagwek2"/>
        <w:rPr>
          <w:rFonts w:ascii="Calibri" w:hAnsi="Calibri"/>
          <w:sz w:val="22"/>
          <w:szCs w:val="22"/>
        </w:rPr>
      </w:pPr>
      <w:r w:rsidRPr="006A303A">
        <w:rPr>
          <w:rFonts w:ascii="Calibri" w:hAnsi="Calibri"/>
          <w:sz w:val="22"/>
          <w:szCs w:val="22"/>
        </w:rPr>
        <w:t xml:space="preserve">W przypadku wspólnego ubiegania się o zamówienie przez wykonawców, </w:t>
      </w:r>
      <w:r w:rsidR="00E90C71" w:rsidRPr="006A303A">
        <w:rPr>
          <w:rFonts w:ascii="Calibri" w:hAnsi="Calibri"/>
          <w:sz w:val="22"/>
          <w:szCs w:val="22"/>
        </w:rPr>
        <w:t>oświadczenie</w:t>
      </w:r>
      <w:r w:rsidRPr="006A303A">
        <w:rPr>
          <w:rFonts w:ascii="Calibri" w:hAnsi="Calibri"/>
          <w:sz w:val="22"/>
          <w:szCs w:val="22"/>
        </w:rPr>
        <w:t xml:space="preserve"> o którym mowa </w:t>
      </w:r>
      <w:r w:rsidRPr="001E119E">
        <w:rPr>
          <w:rFonts w:ascii="Calibri" w:hAnsi="Calibri"/>
          <w:sz w:val="22"/>
          <w:szCs w:val="22"/>
        </w:rPr>
        <w:t>w pkt 8.1 składa każdy</w:t>
      </w:r>
      <w:r w:rsidRPr="006A303A">
        <w:rPr>
          <w:rFonts w:ascii="Calibri" w:hAnsi="Calibri"/>
          <w:sz w:val="22"/>
          <w:szCs w:val="22"/>
        </w:rPr>
        <w:t xml:space="preserve"> z wykonawców wspólnie ubiegających się o zamówienie. Dokumenty te potwierdzają spełnianie warunków udziału w oraz brak podstaw wykluczenia w </w:t>
      </w:r>
      <w:r w:rsidRPr="006A303A">
        <w:rPr>
          <w:rFonts w:ascii="Calibri" w:hAnsi="Calibri"/>
          <w:sz w:val="22"/>
          <w:szCs w:val="22"/>
        </w:rPr>
        <w:lastRenderedPageBreak/>
        <w:t>zakresie, w którym każdy z wykonawców wykazuje spełnianie warunków udziału w postępowaniu oraz brak podstaw wykluczenia.</w:t>
      </w:r>
    </w:p>
    <w:p w:rsidR="00BC04D7" w:rsidRPr="006A303A" w:rsidRDefault="00127036" w:rsidP="005E73AC">
      <w:pPr>
        <w:pStyle w:val="Nagwek1"/>
        <w:rPr>
          <w:rFonts w:ascii="Calibri" w:hAnsi="Calibri"/>
          <w:sz w:val="22"/>
          <w:szCs w:val="22"/>
        </w:rPr>
      </w:pPr>
      <w:r w:rsidRPr="006A303A">
        <w:rPr>
          <w:rFonts w:ascii="Calibri" w:hAnsi="Calibri"/>
          <w:sz w:val="22"/>
          <w:szCs w:val="22"/>
        </w:rPr>
        <w:t>Informacje o sposobie porozumiewania się zamawiającego z Wykonawcami oraz przekazywania oświadczeń lub dokumentów, a także wskazanie osób uprawnionych do porozumiewania się z wykonawcami</w:t>
      </w:r>
      <w:bookmarkEnd w:id="10"/>
    </w:p>
    <w:p w:rsidR="00760959" w:rsidRPr="006A303A" w:rsidRDefault="00E14BA2" w:rsidP="00843E32">
      <w:pPr>
        <w:pStyle w:val="Nagwek2"/>
        <w:rPr>
          <w:rFonts w:ascii="Calibri" w:hAnsi="Calibri"/>
          <w:sz w:val="22"/>
          <w:szCs w:val="22"/>
        </w:rPr>
      </w:pPr>
      <w:r w:rsidRPr="006A303A">
        <w:rPr>
          <w:rFonts w:ascii="Calibri" w:hAnsi="Calibri"/>
          <w:sz w:val="22"/>
          <w:szCs w:val="22"/>
        </w:rPr>
        <w:t xml:space="preserve">W niniejszym postępowaniu </w:t>
      </w:r>
      <w:r w:rsidR="008B60B4" w:rsidRPr="006A303A">
        <w:rPr>
          <w:rFonts w:ascii="Calibri" w:hAnsi="Calibri"/>
          <w:sz w:val="22"/>
          <w:szCs w:val="22"/>
        </w:rPr>
        <w:t>komunikacja między Z</w:t>
      </w:r>
      <w:r w:rsidRPr="006A303A">
        <w:rPr>
          <w:rFonts w:ascii="Calibri" w:hAnsi="Calibri"/>
          <w:sz w:val="22"/>
          <w:szCs w:val="22"/>
        </w:rPr>
        <w:t>amawi</w:t>
      </w:r>
      <w:r w:rsidR="008A3895" w:rsidRPr="006A303A">
        <w:rPr>
          <w:rFonts w:ascii="Calibri" w:hAnsi="Calibri"/>
          <w:sz w:val="22"/>
          <w:szCs w:val="22"/>
        </w:rPr>
        <w:t>ającym a W</w:t>
      </w:r>
      <w:r w:rsidRPr="006A303A">
        <w:rPr>
          <w:rFonts w:ascii="Calibri" w:hAnsi="Calibri"/>
          <w:sz w:val="22"/>
          <w:szCs w:val="22"/>
        </w:rPr>
        <w:t>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14BA2" w:rsidRPr="006A303A" w:rsidRDefault="00E14BA2" w:rsidP="00843E32">
      <w:pPr>
        <w:pStyle w:val="Nagwek2"/>
        <w:rPr>
          <w:rFonts w:ascii="Calibri" w:hAnsi="Calibri"/>
          <w:sz w:val="22"/>
          <w:szCs w:val="22"/>
        </w:rPr>
      </w:pPr>
      <w:r w:rsidRPr="006A303A">
        <w:rPr>
          <w:rFonts w:ascii="Calibri" w:hAnsi="Calibri"/>
          <w:sz w:val="22"/>
          <w:szCs w:val="22"/>
        </w:rPr>
        <w:t>J</w:t>
      </w:r>
      <w:r w:rsidR="008B60B4" w:rsidRPr="006A303A">
        <w:rPr>
          <w:rFonts w:ascii="Calibri" w:hAnsi="Calibri"/>
          <w:sz w:val="22"/>
          <w:szCs w:val="22"/>
        </w:rPr>
        <w:t>eżeli Z</w:t>
      </w:r>
      <w:r w:rsidR="008A3895" w:rsidRPr="006A303A">
        <w:rPr>
          <w:rFonts w:ascii="Calibri" w:hAnsi="Calibri"/>
          <w:sz w:val="22"/>
          <w:szCs w:val="22"/>
        </w:rPr>
        <w:t>amawiający lub W</w:t>
      </w:r>
      <w:r w:rsidRPr="006A303A">
        <w:rPr>
          <w:rFonts w:ascii="Calibri" w:hAnsi="Calibri"/>
          <w:sz w:val="22"/>
          <w:szCs w:val="22"/>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F5BCD" w:rsidRPr="006A303A" w:rsidRDefault="004714E5" w:rsidP="004714E5">
      <w:pPr>
        <w:pStyle w:val="Nagwek2"/>
        <w:rPr>
          <w:rFonts w:ascii="Calibri" w:hAnsi="Calibri"/>
          <w:sz w:val="22"/>
          <w:szCs w:val="22"/>
        </w:rPr>
      </w:pPr>
      <w:r w:rsidRPr="004714E5">
        <w:rPr>
          <w:rFonts w:ascii="Calibri" w:hAnsi="Calibri"/>
          <w:sz w:val="22"/>
          <w:szCs w:val="22"/>
        </w:rPr>
        <w:t>W postępowaniu ofertę oraz oświadczenie, o którym mowa w pkt 8.1, składa się pod rygorem nieważności w formie pisemnej opatrzone własnoręcznym podpisem.</w:t>
      </w:r>
    </w:p>
    <w:p w:rsidR="00E0511E" w:rsidRPr="006A303A" w:rsidRDefault="00E0511E" w:rsidP="00843E32">
      <w:pPr>
        <w:pStyle w:val="Nagwek2"/>
        <w:rPr>
          <w:rFonts w:ascii="Calibri" w:hAnsi="Calibri"/>
          <w:sz w:val="22"/>
          <w:szCs w:val="22"/>
        </w:rPr>
      </w:pPr>
      <w:r w:rsidRPr="006A303A">
        <w:rPr>
          <w:rFonts w:ascii="Calibri" w:hAnsi="Calibri"/>
          <w:sz w:val="22"/>
          <w:szCs w:val="22"/>
        </w:rPr>
        <w:t>Postępowanie o udzielenie zamówienia prowadzi się w języku polskim.</w:t>
      </w:r>
      <w:r w:rsidR="00A9512C" w:rsidRPr="006A303A">
        <w:rPr>
          <w:rFonts w:ascii="Calibri" w:hAnsi="Calibri"/>
          <w:sz w:val="22"/>
          <w:szCs w:val="22"/>
        </w:rPr>
        <w:t xml:space="preserve"> </w:t>
      </w:r>
      <w:r w:rsidRPr="006A303A">
        <w:rPr>
          <w:rFonts w:ascii="Calibri" w:hAnsi="Calibri"/>
          <w:sz w:val="22"/>
          <w:szCs w:val="22"/>
        </w:rPr>
        <w:t>Dokumenty sporządzone w języku obcym są składane wraz z tłumaczeniem na język polski.</w:t>
      </w:r>
    </w:p>
    <w:p w:rsidR="00BC04D7" w:rsidRPr="00B23FA9" w:rsidRDefault="00BC04D7" w:rsidP="00843E32">
      <w:pPr>
        <w:pStyle w:val="Nagwek2"/>
        <w:rPr>
          <w:rFonts w:ascii="Calibri" w:hAnsi="Calibri"/>
          <w:sz w:val="22"/>
          <w:szCs w:val="22"/>
        </w:rPr>
      </w:pPr>
      <w:r w:rsidRPr="006A303A">
        <w:rPr>
          <w:rFonts w:ascii="Calibri" w:hAnsi="Calibri"/>
          <w:sz w:val="22"/>
          <w:szCs w:val="22"/>
        </w:rPr>
        <w:t>W</w:t>
      </w:r>
      <w:r w:rsidR="00AF1311" w:rsidRPr="006A303A">
        <w:rPr>
          <w:rFonts w:ascii="Calibri" w:hAnsi="Calibri"/>
          <w:sz w:val="22"/>
          <w:szCs w:val="22"/>
        </w:rPr>
        <w:t>ykonawca może zwrócić się do Z</w:t>
      </w:r>
      <w:r w:rsidRPr="006A303A">
        <w:rPr>
          <w:rFonts w:ascii="Calibri" w:hAnsi="Calibri"/>
          <w:sz w:val="22"/>
          <w:szCs w:val="22"/>
        </w:rPr>
        <w:t xml:space="preserve">amawiającego o wyjaśnienie treści </w:t>
      </w:r>
      <w:r w:rsidR="00A9512C" w:rsidRPr="006A303A">
        <w:rPr>
          <w:rFonts w:ascii="Calibri" w:hAnsi="Calibri"/>
          <w:sz w:val="22"/>
          <w:szCs w:val="22"/>
        </w:rPr>
        <w:t>niniejszej SIWZ. Zamawiający udzieli</w:t>
      </w:r>
      <w:r w:rsidRPr="006A303A">
        <w:rPr>
          <w:rFonts w:ascii="Calibri" w:hAnsi="Calibri"/>
          <w:sz w:val="22"/>
          <w:szCs w:val="22"/>
        </w:rPr>
        <w:t xml:space="preserve"> wyjaśnień niezwłocz</w:t>
      </w:r>
      <w:r w:rsidR="00333EB5" w:rsidRPr="006A303A">
        <w:rPr>
          <w:rFonts w:ascii="Calibri" w:hAnsi="Calibri"/>
          <w:sz w:val="22"/>
          <w:szCs w:val="22"/>
        </w:rPr>
        <w:t xml:space="preserve">nie, jednak nie później niż na </w:t>
      </w:r>
      <w:r w:rsidR="00810779" w:rsidRPr="006A303A">
        <w:rPr>
          <w:rFonts w:ascii="Calibri" w:hAnsi="Calibri"/>
          <w:sz w:val="22"/>
          <w:szCs w:val="22"/>
        </w:rPr>
        <w:t>2</w:t>
      </w:r>
      <w:r w:rsidRPr="006A303A">
        <w:rPr>
          <w:rFonts w:ascii="Calibri" w:hAnsi="Calibri"/>
          <w:sz w:val="22"/>
          <w:szCs w:val="22"/>
        </w:rPr>
        <w:t xml:space="preserve"> dni przed upływem terminu składania of</w:t>
      </w:r>
      <w:r w:rsidR="00333EB5" w:rsidRPr="006A303A">
        <w:rPr>
          <w:rFonts w:ascii="Calibri" w:hAnsi="Calibri"/>
          <w:sz w:val="22"/>
          <w:szCs w:val="22"/>
        </w:rPr>
        <w:t>ert - pod warunkiem</w:t>
      </w:r>
      <w:r w:rsidRPr="006A303A">
        <w:rPr>
          <w:rFonts w:ascii="Calibri" w:hAnsi="Calibri"/>
          <w:sz w:val="22"/>
          <w:szCs w:val="22"/>
        </w:rPr>
        <w:t xml:space="preserve"> że wniosek o wyjaśnienie treści </w:t>
      </w:r>
      <w:r w:rsidR="00A9512C" w:rsidRPr="006A303A">
        <w:rPr>
          <w:rFonts w:ascii="Calibri" w:hAnsi="Calibri"/>
          <w:sz w:val="22"/>
          <w:szCs w:val="22"/>
        </w:rPr>
        <w:t>SIWZ</w:t>
      </w:r>
      <w:r w:rsidR="00AF1311" w:rsidRPr="006A303A">
        <w:rPr>
          <w:rFonts w:ascii="Calibri" w:hAnsi="Calibri"/>
          <w:sz w:val="22"/>
          <w:szCs w:val="22"/>
        </w:rPr>
        <w:t xml:space="preserve"> wpłynął do Z</w:t>
      </w:r>
      <w:r w:rsidRPr="006A303A">
        <w:rPr>
          <w:rFonts w:ascii="Calibri" w:hAnsi="Calibri"/>
          <w:sz w:val="22"/>
          <w:szCs w:val="22"/>
        </w:rPr>
        <w:t xml:space="preserve">amawiającego nie później niż do końca dnia, w którym upływa połowa wyznaczonego terminu składania ofert, tj. do dnia: </w:t>
      </w:r>
      <w:r w:rsidR="0094089D" w:rsidRPr="00B23FA9">
        <w:rPr>
          <w:rFonts w:ascii="Calibri" w:hAnsi="Calibri"/>
          <w:sz w:val="22"/>
          <w:szCs w:val="22"/>
        </w:rPr>
        <w:t>2019-0</w:t>
      </w:r>
      <w:r w:rsidR="007600DB" w:rsidRPr="00B23FA9">
        <w:rPr>
          <w:rFonts w:ascii="Calibri" w:hAnsi="Calibri"/>
          <w:sz w:val="22"/>
          <w:szCs w:val="22"/>
        </w:rPr>
        <w:t>7</w:t>
      </w:r>
      <w:r w:rsidR="0094089D" w:rsidRPr="00B23FA9">
        <w:rPr>
          <w:rFonts w:ascii="Calibri" w:hAnsi="Calibri"/>
          <w:sz w:val="22"/>
          <w:szCs w:val="22"/>
        </w:rPr>
        <w:t>-</w:t>
      </w:r>
      <w:r w:rsidR="007600DB" w:rsidRPr="00B23FA9">
        <w:rPr>
          <w:rFonts w:ascii="Calibri" w:hAnsi="Calibri"/>
          <w:sz w:val="22"/>
          <w:szCs w:val="22"/>
        </w:rPr>
        <w:t>01</w:t>
      </w:r>
      <w:r w:rsidRPr="00B23FA9">
        <w:rPr>
          <w:rFonts w:ascii="Calibri" w:hAnsi="Calibri"/>
          <w:sz w:val="22"/>
          <w:szCs w:val="22"/>
        </w:rPr>
        <w:t>.</w:t>
      </w:r>
    </w:p>
    <w:p w:rsidR="00BC04D7" w:rsidRPr="00E90C71" w:rsidRDefault="00BC04D7" w:rsidP="00843E32">
      <w:pPr>
        <w:pStyle w:val="Nagwek2"/>
        <w:rPr>
          <w:rFonts w:ascii="Calibri" w:hAnsi="Calibri"/>
          <w:sz w:val="22"/>
          <w:szCs w:val="22"/>
        </w:rPr>
      </w:pPr>
      <w:r w:rsidRPr="006A303A">
        <w:rPr>
          <w:rFonts w:ascii="Calibri" w:hAnsi="Calibri"/>
          <w:sz w:val="22"/>
          <w:szCs w:val="22"/>
        </w:rPr>
        <w:t xml:space="preserve">Jeżeli wniosek </w:t>
      </w:r>
      <w:r w:rsidRPr="00E90C71">
        <w:rPr>
          <w:rFonts w:ascii="Calibri" w:hAnsi="Calibri"/>
          <w:sz w:val="22"/>
          <w:szCs w:val="22"/>
        </w:rPr>
        <w:t xml:space="preserve">o wyjaśnienie treści </w:t>
      </w:r>
      <w:r w:rsidR="004248CE" w:rsidRPr="00E90C71">
        <w:rPr>
          <w:rFonts w:ascii="Calibri" w:hAnsi="Calibri"/>
          <w:sz w:val="22"/>
          <w:szCs w:val="22"/>
        </w:rPr>
        <w:t>SIWZ</w:t>
      </w:r>
      <w:r w:rsidRPr="00E90C71">
        <w:rPr>
          <w:rFonts w:ascii="Calibri" w:hAnsi="Calibri"/>
          <w:sz w:val="22"/>
          <w:szCs w:val="22"/>
        </w:rPr>
        <w:t xml:space="preserve"> wpłynął po upływie terminu składania wniosku, o którym mowa w </w:t>
      </w:r>
      <w:r w:rsidR="004248CE" w:rsidRPr="00E90C71">
        <w:rPr>
          <w:rFonts w:ascii="Calibri" w:hAnsi="Calibri"/>
          <w:sz w:val="22"/>
          <w:szCs w:val="22"/>
        </w:rPr>
        <w:t>pkt 12.</w:t>
      </w:r>
      <w:r w:rsidR="004714E5" w:rsidRPr="00E90C71">
        <w:rPr>
          <w:rFonts w:ascii="Calibri" w:hAnsi="Calibri"/>
          <w:sz w:val="22"/>
          <w:szCs w:val="22"/>
        </w:rPr>
        <w:t>5</w:t>
      </w:r>
      <w:r w:rsidRPr="00E90C71">
        <w:rPr>
          <w:rFonts w:ascii="Calibri" w:hAnsi="Calibri"/>
          <w:sz w:val="22"/>
          <w:szCs w:val="22"/>
        </w:rPr>
        <w:t xml:space="preserve">, lub </w:t>
      </w:r>
      <w:r w:rsidR="00026453" w:rsidRPr="00E90C71">
        <w:rPr>
          <w:rFonts w:ascii="Calibri" w:hAnsi="Calibri"/>
          <w:sz w:val="22"/>
          <w:szCs w:val="22"/>
        </w:rPr>
        <w:t xml:space="preserve">dotyczy udzielonych wyjaśnień, </w:t>
      </w:r>
      <w:r w:rsidR="008B60B4" w:rsidRPr="00E90C71">
        <w:rPr>
          <w:rFonts w:ascii="Calibri" w:hAnsi="Calibri"/>
          <w:sz w:val="22"/>
          <w:szCs w:val="22"/>
        </w:rPr>
        <w:t>Z</w:t>
      </w:r>
      <w:r w:rsidRPr="00E90C71">
        <w:rPr>
          <w:rFonts w:ascii="Calibri" w:hAnsi="Calibri"/>
          <w:sz w:val="22"/>
          <w:szCs w:val="22"/>
        </w:rPr>
        <w:t>amawiający może udzielić wyjaśnień albo pozostawić wniosek bez rozp</w:t>
      </w:r>
      <w:r w:rsidR="00026453" w:rsidRPr="00E90C71">
        <w:rPr>
          <w:rFonts w:ascii="Calibri" w:hAnsi="Calibri"/>
          <w:sz w:val="22"/>
          <w:szCs w:val="22"/>
        </w:rPr>
        <w:t>oznania</w:t>
      </w:r>
      <w:r w:rsidRPr="00E90C71">
        <w:rPr>
          <w:rFonts w:ascii="Calibri" w:hAnsi="Calibri"/>
          <w:sz w:val="22"/>
          <w:szCs w:val="22"/>
        </w:rPr>
        <w:t>.</w:t>
      </w:r>
    </w:p>
    <w:p w:rsidR="00BC04D7" w:rsidRPr="00E90C71" w:rsidRDefault="00BC04D7" w:rsidP="00843E32">
      <w:pPr>
        <w:pStyle w:val="Nagwek2"/>
        <w:rPr>
          <w:rFonts w:ascii="Calibri" w:hAnsi="Calibri"/>
          <w:sz w:val="22"/>
          <w:szCs w:val="22"/>
        </w:rPr>
      </w:pPr>
      <w:r w:rsidRPr="00E90C71">
        <w:rPr>
          <w:rFonts w:ascii="Calibri" w:hAnsi="Calibri"/>
          <w:sz w:val="22"/>
          <w:szCs w:val="22"/>
        </w:rPr>
        <w:t xml:space="preserve">Przedłużenie terminu składania ofert nie wpływa na bieg terminu składania wniosku, o którym mowa w </w:t>
      </w:r>
      <w:r w:rsidR="004248CE" w:rsidRPr="00E90C71">
        <w:rPr>
          <w:rFonts w:ascii="Calibri" w:hAnsi="Calibri"/>
          <w:sz w:val="22"/>
          <w:szCs w:val="22"/>
        </w:rPr>
        <w:t>pkt 12.</w:t>
      </w:r>
      <w:r w:rsidR="004714E5" w:rsidRPr="00E90C71">
        <w:rPr>
          <w:rFonts w:ascii="Calibri" w:hAnsi="Calibri"/>
          <w:sz w:val="22"/>
          <w:szCs w:val="22"/>
        </w:rPr>
        <w:t>5</w:t>
      </w:r>
      <w:r w:rsidRPr="00E90C71">
        <w:rPr>
          <w:rFonts w:ascii="Calibri" w:hAnsi="Calibri"/>
          <w:sz w:val="22"/>
          <w:szCs w:val="22"/>
        </w:rPr>
        <w:t>.</w:t>
      </w:r>
    </w:p>
    <w:p w:rsidR="00BC04D7" w:rsidRPr="006A303A" w:rsidRDefault="00BC04D7" w:rsidP="00843E32">
      <w:pPr>
        <w:pStyle w:val="Nagwek2"/>
        <w:rPr>
          <w:rFonts w:ascii="Calibri" w:hAnsi="Calibri"/>
          <w:sz w:val="22"/>
          <w:szCs w:val="22"/>
        </w:rPr>
      </w:pPr>
      <w:r w:rsidRPr="006A303A">
        <w:rPr>
          <w:rFonts w:ascii="Calibri" w:hAnsi="Calibri"/>
          <w:sz w:val="22"/>
          <w:szCs w:val="22"/>
        </w:rPr>
        <w:t xml:space="preserve">Treść zapytań wraz z wyjaśnieniami Zamawiający przekazuje Wykonawcom, którym przekazał </w:t>
      </w:r>
      <w:r w:rsidR="008B60B4" w:rsidRPr="006A303A">
        <w:rPr>
          <w:rFonts w:ascii="Calibri" w:hAnsi="Calibri"/>
          <w:sz w:val="22"/>
          <w:szCs w:val="22"/>
        </w:rPr>
        <w:t>SIWZ</w:t>
      </w:r>
      <w:r w:rsidRPr="006A303A">
        <w:rPr>
          <w:rFonts w:ascii="Calibri" w:hAnsi="Calibri"/>
          <w:sz w:val="22"/>
          <w:szCs w:val="22"/>
        </w:rPr>
        <w:t xml:space="preserve">, bez ujawniania źródła zapytania, a jeżeli </w:t>
      </w:r>
      <w:r w:rsidR="008A3895" w:rsidRPr="006A303A">
        <w:rPr>
          <w:rFonts w:ascii="Calibri" w:hAnsi="Calibri"/>
          <w:sz w:val="22"/>
          <w:szCs w:val="22"/>
        </w:rPr>
        <w:t>SIWZ</w:t>
      </w:r>
      <w:r w:rsidRPr="006A303A">
        <w:rPr>
          <w:rFonts w:ascii="Calibri" w:hAnsi="Calibri"/>
          <w:sz w:val="22"/>
          <w:szCs w:val="22"/>
        </w:rPr>
        <w:t xml:space="preserve"> jest udostępniona na stronie internetowej, zamieszcza na tej stronie.</w:t>
      </w:r>
    </w:p>
    <w:p w:rsidR="00BC04D7" w:rsidRPr="006A303A" w:rsidRDefault="008B60B4" w:rsidP="00843E32">
      <w:pPr>
        <w:pStyle w:val="Nagwek2"/>
        <w:rPr>
          <w:rFonts w:ascii="Calibri" w:hAnsi="Calibri"/>
          <w:sz w:val="22"/>
          <w:szCs w:val="22"/>
        </w:rPr>
      </w:pPr>
      <w:r w:rsidRPr="006A303A">
        <w:rPr>
          <w:rFonts w:ascii="Calibri" w:hAnsi="Calibri"/>
          <w:sz w:val="22"/>
          <w:szCs w:val="22"/>
        </w:rPr>
        <w:t>W uzasadnionych przypadkach Z</w:t>
      </w:r>
      <w:r w:rsidR="00026453" w:rsidRPr="006A303A">
        <w:rPr>
          <w:rFonts w:ascii="Calibri" w:hAnsi="Calibri"/>
          <w:sz w:val="22"/>
          <w:szCs w:val="22"/>
        </w:rPr>
        <w:t>amawiający może przed upływem terminu składania ofert zmienić treść SIWZ. Dokonaną zmianę treści SIWZ</w:t>
      </w:r>
      <w:r w:rsidRPr="006A303A">
        <w:rPr>
          <w:rFonts w:ascii="Calibri" w:hAnsi="Calibri"/>
          <w:sz w:val="22"/>
          <w:szCs w:val="22"/>
        </w:rPr>
        <w:t xml:space="preserve"> Z</w:t>
      </w:r>
      <w:r w:rsidR="00026453" w:rsidRPr="006A303A">
        <w:rPr>
          <w:rFonts w:ascii="Calibri" w:hAnsi="Calibri"/>
          <w:sz w:val="22"/>
          <w:szCs w:val="22"/>
        </w:rPr>
        <w:t>amawiający udostępnia na stronie internetowej.</w:t>
      </w:r>
    </w:p>
    <w:p w:rsidR="00DE5056" w:rsidRPr="006A303A" w:rsidRDefault="008A3895" w:rsidP="00843E32">
      <w:pPr>
        <w:pStyle w:val="Nagwek2"/>
        <w:rPr>
          <w:rFonts w:ascii="Calibri" w:hAnsi="Calibri"/>
          <w:sz w:val="22"/>
          <w:szCs w:val="22"/>
        </w:rPr>
      </w:pPr>
      <w:r w:rsidRPr="006A303A">
        <w:rPr>
          <w:rFonts w:ascii="Calibri" w:hAnsi="Calibri"/>
          <w:sz w:val="22"/>
          <w:szCs w:val="22"/>
        </w:rPr>
        <w:t>Osoby uprawnione do kontaktu z W</w:t>
      </w:r>
      <w:r w:rsidR="00BC04D7" w:rsidRPr="006A303A">
        <w:rPr>
          <w:rFonts w:ascii="Calibri" w:hAnsi="Calibri"/>
          <w:sz w:val="22"/>
          <w:szCs w:val="22"/>
        </w:rPr>
        <w:t>ykonawcami:</w:t>
      </w:r>
    </w:p>
    <w:p w:rsidR="00D45566" w:rsidRPr="006A303A" w:rsidRDefault="00D45566" w:rsidP="00843E32">
      <w:pPr>
        <w:pStyle w:val="Nagwek2"/>
        <w:numPr>
          <w:ilvl w:val="0"/>
          <w:numId w:val="0"/>
        </w:numPr>
        <w:ind w:left="680"/>
        <w:rPr>
          <w:rFonts w:ascii="Calibri" w:hAnsi="Calibri"/>
          <w:sz w:val="22"/>
          <w:szCs w:val="22"/>
        </w:rPr>
      </w:pPr>
      <w:bookmarkStart w:id="11" w:name="_Toc258314250"/>
      <w:r w:rsidRPr="006A303A">
        <w:rPr>
          <w:rFonts w:ascii="Calibri" w:hAnsi="Calibri"/>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tblGrid>
      <w:tr w:rsidR="00810779" w:rsidRPr="00B82F07" w:rsidTr="004E7BF9">
        <w:tc>
          <w:tcPr>
            <w:tcW w:w="7304" w:type="dxa"/>
            <w:tcBorders>
              <w:top w:val="nil"/>
              <w:left w:val="nil"/>
              <w:bottom w:val="nil"/>
              <w:right w:val="nil"/>
            </w:tcBorders>
          </w:tcPr>
          <w:p w:rsidR="00810779" w:rsidRPr="00B82F07" w:rsidRDefault="00810779" w:rsidP="004E7BF9">
            <w:pPr>
              <w:rPr>
                <w:rFonts w:ascii="Calibri" w:hAnsi="Calibri"/>
                <w:sz w:val="22"/>
                <w:szCs w:val="22"/>
              </w:rPr>
            </w:pPr>
            <w:r w:rsidRPr="006A303A">
              <w:rPr>
                <w:rFonts w:ascii="Calibri" w:eastAsia="Calibri" w:hAnsi="Calibri" w:cs="Arial"/>
                <w:bCs/>
                <w:color w:val="000000"/>
              </w:rPr>
              <w:t>Zastępca Dyrektora ds. Finansów i Zarządzania za pośrednictwem Sekcji Zamówień Publicznych tel.: +48 126348282, fax: +48 12 4231565.</w:t>
            </w:r>
          </w:p>
        </w:tc>
      </w:tr>
    </w:tbl>
    <w:p w:rsidR="00EB7871" w:rsidRPr="006A303A" w:rsidRDefault="002B22BF" w:rsidP="00A86605">
      <w:pPr>
        <w:pStyle w:val="Nagwek1"/>
        <w:rPr>
          <w:rFonts w:ascii="Calibri" w:hAnsi="Calibri"/>
          <w:sz w:val="22"/>
          <w:szCs w:val="22"/>
        </w:rPr>
      </w:pPr>
      <w:r w:rsidRPr="006A303A">
        <w:rPr>
          <w:rFonts w:ascii="Calibri" w:hAnsi="Calibri"/>
          <w:sz w:val="22"/>
          <w:szCs w:val="22"/>
        </w:rPr>
        <w:t>Wymagania dotycz</w:t>
      </w:r>
      <w:r w:rsidRPr="006A303A">
        <w:rPr>
          <w:rFonts w:ascii="Calibri" w:eastAsia="TimesNewRoman" w:hAnsi="Calibri" w:cs="TimesNewRoman"/>
          <w:sz w:val="22"/>
          <w:szCs w:val="22"/>
        </w:rPr>
        <w:t>ą</w:t>
      </w:r>
      <w:r w:rsidRPr="006A303A">
        <w:rPr>
          <w:rFonts w:ascii="Calibri" w:hAnsi="Calibri"/>
          <w:sz w:val="22"/>
          <w:szCs w:val="22"/>
        </w:rPr>
        <w:t>ce wadium</w:t>
      </w:r>
      <w:bookmarkEnd w:id="11"/>
    </w:p>
    <w:p w:rsidR="008F1B65" w:rsidRPr="006A303A" w:rsidRDefault="00810779" w:rsidP="00843E32">
      <w:pPr>
        <w:pStyle w:val="Nagwek2"/>
        <w:numPr>
          <w:ilvl w:val="0"/>
          <w:numId w:val="0"/>
        </w:numPr>
        <w:ind w:left="680"/>
        <w:rPr>
          <w:rFonts w:ascii="Calibri" w:hAnsi="Calibri"/>
          <w:sz w:val="22"/>
          <w:szCs w:val="22"/>
        </w:rPr>
      </w:pPr>
      <w:r w:rsidRPr="006A303A">
        <w:rPr>
          <w:rFonts w:ascii="Calibri" w:hAnsi="Calibri"/>
          <w:sz w:val="22"/>
          <w:szCs w:val="22"/>
        </w:rPr>
        <w:t>Wadium nie jest wymagane</w:t>
      </w:r>
      <w:r w:rsidR="004714E5">
        <w:rPr>
          <w:rFonts w:ascii="Calibri" w:hAnsi="Calibri"/>
          <w:sz w:val="22"/>
          <w:szCs w:val="22"/>
        </w:rPr>
        <w:t xml:space="preserve"> w niniejszym postepowaniu.</w:t>
      </w:r>
    </w:p>
    <w:p w:rsidR="008D48A7" w:rsidRPr="006A303A" w:rsidRDefault="008D48A7" w:rsidP="00A86605">
      <w:pPr>
        <w:pStyle w:val="Nagwek1"/>
        <w:rPr>
          <w:rFonts w:ascii="Calibri" w:hAnsi="Calibri"/>
          <w:sz w:val="22"/>
          <w:szCs w:val="22"/>
        </w:rPr>
      </w:pPr>
      <w:bookmarkStart w:id="12" w:name="_Toc258314251"/>
      <w:r w:rsidRPr="006A303A">
        <w:rPr>
          <w:rFonts w:ascii="Calibri" w:hAnsi="Calibri"/>
          <w:sz w:val="22"/>
          <w:szCs w:val="22"/>
        </w:rPr>
        <w:t>Termin zwi</w:t>
      </w:r>
      <w:r w:rsidRPr="006A303A">
        <w:rPr>
          <w:rFonts w:ascii="Calibri" w:eastAsia="TimesNewRoman" w:hAnsi="Calibri" w:cs="TimesNewRoman"/>
          <w:sz w:val="22"/>
          <w:szCs w:val="22"/>
        </w:rPr>
        <w:t>ą</w:t>
      </w:r>
      <w:r w:rsidRPr="006A303A">
        <w:rPr>
          <w:rFonts w:ascii="Calibri" w:hAnsi="Calibri"/>
          <w:sz w:val="22"/>
          <w:szCs w:val="22"/>
        </w:rPr>
        <w:t>zania ofert</w:t>
      </w:r>
      <w:r w:rsidRPr="006A303A">
        <w:rPr>
          <w:rFonts w:ascii="Calibri" w:eastAsia="TimesNewRoman" w:hAnsi="Calibri" w:cs="TimesNewRoman"/>
          <w:sz w:val="22"/>
          <w:szCs w:val="22"/>
        </w:rPr>
        <w:t>ą</w:t>
      </w:r>
      <w:bookmarkEnd w:id="12"/>
    </w:p>
    <w:p w:rsidR="008D48A7" w:rsidRPr="006A303A" w:rsidRDefault="008D48A7" w:rsidP="00843E32">
      <w:pPr>
        <w:pStyle w:val="Nagwek2"/>
        <w:rPr>
          <w:rFonts w:ascii="Calibri" w:hAnsi="Calibri"/>
          <w:sz w:val="22"/>
          <w:szCs w:val="22"/>
        </w:rPr>
      </w:pPr>
      <w:r w:rsidRPr="006A303A">
        <w:rPr>
          <w:rFonts w:ascii="Calibri" w:hAnsi="Calibri"/>
          <w:sz w:val="22"/>
          <w:szCs w:val="22"/>
        </w:rPr>
        <w:lastRenderedPageBreak/>
        <w:t xml:space="preserve">Wykonawca pozostaje związany ofertą przez okres </w:t>
      </w:r>
      <w:r w:rsidR="0094089D" w:rsidRPr="0094089D">
        <w:rPr>
          <w:rFonts w:ascii="Calibri" w:hAnsi="Calibri"/>
          <w:sz w:val="22"/>
          <w:szCs w:val="22"/>
        </w:rPr>
        <w:t>30</w:t>
      </w:r>
      <w:r w:rsidRPr="006A303A">
        <w:rPr>
          <w:rFonts w:ascii="Calibri" w:hAnsi="Calibri"/>
          <w:sz w:val="22"/>
          <w:szCs w:val="22"/>
        </w:rPr>
        <w:t xml:space="preserve"> dni.</w:t>
      </w:r>
    </w:p>
    <w:p w:rsidR="008D48A7" w:rsidRPr="006A303A" w:rsidRDefault="008D48A7" w:rsidP="00843E32">
      <w:pPr>
        <w:pStyle w:val="Nagwek2"/>
        <w:rPr>
          <w:rFonts w:ascii="Calibri" w:hAnsi="Calibri"/>
          <w:sz w:val="22"/>
          <w:szCs w:val="22"/>
        </w:rPr>
      </w:pPr>
      <w:r w:rsidRPr="006A303A">
        <w:rPr>
          <w:rFonts w:ascii="Calibri" w:hAnsi="Calibri"/>
          <w:sz w:val="22"/>
          <w:szCs w:val="22"/>
        </w:rPr>
        <w:t>Bieg terminu związania ofertą rozpoczyna się wraz z upływem terminu składania ofert.</w:t>
      </w:r>
    </w:p>
    <w:p w:rsidR="00BF579F" w:rsidRPr="006A303A" w:rsidRDefault="00BF579F" w:rsidP="00843E32">
      <w:pPr>
        <w:pStyle w:val="Nagwek2"/>
        <w:rPr>
          <w:rFonts w:ascii="Calibri" w:hAnsi="Calibri"/>
          <w:sz w:val="22"/>
          <w:szCs w:val="22"/>
        </w:rPr>
      </w:pPr>
      <w:r w:rsidRPr="006A303A">
        <w:rPr>
          <w:rFonts w:ascii="Calibri" w:hAnsi="Calibri"/>
          <w:sz w:val="22"/>
          <w:szCs w:val="22"/>
        </w:rPr>
        <w:t>W przypadku wniesienia odwołania po upływie terminu składania ofert bieg terminu związania ofertą ulega zawieszeniu do czasu ogłoszenia przez Krajową Izbę Odwoławczą orzeczenia.</w:t>
      </w:r>
    </w:p>
    <w:p w:rsidR="0094089D" w:rsidRPr="006A303A" w:rsidRDefault="008D48A7" w:rsidP="0094089D">
      <w:pPr>
        <w:pStyle w:val="Nagwek2"/>
        <w:rPr>
          <w:rFonts w:ascii="Calibri" w:hAnsi="Calibri"/>
          <w:sz w:val="22"/>
          <w:szCs w:val="22"/>
        </w:rPr>
      </w:pPr>
      <w:r w:rsidRPr="006A303A">
        <w:rPr>
          <w:rFonts w:ascii="Calibri" w:eastAsia="TimesNewRoman" w:hAnsi="Calibri"/>
          <w:sz w:val="22"/>
          <w:szCs w:val="22"/>
        </w:rPr>
        <w:t>Wykonaw</w:t>
      </w:r>
      <w:r w:rsidR="00AF1311" w:rsidRPr="006A303A">
        <w:rPr>
          <w:rFonts w:ascii="Calibri" w:eastAsia="TimesNewRoman" w:hAnsi="Calibri"/>
          <w:sz w:val="22"/>
          <w:szCs w:val="22"/>
        </w:rPr>
        <w:t>ca samodzielnie lub na wniosek Z</w:t>
      </w:r>
      <w:r w:rsidRPr="006A303A">
        <w:rPr>
          <w:rFonts w:ascii="Calibri" w:eastAsia="TimesNewRoman" w:hAnsi="Calibri"/>
          <w:sz w:val="22"/>
          <w:szCs w:val="22"/>
        </w:rPr>
        <w:t>amawiającego może przedłużyć ter</w:t>
      </w:r>
      <w:r w:rsidR="008A3895" w:rsidRPr="006A303A">
        <w:rPr>
          <w:rFonts w:ascii="Calibri" w:eastAsia="TimesNewRoman" w:hAnsi="Calibri"/>
          <w:sz w:val="22"/>
          <w:szCs w:val="22"/>
        </w:rPr>
        <w:t>min związania ofertą, z tym że Z</w:t>
      </w:r>
      <w:r w:rsidRPr="006A303A">
        <w:rPr>
          <w:rFonts w:ascii="Calibri" w:eastAsia="TimesNewRoman" w:hAnsi="Calibri"/>
          <w:sz w:val="22"/>
          <w:szCs w:val="22"/>
        </w:rPr>
        <w:t>amawiający może tylko raz, co najmniej na 3 dni przed upływem terminu zw</w:t>
      </w:r>
      <w:r w:rsidR="000C732C" w:rsidRPr="006A303A">
        <w:rPr>
          <w:rFonts w:ascii="Calibri" w:eastAsia="TimesNewRoman" w:hAnsi="Calibri"/>
          <w:sz w:val="22"/>
          <w:szCs w:val="22"/>
        </w:rPr>
        <w:t>iązania ofertą, zwrócić się do w</w:t>
      </w:r>
      <w:r w:rsidRPr="006A303A">
        <w:rPr>
          <w:rFonts w:ascii="Calibri" w:eastAsia="TimesNewRoman" w:hAnsi="Calibri"/>
          <w:sz w:val="22"/>
          <w:szCs w:val="22"/>
        </w:rPr>
        <w:t>ykonawców o wyrażenie zgody na przedłużenie tego terminu o oznaczony okres, nie dłuższy jednak niż</w:t>
      </w:r>
      <w:r w:rsidRPr="006A303A">
        <w:rPr>
          <w:rFonts w:ascii="Calibri" w:hAnsi="Calibri"/>
          <w:sz w:val="22"/>
          <w:szCs w:val="22"/>
        </w:rPr>
        <w:t xml:space="preserve"> </w:t>
      </w:r>
      <w:r w:rsidRPr="006A303A">
        <w:rPr>
          <w:rFonts w:ascii="Calibri" w:eastAsia="TimesNewRoman" w:hAnsi="Calibri"/>
          <w:sz w:val="22"/>
          <w:szCs w:val="22"/>
        </w:rPr>
        <w:t>60 dni.</w:t>
      </w:r>
      <w:r w:rsidRPr="006A303A">
        <w:rPr>
          <w:rFonts w:ascii="Calibri" w:hAnsi="Calibri"/>
          <w:sz w:val="22"/>
          <w:szCs w:val="22"/>
        </w:rPr>
        <w:t xml:space="preserve"> </w:t>
      </w:r>
    </w:p>
    <w:p w:rsidR="00BF579F" w:rsidRPr="006A303A" w:rsidRDefault="00BF579F" w:rsidP="00843E32">
      <w:pPr>
        <w:pStyle w:val="Nagwek2"/>
        <w:numPr>
          <w:ilvl w:val="0"/>
          <w:numId w:val="0"/>
        </w:numPr>
        <w:ind w:left="680"/>
        <w:rPr>
          <w:rFonts w:ascii="Calibri" w:hAnsi="Calibri"/>
          <w:sz w:val="22"/>
          <w:szCs w:val="22"/>
        </w:rPr>
      </w:pPr>
    </w:p>
    <w:p w:rsidR="008D48A7" w:rsidRPr="006A303A" w:rsidRDefault="008D48A7" w:rsidP="00A86605">
      <w:pPr>
        <w:pStyle w:val="Nagwek1"/>
        <w:rPr>
          <w:rFonts w:ascii="Calibri" w:hAnsi="Calibri"/>
          <w:sz w:val="22"/>
          <w:szCs w:val="22"/>
        </w:rPr>
      </w:pPr>
      <w:bookmarkStart w:id="13" w:name="_Toc258314252"/>
      <w:r w:rsidRPr="006A303A">
        <w:rPr>
          <w:rFonts w:ascii="Calibri" w:hAnsi="Calibri"/>
          <w:sz w:val="22"/>
          <w:szCs w:val="22"/>
        </w:rPr>
        <w:t>Opis sposobu przygotowywania ofert</w:t>
      </w:r>
      <w:bookmarkEnd w:id="13"/>
    </w:p>
    <w:p w:rsidR="008D48A7" w:rsidRPr="006A303A" w:rsidRDefault="008D48A7" w:rsidP="00843E32">
      <w:pPr>
        <w:pStyle w:val="Nagwek2"/>
        <w:rPr>
          <w:rFonts w:ascii="Calibri" w:hAnsi="Calibri"/>
          <w:sz w:val="22"/>
          <w:szCs w:val="22"/>
        </w:rPr>
      </w:pPr>
      <w:r w:rsidRPr="006A303A">
        <w:rPr>
          <w:rFonts w:ascii="Calibri" w:hAnsi="Calibri"/>
          <w:sz w:val="22"/>
          <w:szCs w:val="22"/>
        </w:rPr>
        <w:t>Wykonawca może złożyć tylko jedną ofertę.</w:t>
      </w:r>
    </w:p>
    <w:p w:rsidR="008D48A7" w:rsidRPr="006A303A" w:rsidRDefault="008D48A7" w:rsidP="00843E32">
      <w:pPr>
        <w:pStyle w:val="Nagwek2"/>
        <w:rPr>
          <w:rFonts w:ascii="Calibri" w:hAnsi="Calibri"/>
          <w:sz w:val="22"/>
          <w:szCs w:val="22"/>
        </w:rPr>
      </w:pPr>
      <w:r w:rsidRPr="006A303A">
        <w:rPr>
          <w:rFonts w:ascii="Calibri" w:hAnsi="Calibri"/>
          <w:sz w:val="22"/>
          <w:szCs w:val="22"/>
        </w:rPr>
        <w:t>Tre</w:t>
      </w:r>
      <w:r w:rsidRPr="006A303A">
        <w:rPr>
          <w:rFonts w:ascii="Calibri" w:eastAsia="TimesNewRoman" w:hAnsi="Calibri" w:cs="TimesNewRoman"/>
          <w:sz w:val="22"/>
          <w:szCs w:val="22"/>
        </w:rPr>
        <w:t xml:space="preserve">ść </w:t>
      </w:r>
      <w:r w:rsidRPr="006A303A">
        <w:rPr>
          <w:rFonts w:ascii="Calibri" w:hAnsi="Calibri"/>
          <w:sz w:val="22"/>
          <w:szCs w:val="22"/>
        </w:rPr>
        <w:t>oferty musi odpowiada</w:t>
      </w:r>
      <w:r w:rsidRPr="006A303A">
        <w:rPr>
          <w:rFonts w:ascii="Calibri" w:eastAsia="TimesNewRoman" w:hAnsi="Calibri" w:cs="TimesNewRoman"/>
          <w:sz w:val="22"/>
          <w:szCs w:val="22"/>
        </w:rPr>
        <w:t xml:space="preserve">ć </w:t>
      </w:r>
      <w:r w:rsidRPr="006A303A">
        <w:rPr>
          <w:rFonts w:ascii="Calibri" w:hAnsi="Calibri"/>
          <w:sz w:val="22"/>
          <w:szCs w:val="22"/>
        </w:rPr>
        <w:t>tre</w:t>
      </w:r>
      <w:r w:rsidRPr="006A303A">
        <w:rPr>
          <w:rFonts w:ascii="Calibri" w:eastAsia="TimesNewRoman" w:hAnsi="Calibri" w:cs="TimesNewRoman"/>
          <w:sz w:val="22"/>
          <w:szCs w:val="22"/>
        </w:rPr>
        <w:t>ś</w:t>
      </w:r>
      <w:r w:rsidRPr="006A303A">
        <w:rPr>
          <w:rFonts w:ascii="Calibri" w:hAnsi="Calibri"/>
          <w:sz w:val="22"/>
          <w:szCs w:val="22"/>
        </w:rPr>
        <w:t xml:space="preserve">ci </w:t>
      </w:r>
      <w:r w:rsidR="00713E16" w:rsidRPr="006A303A">
        <w:rPr>
          <w:rFonts w:ascii="Calibri" w:hAnsi="Calibri"/>
          <w:sz w:val="22"/>
          <w:szCs w:val="22"/>
        </w:rPr>
        <w:t>SIWZ</w:t>
      </w:r>
      <w:r w:rsidRPr="006A303A">
        <w:rPr>
          <w:rFonts w:ascii="Calibri" w:hAnsi="Calibri"/>
          <w:sz w:val="22"/>
          <w:szCs w:val="22"/>
        </w:rPr>
        <w:t xml:space="preserve">. </w:t>
      </w:r>
    </w:p>
    <w:p w:rsidR="008D48A7" w:rsidRPr="006A303A" w:rsidRDefault="008D48A7" w:rsidP="00843E32">
      <w:pPr>
        <w:pStyle w:val="Nagwek2"/>
        <w:rPr>
          <w:rFonts w:ascii="Calibri" w:hAnsi="Calibri"/>
          <w:sz w:val="22"/>
          <w:szCs w:val="22"/>
        </w:rPr>
      </w:pPr>
      <w:r w:rsidRPr="006A303A">
        <w:rPr>
          <w:rFonts w:ascii="Calibri" w:hAnsi="Calibri"/>
          <w:sz w:val="22"/>
          <w:szCs w:val="22"/>
        </w:rPr>
        <w:t>Zamawiający nie przewiduje zwrot</w:t>
      </w:r>
      <w:r w:rsidR="00A54376" w:rsidRPr="006A303A">
        <w:rPr>
          <w:rFonts w:ascii="Calibri" w:hAnsi="Calibri"/>
          <w:sz w:val="22"/>
          <w:szCs w:val="22"/>
        </w:rPr>
        <w:t>u</w:t>
      </w:r>
      <w:r w:rsidRPr="006A303A">
        <w:rPr>
          <w:rFonts w:ascii="Calibri" w:hAnsi="Calibri"/>
          <w:sz w:val="22"/>
          <w:szCs w:val="22"/>
        </w:rPr>
        <w:t xml:space="preserve"> kosztów udziału w postępowaniu.</w:t>
      </w:r>
    </w:p>
    <w:p w:rsidR="008D48A7" w:rsidRPr="006A303A" w:rsidRDefault="008D48A7" w:rsidP="00843E32">
      <w:pPr>
        <w:pStyle w:val="Nagwek2"/>
        <w:rPr>
          <w:rFonts w:ascii="Calibri" w:hAnsi="Calibri"/>
          <w:sz w:val="22"/>
          <w:szCs w:val="22"/>
        </w:rPr>
      </w:pPr>
      <w:r w:rsidRPr="006A303A">
        <w:rPr>
          <w:rFonts w:ascii="Calibri" w:hAnsi="Calibri"/>
          <w:sz w:val="22"/>
          <w:szCs w:val="22"/>
        </w:rPr>
        <w:t>W przypadku uniewa</w:t>
      </w:r>
      <w:r w:rsidRPr="006A303A">
        <w:rPr>
          <w:rFonts w:ascii="Calibri" w:eastAsia="TimesNewRoman" w:hAnsi="Calibri" w:cs="TimesNewRoman"/>
          <w:sz w:val="22"/>
          <w:szCs w:val="22"/>
        </w:rPr>
        <w:t>ż</w:t>
      </w:r>
      <w:r w:rsidRPr="006A303A">
        <w:rPr>
          <w:rFonts w:ascii="Calibri" w:hAnsi="Calibri"/>
          <w:sz w:val="22"/>
          <w:szCs w:val="22"/>
        </w:rPr>
        <w:t>nienia post</w:t>
      </w:r>
      <w:r w:rsidRPr="006A303A">
        <w:rPr>
          <w:rFonts w:ascii="Calibri" w:eastAsia="TimesNewRoman" w:hAnsi="Calibri" w:cs="TimesNewRoman"/>
          <w:sz w:val="22"/>
          <w:szCs w:val="22"/>
        </w:rPr>
        <w:t>ę</w:t>
      </w:r>
      <w:r w:rsidRPr="006A303A">
        <w:rPr>
          <w:rFonts w:ascii="Calibri" w:hAnsi="Calibri"/>
          <w:sz w:val="22"/>
          <w:szCs w:val="22"/>
        </w:rPr>
        <w:t>powania o udzielenie zamówienia z przyczyn le</w:t>
      </w:r>
      <w:r w:rsidRPr="006A303A">
        <w:rPr>
          <w:rFonts w:ascii="Calibri" w:eastAsia="TimesNewRoman" w:hAnsi="Calibri" w:cs="TimesNewRoman"/>
          <w:sz w:val="22"/>
          <w:szCs w:val="22"/>
        </w:rPr>
        <w:t>żą</w:t>
      </w:r>
      <w:r w:rsidR="00325E66" w:rsidRPr="006A303A">
        <w:rPr>
          <w:rFonts w:ascii="Calibri" w:hAnsi="Calibri"/>
          <w:sz w:val="22"/>
          <w:szCs w:val="22"/>
        </w:rPr>
        <w:t>cych po stronie Z</w:t>
      </w:r>
      <w:r w:rsidRPr="006A303A">
        <w:rPr>
          <w:rFonts w:ascii="Calibri" w:hAnsi="Calibri"/>
          <w:sz w:val="22"/>
          <w:szCs w:val="22"/>
        </w:rPr>
        <w:t>amawiaj</w:t>
      </w:r>
      <w:r w:rsidRPr="006A303A">
        <w:rPr>
          <w:rFonts w:ascii="Calibri" w:eastAsia="TimesNewRoman" w:hAnsi="Calibri" w:cs="TimesNewRoman"/>
          <w:sz w:val="22"/>
          <w:szCs w:val="22"/>
        </w:rPr>
        <w:t>ą</w:t>
      </w:r>
      <w:r w:rsidR="00325E66" w:rsidRPr="006A303A">
        <w:rPr>
          <w:rFonts w:ascii="Calibri" w:hAnsi="Calibri"/>
          <w:sz w:val="22"/>
          <w:szCs w:val="22"/>
        </w:rPr>
        <w:t>cego, W</w:t>
      </w:r>
      <w:r w:rsidRPr="006A303A">
        <w:rPr>
          <w:rFonts w:ascii="Calibri" w:hAnsi="Calibri"/>
          <w:sz w:val="22"/>
          <w:szCs w:val="22"/>
        </w:rPr>
        <w:t>ykonawcom, którzy zło</w:t>
      </w:r>
      <w:r w:rsidRPr="006A303A">
        <w:rPr>
          <w:rFonts w:ascii="Calibri" w:eastAsia="TimesNewRoman" w:hAnsi="Calibri" w:cs="TimesNewRoman"/>
          <w:sz w:val="22"/>
          <w:szCs w:val="22"/>
        </w:rPr>
        <w:t>ż</w:t>
      </w:r>
      <w:r w:rsidRPr="006A303A">
        <w:rPr>
          <w:rFonts w:ascii="Calibri" w:hAnsi="Calibri"/>
          <w:sz w:val="22"/>
          <w:szCs w:val="22"/>
        </w:rPr>
        <w:t>yli oferty niepodlegaj</w:t>
      </w:r>
      <w:r w:rsidRPr="006A303A">
        <w:rPr>
          <w:rFonts w:ascii="Calibri" w:eastAsia="TimesNewRoman" w:hAnsi="Calibri" w:cs="TimesNewRoman"/>
          <w:sz w:val="22"/>
          <w:szCs w:val="22"/>
        </w:rPr>
        <w:t>ą</w:t>
      </w:r>
      <w:r w:rsidRPr="006A303A">
        <w:rPr>
          <w:rFonts w:ascii="Calibri" w:hAnsi="Calibri"/>
          <w:sz w:val="22"/>
          <w:szCs w:val="22"/>
        </w:rPr>
        <w:t>ce odrzuceniu, przysługuje roszczenie o zwrot uzasadnionych kosztów uczestnictwa w post</w:t>
      </w:r>
      <w:r w:rsidRPr="006A303A">
        <w:rPr>
          <w:rFonts w:ascii="Calibri" w:eastAsia="TimesNewRoman" w:hAnsi="Calibri" w:cs="TimesNewRoman"/>
          <w:sz w:val="22"/>
          <w:szCs w:val="22"/>
        </w:rPr>
        <w:t>ę</w:t>
      </w:r>
      <w:r w:rsidRPr="006A303A">
        <w:rPr>
          <w:rFonts w:ascii="Calibri" w:hAnsi="Calibri"/>
          <w:sz w:val="22"/>
          <w:szCs w:val="22"/>
        </w:rPr>
        <w:t>powaniu, w szczególno</w:t>
      </w:r>
      <w:r w:rsidRPr="006A303A">
        <w:rPr>
          <w:rFonts w:ascii="Calibri" w:eastAsia="TimesNewRoman" w:hAnsi="Calibri" w:cs="TimesNewRoman"/>
          <w:sz w:val="22"/>
          <w:szCs w:val="22"/>
        </w:rPr>
        <w:t>ś</w:t>
      </w:r>
      <w:r w:rsidRPr="006A303A">
        <w:rPr>
          <w:rFonts w:ascii="Calibri" w:hAnsi="Calibri"/>
          <w:sz w:val="22"/>
          <w:szCs w:val="22"/>
        </w:rPr>
        <w:t>ci kosztów przygotowania oferty.</w:t>
      </w:r>
    </w:p>
    <w:p w:rsidR="008D48A7" w:rsidRPr="006A303A" w:rsidRDefault="008D48A7" w:rsidP="00843E32">
      <w:pPr>
        <w:pStyle w:val="Nagwek2"/>
        <w:rPr>
          <w:rFonts w:ascii="Calibri" w:hAnsi="Calibri"/>
          <w:sz w:val="22"/>
          <w:szCs w:val="22"/>
        </w:rPr>
      </w:pPr>
      <w:r w:rsidRPr="006A303A">
        <w:rPr>
          <w:rFonts w:ascii="Calibri" w:hAnsi="Calibri"/>
          <w:sz w:val="22"/>
          <w:szCs w:val="22"/>
        </w:rPr>
        <w:t xml:space="preserve">Oferta wraz ze stanowiącymi jej integralną część załącznikami musi </w:t>
      </w:r>
      <w:r w:rsidR="003D0409" w:rsidRPr="006A303A">
        <w:rPr>
          <w:rFonts w:ascii="Calibri" w:hAnsi="Calibri"/>
          <w:sz w:val="22"/>
          <w:szCs w:val="22"/>
        </w:rPr>
        <w:t>być sporządzona przez wykonawcę</w:t>
      </w:r>
      <w:r w:rsidRPr="006A303A">
        <w:rPr>
          <w:rFonts w:ascii="Calibri" w:hAnsi="Calibri"/>
          <w:sz w:val="22"/>
          <w:szCs w:val="22"/>
        </w:rPr>
        <w:t xml:space="preserve"> ściśle według postanowień niniejszej </w:t>
      </w:r>
      <w:r w:rsidR="003D0409" w:rsidRPr="006A303A">
        <w:rPr>
          <w:rFonts w:ascii="Calibri" w:hAnsi="Calibri"/>
          <w:sz w:val="22"/>
          <w:szCs w:val="22"/>
        </w:rPr>
        <w:t>SIWZ.</w:t>
      </w:r>
    </w:p>
    <w:p w:rsidR="008D48A7" w:rsidRPr="002C2CD9" w:rsidRDefault="008D48A7" w:rsidP="00843E32">
      <w:pPr>
        <w:pStyle w:val="Nagwek2"/>
        <w:rPr>
          <w:rFonts w:ascii="Calibri" w:hAnsi="Calibri"/>
          <w:sz w:val="22"/>
          <w:szCs w:val="22"/>
        </w:rPr>
      </w:pPr>
      <w:r w:rsidRPr="002C2CD9">
        <w:rPr>
          <w:rFonts w:ascii="Calibri" w:hAnsi="Calibri"/>
          <w:sz w:val="22"/>
          <w:szCs w:val="22"/>
        </w:rPr>
        <w:t xml:space="preserve">Oferta musi być sporządzona według wzoru formularza oferty stanowiącego załącznik </w:t>
      </w:r>
      <w:r w:rsidR="002C2CD9" w:rsidRPr="002C2CD9">
        <w:rPr>
          <w:rFonts w:ascii="Calibri" w:hAnsi="Calibri"/>
          <w:sz w:val="22"/>
          <w:szCs w:val="22"/>
        </w:rPr>
        <w:t xml:space="preserve">1 i 1a </w:t>
      </w:r>
      <w:r w:rsidRPr="002C2CD9">
        <w:rPr>
          <w:rFonts w:ascii="Calibri" w:hAnsi="Calibri"/>
          <w:sz w:val="22"/>
          <w:szCs w:val="22"/>
        </w:rPr>
        <w:t xml:space="preserve">do niniejszej </w:t>
      </w:r>
      <w:r w:rsidR="003D0409" w:rsidRPr="002C2CD9">
        <w:rPr>
          <w:rFonts w:ascii="Calibri" w:hAnsi="Calibri"/>
          <w:sz w:val="22"/>
          <w:szCs w:val="22"/>
        </w:rPr>
        <w:t xml:space="preserve"> SIWZ</w:t>
      </w:r>
      <w:r w:rsidRPr="002C2CD9">
        <w:rPr>
          <w:rFonts w:ascii="Calibri" w:hAnsi="Calibri"/>
          <w:sz w:val="22"/>
          <w:szCs w:val="22"/>
        </w:rPr>
        <w:t>.</w:t>
      </w:r>
    </w:p>
    <w:p w:rsidR="008D48A7" w:rsidRPr="006A303A" w:rsidRDefault="008D48A7" w:rsidP="00843E32">
      <w:pPr>
        <w:pStyle w:val="Nagwek2"/>
        <w:rPr>
          <w:rFonts w:ascii="Calibri" w:hAnsi="Calibri"/>
          <w:sz w:val="22"/>
          <w:szCs w:val="22"/>
        </w:rPr>
      </w:pPr>
      <w:r w:rsidRPr="006A303A">
        <w:rPr>
          <w:rFonts w:ascii="Calibri" w:hAnsi="Calibri"/>
          <w:sz w:val="22"/>
          <w:szCs w:val="22"/>
        </w:rPr>
        <w:t>O</w:t>
      </w:r>
      <w:r w:rsidR="003D0409" w:rsidRPr="006A303A">
        <w:rPr>
          <w:rFonts w:ascii="Calibri" w:hAnsi="Calibri"/>
          <w:sz w:val="22"/>
          <w:szCs w:val="22"/>
        </w:rPr>
        <w:t>ferta powinna być sporządzona</w:t>
      </w:r>
      <w:r w:rsidRPr="006A303A">
        <w:rPr>
          <w:rFonts w:ascii="Calibri" w:hAnsi="Calibri"/>
          <w:sz w:val="22"/>
          <w:szCs w:val="22"/>
        </w:rPr>
        <w:t xml:space="preserve"> w języku polskim, </w:t>
      </w:r>
      <w:r w:rsidR="00945B58" w:rsidRPr="006A303A">
        <w:rPr>
          <w:rFonts w:ascii="Calibri" w:hAnsi="Calibri"/>
          <w:sz w:val="22"/>
          <w:szCs w:val="22"/>
        </w:rPr>
        <w:t xml:space="preserve">zrozumiale i czytelnie, napisana komputerowo lub </w:t>
      </w:r>
      <w:r w:rsidRPr="006A303A">
        <w:rPr>
          <w:rFonts w:ascii="Calibri" w:hAnsi="Calibri"/>
          <w:sz w:val="22"/>
          <w:szCs w:val="22"/>
        </w:rPr>
        <w:t>nie</w:t>
      </w:r>
      <w:r w:rsidR="00945B58" w:rsidRPr="006A303A">
        <w:rPr>
          <w:rFonts w:ascii="Calibri" w:hAnsi="Calibri"/>
          <w:sz w:val="22"/>
          <w:szCs w:val="22"/>
        </w:rPr>
        <w:t xml:space="preserve">ścieralnym </w:t>
      </w:r>
      <w:r w:rsidRPr="006A303A">
        <w:rPr>
          <w:rFonts w:ascii="Calibri" w:hAnsi="Calibri"/>
          <w:sz w:val="22"/>
          <w:szCs w:val="22"/>
        </w:rPr>
        <w:t>atramentem.</w:t>
      </w:r>
    </w:p>
    <w:p w:rsidR="005631F3" w:rsidRPr="006A303A" w:rsidRDefault="009D760C" w:rsidP="00843E32">
      <w:pPr>
        <w:pStyle w:val="Nagwek2"/>
        <w:rPr>
          <w:rFonts w:ascii="Calibri" w:hAnsi="Calibri"/>
          <w:sz w:val="22"/>
          <w:szCs w:val="22"/>
        </w:rPr>
      </w:pPr>
      <w:r w:rsidRPr="006A303A">
        <w:rPr>
          <w:rFonts w:ascii="Calibri" w:hAnsi="Calibri"/>
          <w:sz w:val="22"/>
          <w:szCs w:val="22"/>
        </w:rPr>
        <w:t>S</w:t>
      </w:r>
      <w:r w:rsidR="008D48A7" w:rsidRPr="006A303A">
        <w:rPr>
          <w:rFonts w:ascii="Calibri" w:hAnsi="Calibri"/>
          <w:sz w:val="22"/>
          <w:szCs w:val="22"/>
        </w:rPr>
        <w:t xml:space="preserve">trony oferty wraz z załącznikami </w:t>
      </w:r>
      <w:r w:rsidRPr="006A303A">
        <w:rPr>
          <w:rFonts w:ascii="Calibri" w:hAnsi="Calibri"/>
          <w:sz w:val="22"/>
          <w:szCs w:val="22"/>
        </w:rPr>
        <w:t>powinny być</w:t>
      </w:r>
      <w:r w:rsidR="008D48A7" w:rsidRPr="006A303A">
        <w:rPr>
          <w:rFonts w:ascii="Calibri" w:hAnsi="Calibri"/>
          <w:sz w:val="22"/>
          <w:szCs w:val="22"/>
        </w:rPr>
        <w:t xml:space="preserve"> kolejno ponumerowane</w:t>
      </w:r>
      <w:r w:rsidR="005631F3" w:rsidRPr="006A303A">
        <w:rPr>
          <w:rFonts w:ascii="Calibri" w:hAnsi="Calibri"/>
          <w:sz w:val="22"/>
          <w:szCs w:val="22"/>
        </w:rPr>
        <w:t>,</w:t>
      </w:r>
      <w:r w:rsidR="008D48A7" w:rsidRPr="006A303A">
        <w:rPr>
          <w:rFonts w:ascii="Calibri" w:hAnsi="Calibri"/>
          <w:sz w:val="22"/>
          <w:szCs w:val="22"/>
        </w:rPr>
        <w:t xml:space="preserve"> złączone w sposób trwały oraz na każdej stronie podpisane przez osobę (osoby) </w:t>
      </w:r>
      <w:r w:rsidR="00536FAD" w:rsidRPr="006A303A">
        <w:rPr>
          <w:rFonts w:ascii="Calibri" w:hAnsi="Calibri"/>
          <w:sz w:val="22"/>
          <w:szCs w:val="22"/>
        </w:rPr>
        <w:t>uprawnione</w:t>
      </w:r>
      <w:r w:rsidR="008A3895" w:rsidRPr="006A303A">
        <w:rPr>
          <w:rFonts w:ascii="Calibri" w:hAnsi="Calibri"/>
          <w:sz w:val="22"/>
          <w:szCs w:val="22"/>
        </w:rPr>
        <w:t xml:space="preserve"> do reprezentowania W</w:t>
      </w:r>
      <w:r w:rsidR="005631F3" w:rsidRPr="006A303A">
        <w:rPr>
          <w:rFonts w:ascii="Calibri" w:hAnsi="Calibri"/>
          <w:sz w:val="22"/>
          <w:szCs w:val="22"/>
        </w:rPr>
        <w:t>ykonawcy, zgodnie z formą reprezentacji określoną w dokumentach rejestrowych</w:t>
      </w:r>
      <w:r w:rsidR="008D48A7" w:rsidRPr="006A303A">
        <w:rPr>
          <w:rFonts w:ascii="Calibri" w:hAnsi="Calibri"/>
          <w:sz w:val="22"/>
          <w:szCs w:val="22"/>
        </w:rPr>
        <w:t>, przy czym co najmniej na pierwszej i ostatniej s</w:t>
      </w:r>
      <w:r w:rsidR="005631F3" w:rsidRPr="006A303A">
        <w:rPr>
          <w:rFonts w:ascii="Calibri" w:hAnsi="Calibri"/>
          <w:sz w:val="22"/>
          <w:szCs w:val="22"/>
        </w:rPr>
        <w:t>troni</w:t>
      </w:r>
      <w:r w:rsidR="00536FAD" w:rsidRPr="006A303A">
        <w:rPr>
          <w:rFonts w:ascii="Calibri" w:hAnsi="Calibri"/>
          <w:sz w:val="22"/>
          <w:szCs w:val="22"/>
        </w:rPr>
        <w:t>e oferty podpis (podpisy) winny</w:t>
      </w:r>
      <w:r w:rsidR="005631F3" w:rsidRPr="006A303A">
        <w:rPr>
          <w:rFonts w:ascii="Calibri" w:hAnsi="Calibri"/>
          <w:sz w:val="22"/>
          <w:szCs w:val="22"/>
        </w:rPr>
        <w:t xml:space="preserve"> być</w:t>
      </w:r>
      <w:r w:rsidR="00536FAD" w:rsidRPr="006A303A">
        <w:rPr>
          <w:rFonts w:ascii="Calibri" w:hAnsi="Calibri"/>
          <w:sz w:val="22"/>
          <w:szCs w:val="22"/>
        </w:rPr>
        <w:t xml:space="preserve"> opatrzone</w:t>
      </w:r>
      <w:r w:rsidR="008A3895" w:rsidRPr="006A303A">
        <w:rPr>
          <w:rFonts w:ascii="Calibri" w:hAnsi="Calibri"/>
          <w:sz w:val="22"/>
          <w:szCs w:val="22"/>
        </w:rPr>
        <w:t xml:space="preserve"> pieczęcią imienną W</w:t>
      </w:r>
      <w:r w:rsidR="008D48A7" w:rsidRPr="006A303A">
        <w:rPr>
          <w:rFonts w:ascii="Calibri" w:hAnsi="Calibri"/>
          <w:sz w:val="22"/>
          <w:szCs w:val="22"/>
        </w:rPr>
        <w:t>ykonawcy. Pozostałe strony mogą być parafowane.</w:t>
      </w:r>
    </w:p>
    <w:p w:rsidR="008D48A7" w:rsidRPr="006A303A" w:rsidRDefault="005631F3" w:rsidP="00843E32">
      <w:pPr>
        <w:pStyle w:val="Nagwek2"/>
        <w:rPr>
          <w:rFonts w:ascii="Calibri" w:hAnsi="Calibri"/>
          <w:sz w:val="22"/>
          <w:szCs w:val="22"/>
        </w:rPr>
      </w:pPr>
      <w:r w:rsidRPr="006A303A">
        <w:rPr>
          <w:rFonts w:ascii="Calibri" w:hAnsi="Calibri"/>
          <w:sz w:val="22"/>
          <w:szCs w:val="22"/>
        </w:rPr>
        <w:t>Jeżeli uprawnienie dla osób p</w:t>
      </w:r>
      <w:r w:rsidR="00536FAD" w:rsidRPr="006A303A">
        <w:rPr>
          <w:rFonts w:ascii="Calibri" w:hAnsi="Calibri"/>
          <w:sz w:val="22"/>
          <w:szCs w:val="22"/>
        </w:rPr>
        <w:t>odpisujących ofertę nie wynika</w:t>
      </w:r>
      <w:r w:rsidRPr="006A303A">
        <w:rPr>
          <w:rFonts w:ascii="Calibri" w:hAnsi="Calibri"/>
          <w:sz w:val="22"/>
          <w:szCs w:val="22"/>
        </w:rPr>
        <w:t xml:space="preserve">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6A303A" w:rsidRDefault="008D48A7" w:rsidP="00843E32">
      <w:pPr>
        <w:pStyle w:val="Nagwek2"/>
        <w:rPr>
          <w:rFonts w:ascii="Calibri" w:hAnsi="Calibri"/>
          <w:sz w:val="22"/>
          <w:szCs w:val="22"/>
        </w:rPr>
      </w:pPr>
      <w:r w:rsidRPr="006A303A">
        <w:rPr>
          <w:rFonts w:ascii="Calibri" w:hAnsi="Calibri"/>
          <w:sz w:val="22"/>
          <w:szCs w:val="22"/>
        </w:rPr>
        <w:t>Wszelk</w:t>
      </w:r>
      <w:r w:rsidR="00945B58" w:rsidRPr="006A303A">
        <w:rPr>
          <w:rFonts w:ascii="Calibri" w:hAnsi="Calibri"/>
          <w:sz w:val="22"/>
          <w:szCs w:val="22"/>
        </w:rPr>
        <w:t>ie poprawki lub zmiany w treści</w:t>
      </w:r>
      <w:r w:rsidRPr="006A303A">
        <w:rPr>
          <w:rFonts w:ascii="Calibri" w:hAnsi="Calibri"/>
          <w:sz w:val="22"/>
          <w:szCs w:val="22"/>
        </w:rPr>
        <w:t xml:space="preserve"> oferty muszą być parafowane przez osobę (osoby) podpisujące ofertę i</w:t>
      </w:r>
      <w:r w:rsidR="00945B58" w:rsidRPr="006A303A">
        <w:rPr>
          <w:rFonts w:ascii="Calibri" w:hAnsi="Calibri"/>
          <w:sz w:val="22"/>
          <w:szCs w:val="22"/>
        </w:rPr>
        <w:t xml:space="preserve"> </w:t>
      </w:r>
      <w:r w:rsidR="00AF1311" w:rsidRPr="006A303A">
        <w:rPr>
          <w:rFonts w:ascii="Calibri" w:hAnsi="Calibri"/>
          <w:sz w:val="22"/>
          <w:szCs w:val="22"/>
        </w:rPr>
        <w:t>opatrzone datami ich dokonania - w przeciwnym wypadku nie będą uwzględniane.</w:t>
      </w:r>
    </w:p>
    <w:p w:rsidR="00810779" w:rsidRPr="006A303A" w:rsidRDefault="00034D1A" w:rsidP="00843E32">
      <w:pPr>
        <w:pStyle w:val="Nagwek2"/>
        <w:rPr>
          <w:rFonts w:ascii="Calibri" w:hAnsi="Calibri"/>
          <w:sz w:val="22"/>
          <w:szCs w:val="22"/>
        </w:rPr>
      </w:pPr>
      <w:r w:rsidRPr="006A303A">
        <w:rPr>
          <w:rFonts w:ascii="Calibri" w:hAnsi="Calibri"/>
          <w:sz w:val="22"/>
          <w:szCs w:val="22"/>
        </w:rPr>
        <w:t>Ofertę oraz pozostałe dokumenty i oświadczenia należy złożyć</w:t>
      </w:r>
      <w:r w:rsidR="00B05777" w:rsidRPr="006A303A">
        <w:rPr>
          <w:rFonts w:ascii="Calibri" w:hAnsi="Calibri"/>
          <w:sz w:val="22"/>
          <w:szCs w:val="22"/>
        </w:rPr>
        <w:t xml:space="preserve"> w zamkniętym, nieprzezroczystym opakowaniu, uniemożliwiającym odczytanie jego zawartości, </w:t>
      </w:r>
      <w:r w:rsidR="00AF1311" w:rsidRPr="006A303A">
        <w:rPr>
          <w:rFonts w:ascii="Calibri" w:hAnsi="Calibri"/>
          <w:sz w:val="22"/>
          <w:szCs w:val="22"/>
        </w:rPr>
        <w:t>oznaczonym nazwą i adresem Z</w:t>
      </w:r>
      <w:r w:rsidR="00B05777" w:rsidRPr="006A303A">
        <w:rPr>
          <w:rFonts w:ascii="Calibri" w:hAnsi="Calibri"/>
          <w:sz w:val="22"/>
          <w:szCs w:val="22"/>
        </w:rPr>
        <w:t>amawiającego oraz opisanym</w:t>
      </w:r>
      <w:r w:rsidR="008D48A7" w:rsidRPr="006A303A">
        <w:rPr>
          <w:rFonts w:ascii="Calibri" w:hAnsi="Calibri"/>
          <w:sz w:val="22"/>
          <w:szCs w:val="22"/>
        </w:rPr>
        <w:t xml:space="preserve"> w następujący sposób: </w:t>
      </w:r>
    </w:p>
    <w:p w:rsidR="00810779" w:rsidRPr="00810779" w:rsidRDefault="00810779" w:rsidP="00810779">
      <w:pPr>
        <w:spacing w:line="232" w:lineRule="auto"/>
        <w:ind w:left="424"/>
        <w:jc w:val="both"/>
        <w:rPr>
          <w:rFonts w:ascii="Calibri" w:eastAsia="Calibri" w:hAnsi="Calibri" w:cs="Arial"/>
          <w:color w:val="244061"/>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089D" w:rsidRPr="00810779" w:rsidTr="008D4E3F">
        <w:tc>
          <w:tcPr>
            <w:tcW w:w="9720" w:type="dxa"/>
          </w:tcPr>
          <w:p w:rsidR="0094089D" w:rsidRPr="006A303A" w:rsidRDefault="0094089D" w:rsidP="008D4E3F">
            <w:pPr>
              <w:spacing w:line="239" w:lineRule="auto"/>
              <w:ind w:left="424"/>
              <w:rPr>
                <w:rFonts w:ascii="Calibri" w:eastAsia="Calibri" w:hAnsi="Calibri" w:cs="Arial"/>
                <w:bCs/>
                <w:color w:val="000000"/>
              </w:rPr>
            </w:pPr>
            <w:r w:rsidRPr="006A303A">
              <w:rPr>
                <w:rFonts w:ascii="Calibri" w:eastAsia="Calibri" w:hAnsi="Calibri" w:cs="Arial"/>
                <w:bCs/>
                <w:color w:val="000000"/>
              </w:rPr>
              <w:t>Nazwa i adres wykonawcy</w:t>
            </w:r>
          </w:p>
          <w:p w:rsidR="0094089D" w:rsidRPr="006A303A" w:rsidRDefault="0094089D" w:rsidP="008D4E3F">
            <w:pPr>
              <w:spacing w:line="239" w:lineRule="auto"/>
              <w:ind w:left="424"/>
              <w:rPr>
                <w:rFonts w:ascii="Calibri" w:eastAsia="Calibri" w:hAnsi="Calibri" w:cs="Arial"/>
                <w:bCs/>
                <w:color w:val="000000"/>
              </w:rPr>
            </w:pPr>
          </w:p>
          <w:p w:rsidR="0094089D" w:rsidRPr="006A303A" w:rsidRDefault="0094089D" w:rsidP="008D4E3F">
            <w:pPr>
              <w:spacing w:line="239" w:lineRule="auto"/>
              <w:ind w:left="424"/>
              <w:rPr>
                <w:rFonts w:ascii="Calibri" w:eastAsia="Calibri" w:hAnsi="Calibri" w:cs="Arial"/>
                <w:bCs/>
                <w:color w:val="000000"/>
              </w:rPr>
            </w:pPr>
          </w:p>
          <w:p w:rsidR="0094089D" w:rsidRPr="006A303A" w:rsidRDefault="0094089D" w:rsidP="008D4E3F">
            <w:pPr>
              <w:spacing w:line="239" w:lineRule="auto"/>
              <w:ind w:left="424"/>
              <w:jc w:val="center"/>
              <w:rPr>
                <w:rFonts w:ascii="Calibri" w:eastAsia="Calibri" w:hAnsi="Calibri" w:cs="Arial"/>
                <w:bCs/>
                <w:color w:val="000000"/>
              </w:rPr>
            </w:pPr>
            <w:r w:rsidRPr="006A303A">
              <w:rPr>
                <w:rFonts w:ascii="Calibri" w:eastAsia="Calibri" w:hAnsi="Calibri" w:cs="Arial"/>
                <w:color w:val="000000"/>
              </w:rPr>
              <w:lastRenderedPageBreak/>
              <w:t xml:space="preserve">Centrum Onkologii Instytut im. M. Skłodowskiej-Curie Oddział </w:t>
            </w:r>
            <w:r>
              <w:rPr>
                <w:rFonts w:ascii="Calibri" w:eastAsia="Calibri" w:hAnsi="Calibri" w:cs="Arial"/>
                <w:color w:val="000000"/>
              </w:rPr>
              <w:t>w Krako</w:t>
            </w:r>
            <w:r w:rsidRPr="006A303A">
              <w:rPr>
                <w:rFonts w:ascii="Calibri" w:eastAsia="Calibri" w:hAnsi="Calibri" w:cs="Arial"/>
                <w:color w:val="000000"/>
              </w:rPr>
              <w:t>w</w:t>
            </w:r>
            <w:r>
              <w:rPr>
                <w:rFonts w:ascii="Calibri" w:eastAsia="Calibri" w:hAnsi="Calibri" w:cs="Arial"/>
                <w:color w:val="000000"/>
              </w:rPr>
              <w:t>ie</w:t>
            </w:r>
          </w:p>
          <w:p w:rsidR="0094089D" w:rsidRPr="006A303A" w:rsidRDefault="0094089D" w:rsidP="008D4E3F">
            <w:pPr>
              <w:spacing w:line="239" w:lineRule="auto"/>
              <w:ind w:left="424"/>
              <w:jc w:val="center"/>
              <w:rPr>
                <w:rFonts w:ascii="Calibri" w:eastAsia="Calibri" w:hAnsi="Calibri" w:cs="Arial"/>
                <w:color w:val="000000"/>
              </w:rPr>
            </w:pPr>
            <w:r w:rsidRPr="006A303A">
              <w:rPr>
                <w:rFonts w:ascii="Calibri" w:eastAsia="Calibri" w:hAnsi="Calibri" w:cs="Arial"/>
                <w:color w:val="000000"/>
              </w:rPr>
              <w:t>OFERTA W POSTĘPOWANIU NA:</w:t>
            </w:r>
          </w:p>
          <w:p w:rsidR="0094089D" w:rsidRPr="006A303A" w:rsidRDefault="0094089D" w:rsidP="008D4E3F">
            <w:pPr>
              <w:spacing w:line="239" w:lineRule="auto"/>
              <w:ind w:left="424"/>
              <w:jc w:val="center"/>
              <w:rPr>
                <w:rFonts w:ascii="Calibri" w:eastAsia="Calibri" w:hAnsi="Calibri" w:cs="Arial"/>
                <w:bCs/>
                <w:color w:val="000000"/>
              </w:rPr>
            </w:pPr>
            <w:r w:rsidRPr="0094089D">
              <w:rPr>
                <w:rFonts w:ascii="Calibri" w:eastAsia="Calibri" w:hAnsi="Calibri" w:cs="Arial"/>
                <w:bCs/>
                <w:color w:val="000000"/>
              </w:rPr>
              <w:t xml:space="preserve">Dostawa medycznych wyrobów jednorazowego użytku: igła lokalizacyjna, czepki, </w:t>
            </w:r>
            <w:proofErr w:type="spellStart"/>
            <w:r w:rsidRPr="0094089D">
              <w:rPr>
                <w:rFonts w:ascii="Calibri" w:eastAsia="Calibri" w:hAnsi="Calibri" w:cs="Arial"/>
                <w:bCs/>
                <w:color w:val="000000"/>
              </w:rPr>
              <w:t>stomia</w:t>
            </w:r>
            <w:proofErr w:type="spellEnd"/>
            <w:r w:rsidR="007B53DF">
              <w:rPr>
                <w:rFonts w:ascii="Calibri" w:hAnsi="Calibri"/>
                <w:sz w:val="22"/>
                <w:szCs w:val="22"/>
              </w:rPr>
              <w:t>, z</w:t>
            </w:r>
            <w:r w:rsidR="007B53DF" w:rsidRPr="007B53DF">
              <w:rPr>
                <w:rFonts w:ascii="Calibri" w:hAnsi="Calibri"/>
                <w:sz w:val="22"/>
                <w:szCs w:val="22"/>
              </w:rPr>
              <w:t>estaw jednorazowych kabli i czujników</w:t>
            </w:r>
            <w:r w:rsidR="007B53DF">
              <w:rPr>
                <w:rFonts w:ascii="Calibri" w:hAnsi="Calibri"/>
                <w:sz w:val="22"/>
                <w:szCs w:val="22"/>
              </w:rPr>
              <w:t xml:space="preserve"> i in</w:t>
            </w:r>
            <w:r w:rsidR="007B53DF" w:rsidRPr="006A303A">
              <w:rPr>
                <w:rFonts w:ascii="Calibri" w:hAnsi="Calibri"/>
                <w:sz w:val="22"/>
                <w:szCs w:val="22"/>
              </w:rPr>
              <w:t>.</w:t>
            </w:r>
          </w:p>
          <w:p w:rsidR="0094089D" w:rsidRPr="006A303A" w:rsidRDefault="0094089D" w:rsidP="008D4E3F">
            <w:pPr>
              <w:spacing w:line="239" w:lineRule="auto"/>
              <w:ind w:left="424"/>
              <w:jc w:val="center"/>
              <w:rPr>
                <w:rFonts w:ascii="Calibri" w:eastAsia="Calibri" w:hAnsi="Calibri" w:cs="Arial"/>
                <w:bCs/>
                <w:iCs/>
                <w:color w:val="000000"/>
              </w:rPr>
            </w:pPr>
            <w:r w:rsidRPr="006A303A">
              <w:rPr>
                <w:rFonts w:ascii="Calibri" w:eastAsia="Calibri" w:hAnsi="Calibri" w:cs="Arial"/>
                <w:bCs/>
                <w:iCs/>
                <w:color w:val="000000"/>
              </w:rPr>
              <w:t xml:space="preserve">Nr sprawy: </w:t>
            </w:r>
            <w:r w:rsidRPr="0094089D">
              <w:rPr>
                <w:rFonts w:ascii="Calibri" w:eastAsia="Calibri" w:hAnsi="Calibri" w:cs="Arial"/>
                <w:bCs/>
                <w:iCs/>
                <w:color w:val="000000"/>
              </w:rPr>
              <w:t>ZP-271-43/19</w:t>
            </w:r>
          </w:p>
          <w:p w:rsidR="0094089D" w:rsidRPr="00810779" w:rsidRDefault="0094089D" w:rsidP="00B11A10">
            <w:pPr>
              <w:spacing w:line="239" w:lineRule="auto"/>
              <w:ind w:left="424"/>
              <w:jc w:val="center"/>
              <w:rPr>
                <w:rFonts w:ascii="Calibri" w:eastAsia="Calibri" w:hAnsi="Calibri" w:cs="Arial"/>
                <w:bCs/>
                <w:color w:val="244061"/>
              </w:rPr>
            </w:pPr>
            <w:r w:rsidRPr="006A303A">
              <w:rPr>
                <w:rFonts w:ascii="Calibri" w:eastAsia="Calibri" w:hAnsi="Calibri" w:cs="Arial"/>
                <w:bCs/>
                <w:color w:val="000000"/>
              </w:rPr>
              <w:t xml:space="preserve">Nie otwierać przed </w:t>
            </w:r>
            <w:r w:rsidR="007600DB" w:rsidRPr="00B11A10">
              <w:rPr>
                <w:rFonts w:ascii="Calibri" w:eastAsia="Calibri" w:hAnsi="Calibri" w:cs="Arial"/>
                <w:bCs/>
                <w:color w:val="FF0000"/>
              </w:rPr>
              <w:t>0</w:t>
            </w:r>
            <w:r w:rsidR="00B11A10" w:rsidRPr="00B11A10">
              <w:rPr>
                <w:rFonts w:ascii="Calibri" w:eastAsia="Calibri" w:hAnsi="Calibri" w:cs="Arial"/>
                <w:bCs/>
                <w:color w:val="FF0000"/>
              </w:rPr>
              <w:t>8</w:t>
            </w:r>
            <w:r w:rsidRPr="0094089D">
              <w:rPr>
                <w:rFonts w:ascii="Calibri" w:eastAsia="Calibri" w:hAnsi="Calibri" w:cs="Arial"/>
                <w:bCs/>
                <w:color w:val="000000"/>
              </w:rPr>
              <w:t>/0</w:t>
            </w:r>
            <w:r w:rsidR="007600DB">
              <w:rPr>
                <w:rFonts w:ascii="Calibri" w:eastAsia="Calibri" w:hAnsi="Calibri" w:cs="Arial"/>
                <w:bCs/>
                <w:color w:val="000000"/>
              </w:rPr>
              <w:t>7</w:t>
            </w:r>
            <w:r w:rsidRPr="0094089D">
              <w:rPr>
                <w:rFonts w:ascii="Calibri" w:eastAsia="Calibri" w:hAnsi="Calibri" w:cs="Arial"/>
                <w:bCs/>
                <w:color w:val="000000"/>
              </w:rPr>
              <w:t>/2019</w:t>
            </w:r>
            <w:r w:rsidRPr="006A303A">
              <w:rPr>
                <w:rFonts w:ascii="Calibri" w:eastAsia="Calibri" w:hAnsi="Calibri" w:cs="Arial"/>
                <w:bCs/>
                <w:color w:val="000000"/>
              </w:rPr>
              <w:t xml:space="preserve">r. godz. </w:t>
            </w:r>
            <w:r w:rsidRPr="0094089D">
              <w:rPr>
                <w:rFonts w:ascii="Calibri" w:eastAsia="Calibri" w:hAnsi="Calibri" w:cs="Arial"/>
                <w:bCs/>
                <w:color w:val="000000"/>
              </w:rPr>
              <w:t>12:15</w:t>
            </w:r>
          </w:p>
        </w:tc>
      </w:tr>
    </w:tbl>
    <w:p w:rsidR="008C47F9" w:rsidRPr="006A303A" w:rsidRDefault="008D48A7" w:rsidP="00843E32">
      <w:pPr>
        <w:pStyle w:val="Nagwek2"/>
        <w:rPr>
          <w:rFonts w:ascii="Calibri" w:hAnsi="Calibri"/>
          <w:sz w:val="22"/>
          <w:szCs w:val="22"/>
        </w:rPr>
      </w:pPr>
      <w:r w:rsidRPr="006A303A">
        <w:rPr>
          <w:rFonts w:ascii="Calibri" w:hAnsi="Calibri"/>
          <w:sz w:val="22"/>
          <w:szCs w:val="22"/>
        </w:rPr>
        <w:lastRenderedPageBreak/>
        <w:t>Wykonawca może wprowadzić zmiany lub wycofać złożoną przez siebie ofertę wyłącznie przed terminem składania ofert i pod warunkiem,</w:t>
      </w:r>
      <w:r w:rsidR="002962E0" w:rsidRPr="006A303A">
        <w:rPr>
          <w:rFonts w:ascii="Calibri" w:hAnsi="Calibri"/>
          <w:sz w:val="22"/>
          <w:szCs w:val="22"/>
        </w:rPr>
        <w:t xml:space="preserve"> że przed u</w:t>
      </w:r>
      <w:r w:rsidR="008A3895" w:rsidRPr="006A303A">
        <w:rPr>
          <w:rFonts w:ascii="Calibri" w:hAnsi="Calibri"/>
          <w:sz w:val="22"/>
          <w:szCs w:val="22"/>
        </w:rPr>
        <w:t>pływem tego terminu Z</w:t>
      </w:r>
      <w:r w:rsidRPr="006A303A">
        <w:rPr>
          <w:rFonts w:ascii="Calibri" w:hAnsi="Calibri"/>
          <w:sz w:val="22"/>
          <w:szCs w:val="22"/>
        </w:rPr>
        <w:t>amawiający otrzyma pisemne powiadomienie o wprowadzeniu zmian lub wycofaniu oferty. Powiadomienie to musi być op</w:t>
      </w:r>
      <w:r w:rsidR="00CF3703" w:rsidRPr="006A303A">
        <w:rPr>
          <w:rFonts w:ascii="Calibri" w:hAnsi="Calibri"/>
          <w:sz w:val="22"/>
          <w:szCs w:val="22"/>
        </w:rPr>
        <w:t xml:space="preserve">isane w sposób wskazany w pkt </w:t>
      </w:r>
      <w:r w:rsidR="002962E0" w:rsidRPr="002C2CD9">
        <w:rPr>
          <w:rFonts w:ascii="Calibri" w:hAnsi="Calibri"/>
          <w:sz w:val="22"/>
          <w:szCs w:val="22"/>
        </w:rPr>
        <w:t>15</w:t>
      </w:r>
      <w:r w:rsidR="00536FAD" w:rsidRPr="002C2CD9">
        <w:rPr>
          <w:rFonts w:ascii="Calibri" w:hAnsi="Calibri"/>
          <w:sz w:val="22"/>
          <w:szCs w:val="22"/>
        </w:rPr>
        <w:t>.11</w:t>
      </w:r>
      <w:r w:rsidRPr="006A303A">
        <w:rPr>
          <w:rFonts w:ascii="Calibri" w:hAnsi="Calibri"/>
          <w:sz w:val="22"/>
          <w:szCs w:val="22"/>
        </w:rPr>
        <w:t xml:space="preserve"> oraz dodatkowo oznaczone słowami „ZMIANA” lub „WYCOFANIE”.</w:t>
      </w:r>
    </w:p>
    <w:p w:rsidR="00B51D96" w:rsidRPr="006A303A" w:rsidRDefault="00B51D96" w:rsidP="00843E32">
      <w:pPr>
        <w:pStyle w:val="Nagwek2"/>
        <w:rPr>
          <w:rFonts w:ascii="Calibri" w:hAnsi="Calibri"/>
          <w:sz w:val="22"/>
          <w:szCs w:val="22"/>
        </w:rPr>
      </w:pPr>
      <w:r w:rsidRPr="006A303A">
        <w:rPr>
          <w:rFonts w:ascii="Calibri" w:hAnsi="Calibri"/>
          <w:sz w:val="22"/>
          <w:szCs w:val="22"/>
        </w:rPr>
        <w:t>W sytuacji, gdy oferta zawiera informacje stanowiące tajemnicę przedsiębiorstwa w rozumieniu przepisów ustawy o zwalczaniu nieuczciwej konkurencji (Dz. U. z 2003 r. N</w:t>
      </w:r>
      <w:r w:rsidR="008A3895" w:rsidRPr="006A303A">
        <w:rPr>
          <w:rFonts w:ascii="Calibri" w:hAnsi="Calibri"/>
          <w:sz w:val="22"/>
          <w:szCs w:val="22"/>
        </w:rPr>
        <w:t xml:space="preserve">r 153, poz. 1503 z </w:t>
      </w:r>
      <w:proofErr w:type="spellStart"/>
      <w:r w:rsidR="008A3895" w:rsidRPr="006A303A">
        <w:rPr>
          <w:rFonts w:ascii="Calibri" w:hAnsi="Calibri"/>
          <w:sz w:val="22"/>
          <w:szCs w:val="22"/>
        </w:rPr>
        <w:t>późn</w:t>
      </w:r>
      <w:proofErr w:type="spellEnd"/>
      <w:r w:rsidR="008A3895" w:rsidRPr="006A303A">
        <w:rPr>
          <w:rFonts w:ascii="Calibri" w:hAnsi="Calibri"/>
          <w:sz w:val="22"/>
          <w:szCs w:val="22"/>
        </w:rPr>
        <w:t>. zm.), W</w:t>
      </w:r>
      <w:r w:rsidRPr="006A303A">
        <w:rPr>
          <w:rFonts w:ascii="Calibri" w:hAnsi="Calibri"/>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6A303A">
        <w:rPr>
          <w:rFonts w:ascii="Calibri" w:hAnsi="Calibri"/>
          <w:i/>
          <w:sz w:val="22"/>
          <w:szCs w:val="22"/>
        </w:rPr>
        <w:t>Informacje stanowiące tajemnicę przedsiębiorstwa – nie udostępniać</w:t>
      </w:r>
      <w:r w:rsidRPr="006A303A">
        <w:rPr>
          <w:rFonts w:ascii="Calibri" w:hAnsi="Calibri"/>
          <w:sz w:val="22"/>
          <w:szCs w:val="22"/>
        </w:rPr>
        <w:t xml:space="preserve">”. </w:t>
      </w:r>
    </w:p>
    <w:p w:rsidR="008C47F9" w:rsidRPr="006A303A" w:rsidRDefault="00B51D96" w:rsidP="00843E32">
      <w:pPr>
        <w:pStyle w:val="Nagwek2"/>
        <w:numPr>
          <w:ilvl w:val="0"/>
          <w:numId w:val="0"/>
        </w:numPr>
        <w:ind w:left="709"/>
        <w:rPr>
          <w:rFonts w:ascii="Calibri" w:hAnsi="Calibri"/>
          <w:sz w:val="22"/>
          <w:szCs w:val="22"/>
        </w:rPr>
      </w:pPr>
      <w:r w:rsidRPr="006A303A">
        <w:rPr>
          <w:rFonts w:ascii="Calibri" w:hAnsi="Calibri"/>
          <w:sz w:val="22"/>
          <w:szCs w:val="22"/>
        </w:rPr>
        <w:t>Wykonawca nie może zastrzec informacji, o których mowa w art. 86 ust. 4 ustawy Pzp.</w:t>
      </w:r>
    </w:p>
    <w:p w:rsidR="008D48A7" w:rsidRPr="006A303A" w:rsidRDefault="008D48A7" w:rsidP="00A86605">
      <w:pPr>
        <w:pStyle w:val="Nagwek1"/>
        <w:rPr>
          <w:rFonts w:ascii="Calibri" w:hAnsi="Calibri"/>
          <w:sz w:val="22"/>
          <w:szCs w:val="22"/>
        </w:rPr>
      </w:pPr>
      <w:bookmarkStart w:id="14" w:name="_Toc258314253"/>
      <w:r w:rsidRPr="006A303A">
        <w:rPr>
          <w:rFonts w:ascii="Calibri" w:hAnsi="Calibri"/>
          <w:sz w:val="22"/>
          <w:szCs w:val="22"/>
        </w:rPr>
        <w:t>Miejsce oraz termin składania i otwarcia ofert</w:t>
      </w:r>
      <w:bookmarkEnd w:id="14"/>
    </w:p>
    <w:p w:rsidR="008D48A7" w:rsidRPr="006A303A" w:rsidRDefault="008D48A7" w:rsidP="00843E32">
      <w:pPr>
        <w:pStyle w:val="Nagwek2"/>
        <w:rPr>
          <w:rFonts w:ascii="Calibri" w:hAnsi="Calibri"/>
          <w:sz w:val="22"/>
          <w:szCs w:val="22"/>
        </w:rPr>
      </w:pPr>
      <w:r w:rsidRPr="006A303A">
        <w:rPr>
          <w:rFonts w:ascii="Calibri" w:hAnsi="Calibri"/>
          <w:sz w:val="22"/>
          <w:szCs w:val="22"/>
        </w:rPr>
        <w:t xml:space="preserve">Oferty należy składać w </w:t>
      </w:r>
      <w:r w:rsidR="0094089D" w:rsidRPr="0094089D">
        <w:rPr>
          <w:rFonts w:ascii="Calibri" w:hAnsi="Calibri"/>
          <w:sz w:val="22"/>
          <w:szCs w:val="22"/>
        </w:rPr>
        <w:t>siedzibie Zamawiającego</w:t>
      </w:r>
      <w:r w:rsidRPr="006A303A">
        <w:rPr>
          <w:rFonts w:ascii="Calibri" w:hAnsi="Calibri"/>
          <w:sz w:val="22"/>
          <w:szCs w:val="22"/>
        </w:rPr>
        <w:t xml:space="preserve">, pokój nr: </w:t>
      </w:r>
      <w:r w:rsidR="0094089D" w:rsidRPr="0094089D">
        <w:rPr>
          <w:rFonts w:ascii="Calibri" w:hAnsi="Calibri"/>
          <w:sz w:val="22"/>
          <w:szCs w:val="22"/>
        </w:rPr>
        <w:t>- Dziennik Podawczy, parter, pion administracyjny</w:t>
      </w:r>
      <w:r w:rsidRPr="006A303A">
        <w:rPr>
          <w:rFonts w:ascii="Calibri" w:hAnsi="Calibri"/>
          <w:sz w:val="22"/>
          <w:szCs w:val="22"/>
        </w:rPr>
        <w:t xml:space="preserve"> do dnia </w:t>
      </w:r>
      <w:r w:rsidR="0094089D" w:rsidRPr="0094089D">
        <w:rPr>
          <w:rFonts w:ascii="Calibri" w:hAnsi="Calibri"/>
          <w:b/>
          <w:sz w:val="22"/>
          <w:szCs w:val="22"/>
        </w:rPr>
        <w:t>2019-0</w:t>
      </w:r>
      <w:r w:rsidR="007600DB">
        <w:rPr>
          <w:rFonts w:ascii="Calibri" w:hAnsi="Calibri"/>
          <w:b/>
          <w:sz w:val="22"/>
          <w:szCs w:val="22"/>
        </w:rPr>
        <w:t>7</w:t>
      </w:r>
      <w:r w:rsidR="0094089D" w:rsidRPr="0094089D">
        <w:rPr>
          <w:rFonts w:ascii="Calibri" w:hAnsi="Calibri"/>
          <w:b/>
          <w:sz w:val="22"/>
          <w:szCs w:val="22"/>
        </w:rPr>
        <w:t>-</w:t>
      </w:r>
      <w:r w:rsidR="007600DB" w:rsidRPr="00B11A10">
        <w:rPr>
          <w:rFonts w:ascii="Calibri" w:hAnsi="Calibri"/>
          <w:b/>
          <w:color w:val="FF0000"/>
          <w:sz w:val="22"/>
          <w:szCs w:val="22"/>
        </w:rPr>
        <w:t>0</w:t>
      </w:r>
      <w:r w:rsidR="00B11A10" w:rsidRPr="00B11A10">
        <w:rPr>
          <w:rFonts w:ascii="Calibri" w:hAnsi="Calibri"/>
          <w:b/>
          <w:color w:val="FF0000"/>
          <w:sz w:val="22"/>
          <w:szCs w:val="22"/>
        </w:rPr>
        <w:t>8</w:t>
      </w:r>
      <w:r w:rsidRPr="006A303A">
        <w:rPr>
          <w:rFonts w:ascii="Calibri" w:hAnsi="Calibri"/>
          <w:sz w:val="22"/>
          <w:szCs w:val="22"/>
        </w:rPr>
        <w:t xml:space="preserve"> do godz. </w:t>
      </w:r>
      <w:r w:rsidR="0094089D" w:rsidRPr="0094089D">
        <w:rPr>
          <w:rFonts w:ascii="Calibri" w:hAnsi="Calibri"/>
          <w:b/>
          <w:sz w:val="22"/>
          <w:szCs w:val="22"/>
        </w:rPr>
        <w:t>12:00</w:t>
      </w:r>
      <w:r w:rsidRPr="006A303A">
        <w:rPr>
          <w:rFonts w:ascii="Calibri" w:hAnsi="Calibri"/>
          <w:sz w:val="22"/>
          <w:szCs w:val="22"/>
        </w:rPr>
        <w:t>.</w:t>
      </w:r>
    </w:p>
    <w:p w:rsidR="008D48A7" w:rsidRPr="006A303A" w:rsidRDefault="00656498" w:rsidP="00843E32">
      <w:pPr>
        <w:pStyle w:val="Nagwek2"/>
        <w:rPr>
          <w:rFonts w:ascii="Calibri" w:hAnsi="Calibri"/>
          <w:sz w:val="22"/>
          <w:szCs w:val="22"/>
        </w:rPr>
      </w:pPr>
      <w:r w:rsidRPr="006A303A">
        <w:rPr>
          <w:rFonts w:ascii="Calibri" w:hAnsi="Calibri"/>
          <w:sz w:val="22"/>
          <w:szCs w:val="22"/>
        </w:rPr>
        <w:t>Zama</w:t>
      </w:r>
      <w:r w:rsidR="00B51D96" w:rsidRPr="006A303A">
        <w:rPr>
          <w:rFonts w:ascii="Calibri" w:hAnsi="Calibri"/>
          <w:sz w:val="22"/>
          <w:szCs w:val="22"/>
        </w:rPr>
        <w:t>wiający niezwłocznie zawiadomi w</w:t>
      </w:r>
      <w:r w:rsidRPr="006A303A">
        <w:rPr>
          <w:rFonts w:ascii="Calibri" w:hAnsi="Calibri"/>
          <w:sz w:val="22"/>
          <w:szCs w:val="22"/>
        </w:rPr>
        <w:t>ykonawcę o złożeniu oferty po terminie oraz zwróci ofertę po upływie terminu do wniesienia odwołania</w:t>
      </w:r>
      <w:r w:rsidR="008D48A7" w:rsidRPr="006A303A">
        <w:rPr>
          <w:rFonts w:ascii="Calibri" w:hAnsi="Calibri"/>
          <w:sz w:val="22"/>
          <w:szCs w:val="22"/>
        </w:rPr>
        <w:t>.</w:t>
      </w:r>
    </w:p>
    <w:p w:rsidR="008D48A7" w:rsidRPr="006A303A" w:rsidRDefault="008D48A7" w:rsidP="00843E32">
      <w:pPr>
        <w:pStyle w:val="Nagwek2"/>
        <w:rPr>
          <w:rFonts w:ascii="Calibri" w:hAnsi="Calibri"/>
          <w:sz w:val="22"/>
          <w:szCs w:val="22"/>
        </w:rPr>
      </w:pPr>
      <w:r w:rsidRPr="006A303A">
        <w:rPr>
          <w:rFonts w:ascii="Calibri" w:hAnsi="Calibri"/>
          <w:sz w:val="22"/>
          <w:szCs w:val="22"/>
        </w:rPr>
        <w:t xml:space="preserve">Otwarcie ofert nastąpi w dniu: </w:t>
      </w:r>
      <w:r w:rsidR="0094089D" w:rsidRPr="0094089D">
        <w:rPr>
          <w:rFonts w:ascii="Calibri" w:hAnsi="Calibri"/>
          <w:b/>
          <w:sz w:val="22"/>
          <w:szCs w:val="22"/>
        </w:rPr>
        <w:t>2019-0</w:t>
      </w:r>
      <w:r w:rsidR="007600DB">
        <w:rPr>
          <w:rFonts w:ascii="Calibri" w:hAnsi="Calibri"/>
          <w:b/>
          <w:sz w:val="22"/>
          <w:szCs w:val="22"/>
        </w:rPr>
        <w:t>7</w:t>
      </w:r>
      <w:r w:rsidR="0094089D" w:rsidRPr="0094089D">
        <w:rPr>
          <w:rFonts w:ascii="Calibri" w:hAnsi="Calibri"/>
          <w:b/>
          <w:sz w:val="22"/>
          <w:szCs w:val="22"/>
        </w:rPr>
        <w:t>-</w:t>
      </w:r>
      <w:r w:rsidR="007600DB" w:rsidRPr="00B11A10">
        <w:rPr>
          <w:rFonts w:ascii="Calibri" w:hAnsi="Calibri"/>
          <w:b/>
          <w:color w:val="FF0000"/>
          <w:sz w:val="22"/>
          <w:szCs w:val="22"/>
        </w:rPr>
        <w:t>0</w:t>
      </w:r>
      <w:r w:rsidR="00B11A10" w:rsidRPr="00B11A10">
        <w:rPr>
          <w:rFonts w:ascii="Calibri" w:hAnsi="Calibri"/>
          <w:b/>
          <w:color w:val="FF0000"/>
          <w:sz w:val="22"/>
          <w:szCs w:val="22"/>
        </w:rPr>
        <w:t>8</w:t>
      </w:r>
      <w:r w:rsidRPr="006A303A">
        <w:rPr>
          <w:rFonts w:ascii="Calibri" w:hAnsi="Calibri"/>
          <w:sz w:val="22"/>
          <w:szCs w:val="22"/>
        </w:rPr>
        <w:t xml:space="preserve"> o godz. </w:t>
      </w:r>
      <w:r w:rsidR="0094089D" w:rsidRPr="0094089D">
        <w:rPr>
          <w:rFonts w:ascii="Calibri" w:hAnsi="Calibri"/>
          <w:b/>
          <w:sz w:val="22"/>
          <w:szCs w:val="22"/>
        </w:rPr>
        <w:t>12:15</w:t>
      </w:r>
      <w:r w:rsidRPr="006A303A">
        <w:rPr>
          <w:rFonts w:ascii="Calibri" w:hAnsi="Calibri"/>
          <w:sz w:val="22"/>
          <w:szCs w:val="22"/>
        </w:rPr>
        <w:t xml:space="preserve">, w </w:t>
      </w:r>
      <w:r w:rsidR="0094089D" w:rsidRPr="0094089D">
        <w:rPr>
          <w:rFonts w:ascii="Calibri" w:hAnsi="Calibri"/>
          <w:sz w:val="22"/>
          <w:szCs w:val="22"/>
        </w:rPr>
        <w:t>siedzibie Zamawiającego</w:t>
      </w:r>
      <w:r w:rsidRPr="006A303A">
        <w:rPr>
          <w:rFonts w:ascii="Calibri" w:hAnsi="Calibri"/>
          <w:sz w:val="22"/>
          <w:szCs w:val="22"/>
        </w:rPr>
        <w:t xml:space="preserve">, pokój nr </w:t>
      </w:r>
      <w:r w:rsidR="0094089D" w:rsidRPr="0094089D">
        <w:rPr>
          <w:rFonts w:ascii="Calibri" w:hAnsi="Calibri"/>
          <w:sz w:val="22"/>
          <w:szCs w:val="22"/>
        </w:rPr>
        <w:t>- Sekcja Zamówień Publicznych, II p., pion administracyjny</w:t>
      </w:r>
      <w:r w:rsidRPr="006A303A">
        <w:rPr>
          <w:rFonts w:ascii="Calibri" w:hAnsi="Calibri"/>
          <w:sz w:val="22"/>
          <w:szCs w:val="22"/>
        </w:rPr>
        <w:t>.</w:t>
      </w:r>
    </w:p>
    <w:p w:rsidR="008D48A7" w:rsidRPr="006A303A" w:rsidRDefault="008D48A7" w:rsidP="00843E32">
      <w:pPr>
        <w:pStyle w:val="Nagwek2"/>
        <w:rPr>
          <w:rFonts w:ascii="Calibri" w:hAnsi="Calibri"/>
          <w:sz w:val="22"/>
          <w:szCs w:val="22"/>
        </w:rPr>
      </w:pPr>
      <w:r w:rsidRPr="006A303A">
        <w:rPr>
          <w:rFonts w:ascii="Calibri" w:hAnsi="Calibri"/>
          <w:sz w:val="22"/>
          <w:szCs w:val="22"/>
        </w:rPr>
        <w:t>Otwarcie ofert jest jawne.</w:t>
      </w:r>
    </w:p>
    <w:p w:rsidR="008D48A7" w:rsidRPr="006A303A" w:rsidRDefault="008D48A7" w:rsidP="00843E32">
      <w:pPr>
        <w:pStyle w:val="Nagwek2"/>
        <w:rPr>
          <w:rFonts w:ascii="Calibri" w:hAnsi="Calibri"/>
          <w:sz w:val="22"/>
          <w:szCs w:val="22"/>
        </w:rPr>
      </w:pPr>
      <w:r w:rsidRPr="006A303A">
        <w:rPr>
          <w:rFonts w:ascii="Calibri" w:hAnsi="Calibri"/>
          <w:sz w:val="22"/>
          <w:szCs w:val="22"/>
        </w:rPr>
        <w:t>Bezpo</w:t>
      </w:r>
      <w:r w:rsidRPr="006A303A">
        <w:rPr>
          <w:rFonts w:ascii="Calibri" w:eastAsia="TimesNewRoman" w:hAnsi="Calibri" w:cs="TimesNewRoman"/>
          <w:sz w:val="22"/>
          <w:szCs w:val="22"/>
        </w:rPr>
        <w:t>ś</w:t>
      </w:r>
      <w:r w:rsidRPr="006A303A">
        <w:rPr>
          <w:rFonts w:ascii="Calibri" w:hAnsi="Calibri"/>
          <w:sz w:val="22"/>
          <w:szCs w:val="22"/>
        </w:rPr>
        <w:t>rednio przed otwarciem ofert Zamawiaj</w:t>
      </w:r>
      <w:r w:rsidRPr="006A303A">
        <w:rPr>
          <w:rFonts w:ascii="Calibri" w:eastAsia="TimesNewRoman" w:hAnsi="Calibri" w:cs="TimesNewRoman"/>
          <w:sz w:val="22"/>
          <w:szCs w:val="22"/>
        </w:rPr>
        <w:t>ą</w:t>
      </w:r>
      <w:r w:rsidRPr="006A303A">
        <w:rPr>
          <w:rFonts w:ascii="Calibri" w:hAnsi="Calibri"/>
          <w:sz w:val="22"/>
          <w:szCs w:val="22"/>
        </w:rPr>
        <w:t>cy podaje kwot</w:t>
      </w:r>
      <w:r w:rsidRPr="006A303A">
        <w:rPr>
          <w:rFonts w:ascii="Calibri" w:eastAsia="TimesNewRoman" w:hAnsi="Calibri" w:cs="TimesNewRoman"/>
          <w:sz w:val="22"/>
          <w:szCs w:val="22"/>
        </w:rPr>
        <w:t>ę</w:t>
      </w:r>
      <w:r w:rsidRPr="006A303A">
        <w:rPr>
          <w:rFonts w:ascii="Calibri" w:hAnsi="Calibri"/>
          <w:sz w:val="22"/>
          <w:szCs w:val="22"/>
        </w:rPr>
        <w:t>, jak</w:t>
      </w:r>
      <w:r w:rsidRPr="006A303A">
        <w:rPr>
          <w:rFonts w:ascii="Calibri" w:eastAsia="TimesNewRoman" w:hAnsi="Calibri" w:cs="TimesNewRoman"/>
          <w:sz w:val="22"/>
          <w:szCs w:val="22"/>
        </w:rPr>
        <w:t xml:space="preserve">ą </w:t>
      </w:r>
      <w:r w:rsidRPr="006A303A">
        <w:rPr>
          <w:rFonts w:ascii="Calibri" w:hAnsi="Calibri"/>
          <w:sz w:val="22"/>
          <w:szCs w:val="22"/>
        </w:rPr>
        <w:t>zamierza przeznaczy</w:t>
      </w:r>
      <w:r w:rsidRPr="006A303A">
        <w:rPr>
          <w:rFonts w:ascii="Calibri" w:eastAsia="TimesNewRoman" w:hAnsi="Calibri" w:cs="TimesNewRoman"/>
          <w:sz w:val="22"/>
          <w:szCs w:val="22"/>
        </w:rPr>
        <w:t xml:space="preserve">ć </w:t>
      </w:r>
      <w:r w:rsidRPr="006A303A">
        <w:rPr>
          <w:rFonts w:ascii="Calibri" w:hAnsi="Calibri"/>
          <w:sz w:val="22"/>
          <w:szCs w:val="22"/>
        </w:rPr>
        <w:t>na sfinansowanie zamówienia.</w:t>
      </w:r>
    </w:p>
    <w:p w:rsidR="00EB7871" w:rsidRPr="006A303A" w:rsidRDefault="008D48A7" w:rsidP="00843E32">
      <w:pPr>
        <w:pStyle w:val="Nagwek2"/>
        <w:rPr>
          <w:rFonts w:ascii="Calibri" w:hAnsi="Calibri"/>
          <w:sz w:val="22"/>
          <w:szCs w:val="22"/>
        </w:rPr>
      </w:pPr>
      <w:r w:rsidRPr="006A303A">
        <w:rPr>
          <w:rFonts w:ascii="Calibri" w:hAnsi="Calibri"/>
          <w:sz w:val="22"/>
          <w:szCs w:val="22"/>
        </w:rPr>
        <w:t>Podczas otwarcia ofert podaje si</w:t>
      </w:r>
      <w:r w:rsidRPr="006A303A">
        <w:rPr>
          <w:rFonts w:ascii="Calibri" w:eastAsia="TimesNewRoman" w:hAnsi="Calibri" w:cs="TimesNewRoman"/>
          <w:sz w:val="22"/>
          <w:szCs w:val="22"/>
        </w:rPr>
        <w:t xml:space="preserve">ę </w:t>
      </w:r>
      <w:r w:rsidR="00B51D96" w:rsidRPr="006A303A">
        <w:rPr>
          <w:rFonts w:ascii="Calibri" w:hAnsi="Calibri"/>
          <w:sz w:val="22"/>
          <w:szCs w:val="22"/>
        </w:rPr>
        <w:t>nazwy (firmy) oraz adresy w</w:t>
      </w:r>
      <w:r w:rsidRPr="006A303A">
        <w:rPr>
          <w:rFonts w:ascii="Calibri" w:hAnsi="Calibri"/>
          <w:sz w:val="22"/>
          <w:szCs w:val="22"/>
        </w:rPr>
        <w:t>ykonawców, a tak</w:t>
      </w:r>
      <w:r w:rsidRPr="006A303A">
        <w:rPr>
          <w:rFonts w:ascii="Calibri" w:eastAsia="TimesNewRoman" w:hAnsi="Calibri" w:cs="TimesNewRoman"/>
          <w:sz w:val="22"/>
          <w:szCs w:val="22"/>
        </w:rPr>
        <w:t>ż</w:t>
      </w:r>
      <w:r w:rsidRPr="006A303A">
        <w:rPr>
          <w:rFonts w:ascii="Calibri" w:hAnsi="Calibri"/>
          <w:sz w:val="22"/>
          <w:szCs w:val="22"/>
        </w:rPr>
        <w:t>e informacje dotycz</w:t>
      </w:r>
      <w:r w:rsidRPr="006A303A">
        <w:rPr>
          <w:rFonts w:ascii="Calibri" w:eastAsia="TimesNewRoman" w:hAnsi="Calibri" w:cs="TimesNewRoman"/>
          <w:sz w:val="22"/>
          <w:szCs w:val="22"/>
        </w:rPr>
        <w:t>ą</w:t>
      </w:r>
      <w:r w:rsidRPr="006A303A">
        <w:rPr>
          <w:rFonts w:ascii="Calibri" w:hAnsi="Calibri"/>
          <w:sz w:val="22"/>
          <w:szCs w:val="22"/>
        </w:rPr>
        <w:t>ce ceny, terminu wykonania zamówienia, okresu gwarancji i warunków płatno</w:t>
      </w:r>
      <w:r w:rsidRPr="006A303A">
        <w:rPr>
          <w:rFonts w:ascii="Calibri" w:eastAsia="TimesNewRoman" w:hAnsi="Calibri" w:cs="TimesNewRoman"/>
          <w:sz w:val="22"/>
          <w:szCs w:val="22"/>
        </w:rPr>
        <w:t>ś</w:t>
      </w:r>
      <w:r w:rsidRPr="006A303A">
        <w:rPr>
          <w:rFonts w:ascii="Calibri" w:hAnsi="Calibri"/>
          <w:sz w:val="22"/>
          <w:szCs w:val="22"/>
        </w:rPr>
        <w:t>ci zawartych w ofertach.</w:t>
      </w:r>
    </w:p>
    <w:p w:rsidR="00B51D96" w:rsidRPr="006A303A" w:rsidRDefault="008A3895" w:rsidP="00843E32">
      <w:pPr>
        <w:pStyle w:val="Nagwek2"/>
        <w:rPr>
          <w:rFonts w:ascii="Calibri" w:hAnsi="Calibri"/>
          <w:sz w:val="22"/>
          <w:szCs w:val="22"/>
        </w:rPr>
      </w:pPr>
      <w:r w:rsidRPr="006A303A">
        <w:rPr>
          <w:rFonts w:ascii="Calibri" w:hAnsi="Calibri"/>
          <w:sz w:val="22"/>
          <w:szCs w:val="22"/>
        </w:rPr>
        <w:t>Niezwłocznie po otwarciu ofert Z</w:t>
      </w:r>
      <w:r w:rsidR="00B51D96" w:rsidRPr="006A303A">
        <w:rPr>
          <w:rFonts w:ascii="Calibri" w:hAnsi="Calibri"/>
          <w:sz w:val="22"/>
          <w:szCs w:val="22"/>
        </w:rPr>
        <w:t>amawiający zamieści na stronie internetowej informacje dotyczące:</w:t>
      </w:r>
      <w:bookmarkStart w:id="15" w:name="_GoBack"/>
      <w:bookmarkEnd w:id="15"/>
    </w:p>
    <w:p w:rsidR="00B51D96" w:rsidRPr="006A303A" w:rsidRDefault="00B51D96" w:rsidP="00843E32">
      <w:pPr>
        <w:pStyle w:val="Nagwek2"/>
        <w:numPr>
          <w:ilvl w:val="0"/>
          <w:numId w:val="16"/>
        </w:numPr>
        <w:rPr>
          <w:rFonts w:ascii="Calibri" w:hAnsi="Calibri"/>
          <w:sz w:val="22"/>
          <w:szCs w:val="22"/>
        </w:rPr>
      </w:pPr>
      <w:r w:rsidRPr="006A303A">
        <w:rPr>
          <w:rFonts w:ascii="Calibri" w:hAnsi="Calibri"/>
          <w:sz w:val="22"/>
          <w:szCs w:val="22"/>
        </w:rPr>
        <w:t>kwoty, jaką zamierza przeznaczyć na sfinansowanie zamówienia;</w:t>
      </w:r>
    </w:p>
    <w:p w:rsidR="00B51D96" w:rsidRPr="006A303A" w:rsidRDefault="00B51D96" w:rsidP="00843E32">
      <w:pPr>
        <w:pStyle w:val="Nagwek2"/>
        <w:numPr>
          <w:ilvl w:val="0"/>
          <w:numId w:val="16"/>
        </w:numPr>
        <w:rPr>
          <w:rFonts w:ascii="Calibri" w:hAnsi="Calibri"/>
          <w:sz w:val="22"/>
          <w:szCs w:val="22"/>
        </w:rPr>
      </w:pPr>
      <w:r w:rsidRPr="006A303A">
        <w:rPr>
          <w:rFonts w:ascii="Calibri" w:hAnsi="Calibri"/>
          <w:sz w:val="22"/>
          <w:szCs w:val="22"/>
        </w:rPr>
        <w:t>firm oraz adresów wykonawców, którzy złożyli oferty w terminie;</w:t>
      </w:r>
    </w:p>
    <w:p w:rsidR="00B51D96" w:rsidRPr="006A303A" w:rsidRDefault="00B51D96" w:rsidP="00843E32">
      <w:pPr>
        <w:pStyle w:val="Nagwek2"/>
        <w:numPr>
          <w:ilvl w:val="0"/>
          <w:numId w:val="16"/>
        </w:numPr>
        <w:rPr>
          <w:rFonts w:ascii="Calibri" w:hAnsi="Calibri"/>
          <w:sz w:val="22"/>
          <w:szCs w:val="22"/>
        </w:rPr>
      </w:pPr>
      <w:r w:rsidRPr="006A303A">
        <w:rPr>
          <w:rFonts w:ascii="Calibri" w:hAnsi="Calibri"/>
          <w:sz w:val="22"/>
          <w:szCs w:val="22"/>
        </w:rPr>
        <w:t>ceny, terminu wykonania zamówienia, okresu gwarancji i warunków płatności zawartych w ofertach.</w:t>
      </w:r>
    </w:p>
    <w:p w:rsidR="008D48A7" w:rsidRPr="006A303A" w:rsidRDefault="008D48A7" w:rsidP="00A86605">
      <w:pPr>
        <w:pStyle w:val="Nagwek1"/>
        <w:rPr>
          <w:rFonts w:ascii="Calibri" w:hAnsi="Calibri"/>
          <w:sz w:val="22"/>
          <w:szCs w:val="22"/>
        </w:rPr>
      </w:pPr>
      <w:bookmarkStart w:id="16" w:name="_Toc258314254"/>
      <w:r w:rsidRPr="006A303A">
        <w:rPr>
          <w:rFonts w:ascii="Calibri" w:hAnsi="Calibri"/>
          <w:sz w:val="22"/>
          <w:szCs w:val="22"/>
        </w:rPr>
        <w:t>Opis sposobu obliczenia ceny</w:t>
      </w:r>
      <w:bookmarkEnd w:id="16"/>
    </w:p>
    <w:p w:rsidR="008D48A7" w:rsidRPr="002C2CD9" w:rsidRDefault="008A3895" w:rsidP="00843E32">
      <w:pPr>
        <w:pStyle w:val="Nagwek2"/>
        <w:rPr>
          <w:rFonts w:ascii="Calibri" w:hAnsi="Calibri"/>
          <w:color w:val="auto"/>
          <w:sz w:val="22"/>
          <w:szCs w:val="22"/>
        </w:rPr>
      </w:pPr>
      <w:r w:rsidRPr="006A303A">
        <w:rPr>
          <w:rFonts w:ascii="Calibri" w:hAnsi="Calibri"/>
          <w:sz w:val="22"/>
          <w:szCs w:val="22"/>
        </w:rPr>
        <w:t>W ofercie W</w:t>
      </w:r>
      <w:r w:rsidR="00B51D96" w:rsidRPr="006A303A">
        <w:rPr>
          <w:rFonts w:ascii="Calibri" w:hAnsi="Calibri"/>
          <w:sz w:val="22"/>
          <w:szCs w:val="22"/>
        </w:rPr>
        <w:t xml:space="preserve">ykonawca zobowiązany jest </w:t>
      </w:r>
      <w:r w:rsidR="00B51D96" w:rsidRPr="002C2CD9">
        <w:rPr>
          <w:rFonts w:ascii="Calibri" w:hAnsi="Calibri"/>
          <w:sz w:val="22"/>
          <w:szCs w:val="22"/>
        </w:rPr>
        <w:t>podać cenę za wykonanie całego przedmiotu zamówienia w złotych polskich (PLN), z dokładnością do dwóch miejsc po przecinku</w:t>
      </w:r>
      <w:r w:rsidR="008D48A7" w:rsidRPr="002C2CD9">
        <w:rPr>
          <w:rFonts w:ascii="Calibri" w:hAnsi="Calibri"/>
          <w:sz w:val="22"/>
          <w:szCs w:val="22"/>
        </w:rPr>
        <w:t>.</w:t>
      </w:r>
    </w:p>
    <w:p w:rsidR="008D48A7" w:rsidRPr="002C2CD9" w:rsidRDefault="00B51D96" w:rsidP="00843E32">
      <w:pPr>
        <w:pStyle w:val="Nagwek2"/>
        <w:rPr>
          <w:rFonts w:ascii="Calibri" w:hAnsi="Calibri"/>
          <w:color w:val="auto"/>
          <w:sz w:val="22"/>
          <w:szCs w:val="22"/>
        </w:rPr>
      </w:pPr>
      <w:r w:rsidRPr="002C2CD9">
        <w:rPr>
          <w:rFonts w:ascii="Calibri" w:hAnsi="Calibri"/>
          <w:sz w:val="22"/>
          <w:szCs w:val="22"/>
        </w:rPr>
        <w:lastRenderedPageBreak/>
        <w:t>W cenie należy uwzględnić wszystkie wymagania określone w niniejszej SIWZ oraz wszel</w:t>
      </w:r>
      <w:r w:rsidR="008A3895" w:rsidRPr="002C2CD9">
        <w:rPr>
          <w:rFonts w:ascii="Calibri" w:hAnsi="Calibri"/>
          <w:sz w:val="22"/>
          <w:szCs w:val="22"/>
        </w:rPr>
        <w:t>kie koszty, jakie poniesie W</w:t>
      </w:r>
      <w:r w:rsidRPr="002C2CD9">
        <w:rPr>
          <w:rFonts w:ascii="Calibri" w:hAnsi="Calibri"/>
          <w:sz w:val="22"/>
          <w:szCs w:val="22"/>
        </w:rPr>
        <w:t>ykonawca z tytułu należytej oraz zgodnej z obowiązującymi przepisami realizacji przedmiotu zamówienia</w:t>
      </w:r>
      <w:r w:rsidR="008D48A7" w:rsidRPr="002C2CD9">
        <w:rPr>
          <w:rFonts w:ascii="Calibri" w:hAnsi="Calibri"/>
          <w:sz w:val="22"/>
          <w:szCs w:val="22"/>
        </w:rPr>
        <w:t>.</w:t>
      </w:r>
    </w:p>
    <w:p w:rsidR="00226999" w:rsidRPr="006A303A" w:rsidRDefault="00226999" w:rsidP="00843E32">
      <w:pPr>
        <w:pStyle w:val="Nagwek2"/>
        <w:rPr>
          <w:rFonts w:ascii="Calibri" w:hAnsi="Calibri"/>
          <w:sz w:val="22"/>
          <w:szCs w:val="22"/>
        </w:rPr>
      </w:pPr>
      <w:r w:rsidRPr="002C2CD9">
        <w:rPr>
          <w:rFonts w:ascii="Calibri" w:hAnsi="Calibri"/>
          <w:sz w:val="22"/>
          <w:szCs w:val="22"/>
        </w:rPr>
        <w:t xml:space="preserve">Rozliczenia między Zamawiającym a Wykonawcą prowadzone będą w walucie </w:t>
      </w:r>
      <w:r w:rsidR="00B51D96" w:rsidRPr="002C2CD9">
        <w:rPr>
          <w:rFonts w:ascii="Calibri" w:hAnsi="Calibri"/>
          <w:sz w:val="22"/>
          <w:szCs w:val="22"/>
        </w:rPr>
        <w:t>PLN</w:t>
      </w:r>
      <w:r w:rsidRPr="006A303A">
        <w:rPr>
          <w:rFonts w:ascii="Calibri" w:hAnsi="Calibri"/>
          <w:sz w:val="22"/>
          <w:szCs w:val="22"/>
        </w:rPr>
        <w:t>.</w:t>
      </w:r>
    </w:p>
    <w:p w:rsidR="00B51D96" w:rsidRPr="006A303A" w:rsidRDefault="00B51D96" w:rsidP="00843E32">
      <w:pPr>
        <w:pStyle w:val="Nagwek2"/>
        <w:rPr>
          <w:rFonts w:ascii="Calibri" w:hAnsi="Calibri"/>
          <w:sz w:val="22"/>
          <w:szCs w:val="22"/>
        </w:rPr>
      </w:pPr>
      <w:r w:rsidRPr="006A303A">
        <w:rPr>
          <w:rFonts w:ascii="Calibri" w:hAnsi="Calibri"/>
          <w:sz w:val="22"/>
          <w:szCs w:val="22"/>
        </w:rPr>
        <w:t>Jeżeli złożono ofertę, której wybór prowadziłby do</w:t>
      </w:r>
      <w:r w:rsidR="00AF1311" w:rsidRPr="006A303A">
        <w:rPr>
          <w:rFonts w:ascii="Calibri" w:hAnsi="Calibri"/>
          <w:sz w:val="22"/>
          <w:szCs w:val="22"/>
        </w:rPr>
        <w:t xml:space="preserve"> powstania u Z</w:t>
      </w:r>
      <w:r w:rsidRPr="006A303A">
        <w:rPr>
          <w:rFonts w:ascii="Calibri" w:hAnsi="Calibri"/>
          <w:sz w:val="22"/>
          <w:szCs w:val="22"/>
        </w:rPr>
        <w:t>amawiającego obowiązku podatkowego zgodnie z przepisami</w:t>
      </w:r>
      <w:r w:rsidR="008A3895" w:rsidRPr="006A303A">
        <w:rPr>
          <w:rFonts w:ascii="Calibri" w:hAnsi="Calibri"/>
          <w:sz w:val="22"/>
          <w:szCs w:val="22"/>
        </w:rPr>
        <w:t xml:space="preserve"> o podatku od towarów i usług, Z</w:t>
      </w:r>
      <w:r w:rsidRPr="006A303A">
        <w:rPr>
          <w:rFonts w:ascii="Calibri" w:hAnsi="Calibri"/>
          <w:sz w:val="22"/>
          <w:szCs w:val="22"/>
        </w:rPr>
        <w:t>amawiający w celu oceny takiej oferty dolicza do przedstawionej w niej ceny podatek od towarów i usług, który miałby obowiązek rozliczyć zgodnie z tymi przepisami. Wykonawc</w:t>
      </w:r>
      <w:r w:rsidR="00AF1311" w:rsidRPr="006A303A">
        <w:rPr>
          <w:rFonts w:ascii="Calibri" w:hAnsi="Calibri"/>
          <w:sz w:val="22"/>
          <w:szCs w:val="22"/>
        </w:rPr>
        <w:t>a, składając ofertę, informuje Z</w:t>
      </w:r>
      <w:r w:rsidRPr="006A303A">
        <w:rPr>
          <w:rFonts w:ascii="Calibri" w:hAnsi="Calibri"/>
          <w:sz w:val="22"/>
          <w:szCs w:val="22"/>
        </w:rPr>
        <w:t>amawiającego, czy wybór oferty b</w:t>
      </w:r>
      <w:r w:rsidR="00AF1311" w:rsidRPr="006A303A">
        <w:rPr>
          <w:rFonts w:ascii="Calibri" w:hAnsi="Calibri"/>
          <w:sz w:val="22"/>
          <w:szCs w:val="22"/>
        </w:rPr>
        <w:t>ędzie prowadzić do powstania u Z</w:t>
      </w:r>
      <w:r w:rsidRPr="006A303A">
        <w:rPr>
          <w:rFonts w:ascii="Calibri" w:hAnsi="Calibri"/>
          <w:sz w:val="22"/>
          <w:szCs w:val="22"/>
        </w:rPr>
        <w:t>amawiającego obowiązku podatkowego, wskazując nazwę (rodzaj) towaru lub usługi, których dostawa lub świadczenie będzie prowadzić do jego powstania, oraz wskazując ich wartość bez kwoty podatku.</w:t>
      </w:r>
    </w:p>
    <w:p w:rsidR="00EB7871" w:rsidRPr="006A303A" w:rsidRDefault="0094089D" w:rsidP="00843E32">
      <w:pPr>
        <w:pStyle w:val="Nagwek2"/>
        <w:rPr>
          <w:rFonts w:ascii="Calibri" w:hAnsi="Calibri"/>
          <w:sz w:val="22"/>
          <w:szCs w:val="22"/>
        </w:rPr>
      </w:pPr>
      <w:r w:rsidRPr="006A303A">
        <w:rPr>
          <w:rFonts w:ascii="Calibri" w:hAnsi="Calibri"/>
          <w:sz w:val="22"/>
          <w:szCs w:val="22"/>
        </w:rPr>
        <w:t>Zamawiający nie przewiduje udzielenia zaliczek na poczet wykonania zamówienia.</w:t>
      </w:r>
    </w:p>
    <w:p w:rsidR="008D48A7" w:rsidRPr="006A303A" w:rsidRDefault="008D48A7" w:rsidP="00A86605">
      <w:pPr>
        <w:pStyle w:val="Nagwek1"/>
        <w:rPr>
          <w:rFonts w:ascii="Calibri" w:hAnsi="Calibri"/>
          <w:sz w:val="22"/>
          <w:szCs w:val="22"/>
        </w:rPr>
      </w:pPr>
      <w:bookmarkStart w:id="17" w:name="_Toc258314255"/>
      <w:r w:rsidRPr="006A303A">
        <w:rPr>
          <w:rFonts w:ascii="Calibri" w:hAnsi="Calibri"/>
          <w:sz w:val="22"/>
          <w:szCs w:val="22"/>
        </w:rPr>
        <w:t>Opis kryteriów, którymi zamawiaj</w:t>
      </w:r>
      <w:r w:rsidRPr="006A303A">
        <w:rPr>
          <w:rFonts w:ascii="Calibri" w:eastAsia="TimesNewRoman" w:hAnsi="Calibri" w:cs="TimesNewRoman"/>
          <w:sz w:val="22"/>
          <w:szCs w:val="22"/>
        </w:rPr>
        <w:t>ą</w:t>
      </w:r>
      <w:r w:rsidRPr="006A303A">
        <w:rPr>
          <w:rFonts w:ascii="Calibri" w:hAnsi="Calibri"/>
          <w:sz w:val="22"/>
          <w:szCs w:val="22"/>
        </w:rPr>
        <w:t>cy b</w:t>
      </w:r>
      <w:r w:rsidRPr="006A303A">
        <w:rPr>
          <w:rFonts w:ascii="Calibri" w:eastAsia="TimesNewRoman" w:hAnsi="Calibri" w:cs="TimesNewRoman"/>
          <w:sz w:val="22"/>
          <w:szCs w:val="22"/>
        </w:rPr>
        <w:t>ę</w:t>
      </w:r>
      <w:r w:rsidRPr="006A303A">
        <w:rPr>
          <w:rFonts w:ascii="Calibri" w:hAnsi="Calibri"/>
          <w:sz w:val="22"/>
          <w:szCs w:val="22"/>
        </w:rPr>
        <w:t>dzie si</w:t>
      </w:r>
      <w:r w:rsidRPr="006A303A">
        <w:rPr>
          <w:rFonts w:ascii="Calibri" w:eastAsia="TimesNewRoman" w:hAnsi="Calibri" w:cs="TimesNewRoman"/>
          <w:sz w:val="22"/>
          <w:szCs w:val="22"/>
        </w:rPr>
        <w:t xml:space="preserve">ę </w:t>
      </w:r>
      <w:r w:rsidRPr="006A303A">
        <w:rPr>
          <w:rFonts w:ascii="Calibri" w:hAnsi="Calibri"/>
          <w:sz w:val="22"/>
          <w:szCs w:val="22"/>
        </w:rPr>
        <w:t>kierował przy wyborze oferty, wraz z podaniem znaczenia tych kryteriów i sposobu oceny ofert</w:t>
      </w:r>
      <w:bookmarkEnd w:id="17"/>
    </w:p>
    <w:p w:rsidR="008D48A7" w:rsidRPr="006A303A" w:rsidRDefault="008D48A7" w:rsidP="00843E32">
      <w:pPr>
        <w:pStyle w:val="Nagwek2"/>
        <w:rPr>
          <w:rFonts w:ascii="Calibri" w:hAnsi="Calibri"/>
          <w:sz w:val="22"/>
          <w:szCs w:val="22"/>
        </w:rPr>
      </w:pPr>
      <w:r w:rsidRPr="006A303A">
        <w:rPr>
          <w:rFonts w:ascii="Calibri" w:hAnsi="Calibri"/>
          <w:sz w:val="22"/>
          <w:szCs w:val="22"/>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B45275" w:rsidRPr="007B53DF" w:rsidTr="00882E8D">
        <w:trPr>
          <w:trHeight w:val="481"/>
        </w:trPr>
        <w:tc>
          <w:tcPr>
            <w:tcW w:w="4071" w:type="dxa"/>
            <w:shd w:val="clear" w:color="auto" w:fill="FFFFFF"/>
            <w:vAlign w:val="center"/>
          </w:tcPr>
          <w:p w:rsidR="00B45275" w:rsidRPr="007B53DF" w:rsidRDefault="00C117A5" w:rsidP="00C117A5">
            <w:pPr>
              <w:spacing w:before="120" w:after="120"/>
              <w:jc w:val="center"/>
              <w:outlineLvl w:val="1"/>
              <w:rPr>
                <w:rFonts w:ascii="Calibri" w:hAnsi="Calibri"/>
                <w:b/>
                <w:bCs/>
                <w:iCs/>
                <w:color w:val="000000"/>
                <w:sz w:val="22"/>
                <w:szCs w:val="22"/>
              </w:rPr>
            </w:pPr>
            <w:r w:rsidRPr="007B53DF">
              <w:rPr>
                <w:rFonts w:ascii="Calibri" w:hAnsi="Calibri"/>
                <w:b/>
                <w:bCs/>
                <w:iCs/>
                <w:color w:val="000000"/>
                <w:sz w:val="22"/>
                <w:szCs w:val="22"/>
              </w:rPr>
              <w:t>C</w:t>
            </w:r>
            <w:r w:rsidR="007600DB" w:rsidRPr="007B53DF">
              <w:rPr>
                <w:rFonts w:ascii="Calibri" w:hAnsi="Calibri"/>
                <w:b/>
                <w:bCs/>
                <w:iCs/>
                <w:color w:val="000000"/>
                <w:sz w:val="22"/>
                <w:szCs w:val="22"/>
              </w:rPr>
              <w:t>zęś</w:t>
            </w:r>
            <w:r w:rsidRPr="007B53DF">
              <w:rPr>
                <w:rFonts w:ascii="Calibri" w:hAnsi="Calibri"/>
                <w:b/>
                <w:bCs/>
                <w:iCs/>
                <w:color w:val="000000"/>
                <w:sz w:val="22"/>
                <w:szCs w:val="22"/>
              </w:rPr>
              <w:t>ć</w:t>
            </w:r>
          </w:p>
        </w:tc>
        <w:tc>
          <w:tcPr>
            <w:tcW w:w="4719" w:type="dxa"/>
            <w:shd w:val="clear" w:color="auto" w:fill="FFFFFF"/>
            <w:vAlign w:val="center"/>
          </w:tcPr>
          <w:p w:rsidR="00B45275" w:rsidRPr="007B53DF" w:rsidRDefault="00B45275" w:rsidP="00B45275">
            <w:pPr>
              <w:spacing w:before="120" w:after="120"/>
              <w:jc w:val="center"/>
              <w:outlineLvl w:val="1"/>
              <w:rPr>
                <w:rFonts w:ascii="Calibri" w:hAnsi="Calibri"/>
                <w:b/>
                <w:bCs/>
                <w:iCs/>
                <w:color w:val="000000"/>
                <w:sz w:val="22"/>
                <w:szCs w:val="22"/>
              </w:rPr>
            </w:pPr>
            <w:r w:rsidRPr="007B53DF">
              <w:rPr>
                <w:rFonts w:ascii="Calibri" w:hAnsi="Calibri"/>
                <w:b/>
                <w:bCs/>
                <w:iCs/>
                <w:color w:val="000000"/>
                <w:sz w:val="22"/>
                <w:szCs w:val="22"/>
              </w:rPr>
              <w:t>Nazwa kryterium - waga [%]</w:t>
            </w:r>
          </w:p>
        </w:tc>
      </w:tr>
      <w:tr w:rsidR="0094089D" w:rsidRPr="007B53DF" w:rsidTr="008D4E3F">
        <w:tc>
          <w:tcPr>
            <w:tcW w:w="4071" w:type="dxa"/>
            <w:shd w:val="clear" w:color="auto" w:fill="FFFFFF"/>
          </w:tcPr>
          <w:p w:rsidR="0094089D" w:rsidRPr="007B53DF" w:rsidRDefault="0094089D" w:rsidP="007B53DF">
            <w:pPr>
              <w:spacing w:before="120" w:after="120"/>
              <w:jc w:val="both"/>
              <w:outlineLvl w:val="1"/>
              <w:rPr>
                <w:rFonts w:ascii="Calibri" w:hAnsi="Calibri"/>
                <w:bCs/>
                <w:iCs/>
                <w:sz w:val="22"/>
                <w:szCs w:val="22"/>
              </w:rPr>
            </w:pPr>
            <w:r w:rsidRPr="007B53DF">
              <w:rPr>
                <w:rFonts w:ascii="Calibri" w:hAnsi="Calibri"/>
                <w:bCs/>
                <w:iCs/>
                <w:color w:val="000000"/>
                <w:sz w:val="22"/>
                <w:szCs w:val="22"/>
              </w:rPr>
              <w:t xml:space="preserve">1 - </w:t>
            </w:r>
            <w:r w:rsidR="007B53DF" w:rsidRPr="007B53DF">
              <w:rPr>
                <w:rFonts w:ascii="Calibri" w:hAnsi="Calibri"/>
                <w:bCs/>
                <w:iCs/>
                <w:color w:val="000000"/>
                <w:sz w:val="22"/>
                <w:szCs w:val="22"/>
              </w:rPr>
              <w:t>7</w:t>
            </w:r>
          </w:p>
        </w:tc>
        <w:tc>
          <w:tcPr>
            <w:tcW w:w="4719" w:type="dxa"/>
            <w:shd w:val="clear" w:color="auto" w:fill="FFFFFF"/>
          </w:tcPr>
          <w:p w:rsidR="0094089D" w:rsidRPr="007B53DF" w:rsidRDefault="0094089D" w:rsidP="008D4E3F">
            <w:pPr>
              <w:spacing w:before="120" w:after="120"/>
              <w:jc w:val="both"/>
              <w:outlineLvl w:val="1"/>
              <w:rPr>
                <w:rFonts w:ascii="Calibri" w:hAnsi="Calibri"/>
                <w:bCs/>
                <w:iCs/>
                <w:sz w:val="22"/>
                <w:szCs w:val="22"/>
              </w:rPr>
            </w:pPr>
            <w:r w:rsidRPr="007B53DF">
              <w:rPr>
                <w:rFonts w:ascii="Calibri" w:hAnsi="Calibri"/>
                <w:bCs/>
                <w:iCs/>
                <w:color w:val="000000"/>
                <w:sz w:val="22"/>
                <w:szCs w:val="22"/>
              </w:rPr>
              <w:t>1 - Cena - 100</w:t>
            </w:r>
          </w:p>
        </w:tc>
      </w:tr>
    </w:tbl>
    <w:p w:rsidR="008D48A7" w:rsidRPr="007B53DF" w:rsidRDefault="008D48A7" w:rsidP="00843E32">
      <w:pPr>
        <w:pStyle w:val="Nagwek2"/>
        <w:rPr>
          <w:rFonts w:ascii="Calibri" w:hAnsi="Calibri"/>
          <w:sz w:val="22"/>
          <w:szCs w:val="22"/>
        </w:rPr>
      </w:pPr>
      <w:r w:rsidRPr="007B53DF">
        <w:rPr>
          <w:rFonts w:ascii="Calibri" w:hAnsi="Calibri"/>
          <w:sz w:val="22"/>
          <w:szCs w:val="22"/>
        </w:rPr>
        <w:t xml:space="preserve">Punkty przyznawane za podane w pkt </w:t>
      </w:r>
      <w:r w:rsidR="00B51D96" w:rsidRPr="007B53DF">
        <w:rPr>
          <w:rFonts w:ascii="Calibri" w:hAnsi="Calibri"/>
          <w:sz w:val="22"/>
          <w:szCs w:val="22"/>
        </w:rPr>
        <w:t>18</w:t>
      </w:r>
      <w:r w:rsidRPr="007B53DF">
        <w:rPr>
          <w:rFonts w:ascii="Calibri" w:hAnsi="Calibri"/>
          <w:sz w:val="22"/>
          <w:szCs w:val="22"/>
        </w:rPr>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B45275" w:rsidRPr="007B53DF" w:rsidTr="00882E8D">
        <w:trPr>
          <w:trHeight w:val="473"/>
        </w:trPr>
        <w:tc>
          <w:tcPr>
            <w:tcW w:w="4071" w:type="dxa"/>
            <w:shd w:val="clear" w:color="auto" w:fill="FFFFFF"/>
            <w:vAlign w:val="center"/>
          </w:tcPr>
          <w:p w:rsidR="00B45275" w:rsidRPr="007B53DF" w:rsidRDefault="00C117A5" w:rsidP="00C117A5">
            <w:pPr>
              <w:spacing w:before="120" w:after="120"/>
              <w:jc w:val="center"/>
              <w:outlineLvl w:val="1"/>
              <w:rPr>
                <w:rFonts w:ascii="Calibri" w:hAnsi="Calibri"/>
                <w:b/>
                <w:bCs/>
                <w:iCs/>
                <w:color w:val="000000"/>
                <w:sz w:val="22"/>
                <w:szCs w:val="22"/>
              </w:rPr>
            </w:pPr>
            <w:r w:rsidRPr="007B53DF">
              <w:rPr>
                <w:rFonts w:ascii="Calibri" w:hAnsi="Calibri"/>
                <w:b/>
                <w:bCs/>
                <w:iCs/>
                <w:color w:val="000000"/>
                <w:sz w:val="22"/>
                <w:szCs w:val="22"/>
              </w:rPr>
              <w:t>C</w:t>
            </w:r>
            <w:r w:rsidR="00B45275" w:rsidRPr="007B53DF">
              <w:rPr>
                <w:rFonts w:ascii="Calibri" w:hAnsi="Calibri"/>
                <w:b/>
                <w:bCs/>
                <w:iCs/>
                <w:color w:val="000000"/>
                <w:sz w:val="22"/>
                <w:szCs w:val="22"/>
              </w:rPr>
              <w:t>zęś</w:t>
            </w:r>
            <w:r w:rsidRPr="007B53DF">
              <w:rPr>
                <w:rFonts w:ascii="Calibri" w:hAnsi="Calibri"/>
                <w:b/>
                <w:bCs/>
                <w:iCs/>
                <w:color w:val="000000"/>
                <w:sz w:val="22"/>
                <w:szCs w:val="22"/>
              </w:rPr>
              <w:t>ć</w:t>
            </w:r>
          </w:p>
        </w:tc>
        <w:tc>
          <w:tcPr>
            <w:tcW w:w="4719" w:type="dxa"/>
            <w:shd w:val="clear" w:color="auto" w:fill="FFFFFF"/>
            <w:vAlign w:val="center"/>
          </w:tcPr>
          <w:p w:rsidR="00B45275" w:rsidRPr="007B53DF" w:rsidRDefault="00B45275" w:rsidP="00B45275">
            <w:pPr>
              <w:spacing w:before="120" w:after="120"/>
              <w:jc w:val="center"/>
              <w:outlineLvl w:val="1"/>
              <w:rPr>
                <w:rFonts w:ascii="Calibri" w:hAnsi="Calibri"/>
                <w:b/>
                <w:bCs/>
                <w:iCs/>
                <w:color w:val="000000"/>
                <w:sz w:val="22"/>
                <w:szCs w:val="22"/>
              </w:rPr>
            </w:pPr>
            <w:r w:rsidRPr="007B53DF">
              <w:rPr>
                <w:rFonts w:ascii="Calibri" w:hAnsi="Calibri"/>
                <w:b/>
                <w:bCs/>
                <w:iCs/>
                <w:color w:val="000000"/>
                <w:sz w:val="22"/>
                <w:szCs w:val="22"/>
              </w:rPr>
              <w:t>Wzór</w:t>
            </w:r>
          </w:p>
        </w:tc>
      </w:tr>
      <w:tr w:rsidR="0094089D" w:rsidRPr="006A303A" w:rsidTr="008D4E3F">
        <w:tc>
          <w:tcPr>
            <w:tcW w:w="4071" w:type="dxa"/>
            <w:shd w:val="clear" w:color="auto" w:fill="FFFFFF"/>
          </w:tcPr>
          <w:p w:rsidR="0094089D" w:rsidRPr="007B53DF" w:rsidRDefault="0094089D" w:rsidP="007B53DF">
            <w:pPr>
              <w:spacing w:before="120" w:after="120"/>
              <w:jc w:val="both"/>
              <w:outlineLvl w:val="1"/>
              <w:rPr>
                <w:rFonts w:ascii="Calibri" w:hAnsi="Calibri"/>
                <w:bCs/>
                <w:iCs/>
                <w:sz w:val="22"/>
                <w:szCs w:val="22"/>
              </w:rPr>
            </w:pPr>
            <w:r w:rsidRPr="007B53DF">
              <w:rPr>
                <w:rFonts w:ascii="Calibri" w:hAnsi="Calibri"/>
                <w:bCs/>
                <w:iCs/>
                <w:color w:val="000000"/>
                <w:sz w:val="22"/>
                <w:szCs w:val="22"/>
              </w:rPr>
              <w:t xml:space="preserve">1 - </w:t>
            </w:r>
            <w:r w:rsidR="007B53DF" w:rsidRPr="007B53DF">
              <w:rPr>
                <w:rFonts w:ascii="Calibri" w:hAnsi="Calibri"/>
                <w:bCs/>
                <w:iCs/>
                <w:color w:val="000000"/>
                <w:sz w:val="22"/>
                <w:szCs w:val="22"/>
              </w:rPr>
              <w:t>7</w:t>
            </w:r>
          </w:p>
        </w:tc>
        <w:tc>
          <w:tcPr>
            <w:tcW w:w="4719" w:type="dxa"/>
            <w:shd w:val="clear" w:color="auto" w:fill="FFFFFF"/>
          </w:tcPr>
          <w:p w:rsidR="0094089D" w:rsidRPr="007B53DF" w:rsidRDefault="0094089D" w:rsidP="008D4E3F">
            <w:pPr>
              <w:spacing w:before="120" w:after="120"/>
              <w:jc w:val="both"/>
              <w:outlineLvl w:val="1"/>
              <w:rPr>
                <w:rFonts w:ascii="Calibri" w:hAnsi="Calibri"/>
                <w:bCs/>
                <w:iCs/>
                <w:color w:val="000000"/>
                <w:sz w:val="22"/>
                <w:szCs w:val="22"/>
              </w:rPr>
            </w:pPr>
            <w:r w:rsidRPr="007B53DF">
              <w:rPr>
                <w:rFonts w:ascii="Calibri" w:hAnsi="Calibri"/>
                <w:bCs/>
                <w:iCs/>
                <w:color w:val="000000"/>
                <w:sz w:val="22"/>
                <w:szCs w:val="22"/>
              </w:rPr>
              <w:t>1 - Cena</w:t>
            </w:r>
          </w:p>
          <w:p w:rsidR="0094089D" w:rsidRPr="007B53DF" w:rsidRDefault="0094089D" w:rsidP="008D4E3F">
            <w:pPr>
              <w:spacing w:before="120" w:after="120"/>
              <w:jc w:val="both"/>
              <w:outlineLvl w:val="1"/>
              <w:rPr>
                <w:rFonts w:ascii="Calibri" w:hAnsi="Calibri"/>
                <w:bCs/>
                <w:iCs/>
                <w:color w:val="000000"/>
                <w:sz w:val="22"/>
                <w:szCs w:val="22"/>
              </w:rPr>
            </w:pPr>
            <w:r w:rsidRPr="007B53DF">
              <w:rPr>
                <w:rFonts w:ascii="Calibri" w:hAnsi="Calibri"/>
                <w:bCs/>
                <w:iCs/>
                <w:color w:val="000000"/>
                <w:sz w:val="22"/>
                <w:szCs w:val="22"/>
              </w:rPr>
              <w:t xml:space="preserve">Liczba punktów = ( </w:t>
            </w:r>
            <w:proofErr w:type="spellStart"/>
            <w:r w:rsidRPr="007B53DF">
              <w:rPr>
                <w:rFonts w:ascii="Calibri" w:hAnsi="Calibri"/>
                <w:bCs/>
                <w:iCs/>
                <w:color w:val="000000"/>
                <w:sz w:val="22"/>
                <w:szCs w:val="22"/>
              </w:rPr>
              <w:t>Cmin</w:t>
            </w:r>
            <w:proofErr w:type="spellEnd"/>
            <w:r w:rsidRPr="007B53DF">
              <w:rPr>
                <w:rFonts w:ascii="Calibri" w:hAnsi="Calibri"/>
                <w:bCs/>
                <w:iCs/>
                <w:color w:val="000000"/>
                <w:sz w:val="22"/>
                <w:szCs w:val="22"/>
              </w:rPr>
              <w:t>/</w:t>
            </w:r>
            <w:proofErr w:type="spellStart"/>
            <w:r w:rsidRPr="007B53DF">
              <w:rPr>
                <w:rFonts w:ascii="Calibri" w:hAnsi="Calibri"/>
                <w:bCs/>
                <w:iCs/>
                <w:color w:val="000000"/>
                <w:sz w:val="22"/>
                <w:szCs w:val="22"/>
              </w:rPr>
              <w:t>Cof</w:t>
            </w:r>
            <w:proofErr w:type="spellEnd"/>
            <w:r w:rsidRPr="007B53DF">
              <w:rPr>
                <w:rFonts w:ascii="Calibri" w:hAnsi="Calibri"/>
                <w:bCs/>
                <w:iCs/>
                <w:color w:val="000000"/>
                <w:sz w:val="22"/>
                <w:szCs w:val="22"/>
              </w:rPr>
              <w:t xml:space="preserve"> ) * 100 * waga</w:t>
            </w:r>
          </w:p>
          <w:p w:rsidR="0094089D" w:rsidRPr="007B53DF" w:rsidRDefault="0094089D" w:rsidP="008D4E3F">
            <w:pPr>
              <w:spacing w:before="120" w:after="120"/>
              <w:jc w:val="both"/>
              <w:outlineLvl w:val="1"/>
              <w:rPr>
                <w:rFonts w:ascii="Calibri" w:hAnsi="Calibri"/>
                <w:bCs/>
                <w:iCs/>
                <w:color w:val="000000"/>
                <w:sz w:val="22"/>
                <w:szCs w:val="22"/>
              </w:rPr>
            </w:pPr>
            <w:r w:rsidRPr="007B53DF">
              <w:rPr>
                <w:rFonts w:ascii="Calibri" w:hAnsi="Calibri"/>
                <w:bCs/>
                <w:iCs/>
                <w:color w:val="000000"/>
                <w:sz w:val="22"/>
                <w:szCs w:val="22"/>
              </w:rPr>
              <w:t>gdzie:</w:t>
            </w:r>
          </w:p>
          <w:p w:rsidR="0094089D" w:rsidRPr="007B53DF" w:rsidRDefault="0094089D" w:rsidP="008D4E3F">
            <w:pPr>
              <w:spacing w:before="120" w:after="120"/>
              <w:jc w:val="both"/>
              <w:outlineLvl w:val="1"/>
              <w:rPr>
                <w:rFonts w:ascii="Calibri" w:hAnsi="Calibri"/>
                <w:bCs/>
                <w:iCs/>
                <w:color w:val="000000"/>
                <w:sz w:val="22"/>
                <w:szCs w:val="22"/>
              </w:rPr>
            </w:pPr>
            <w:r w:rsidRPr="007B53DF">
              <w:rPr>
                <w:rFonts w:ascii="Calibri" w:hAnsi="Calibri"/>
                <w:bCs/>
                <w:iCs/>
                <w:color w:val="000000"/>
                <w:sz w:val="22"/>
                <w:szCs w:val="22"/>
              </w:rPr>
              <w:t xml:space="preserve">- </w:t>
            </w:r>
            <w:proofErr w:type="spellStart"/>
            <w:r w:rsidRPr="007B53DF">
              <w:rPr>
                <w:rFonts w:ascii="Calibri" w:hAnsi="Calibri"/>
                <w:bCs/>
                <w:iCs/>
                <w:color w:val="000000"/>
                <w:sz w:val="22"/>
                <w:szCs w:val="22"/>
              </w:rPr>
              <w:t>Cmin</w:t>
            </w:r>
            <w:proofErr w:type="spellEnd"/>
            <w:r w:rsidRPr="007B53DF">
              <w:rPr>
                <w:rFonts w:ascii="Calibri" w:hAnsi="Calibri"/>
                <w:bCs/>
                <w:iCs/>
                <w:color w:val="000000"/>
                <w:sz w:val="22"/>
                <w:szCs w:val="22"/>
              </w:rPr>
              <w:t xml:space="preserve"> - najniższa cena spośród wszystkich ofert</w:t>
            </w:r>
          </w:p>
          <w:p w:rsidR="0094089D" w:rsidRPr="006A303A" w:rsidRDefault="0094089D" w:rsidP="008D4E3F">
            <w:pPr>
              <w:spacing w:before="120" w:after="120"/>
              <w:jc w:val="both"/>
              <w:outlineLvl w:val="1"/>
              <w:rPr>
                <w:rFonts w:ascii="Calibri" w:hAnsi="Calibri"/>
                <w:bCs/>
                <w:iCs/>
                <w:sz w:val="22"/>
                <w:szCs w:val="22"/>
              </w:rPr>
            </w:pPr>
            <w:r w:rsidRPr="007B53DF">
              <w:rPr>
                <w:rFonts w:ascii="Calibri" w:hAnsi="Calibri"/>
                <w:bCs/>
                <w:iCs/>
                <w:color w:val="000000"/>
                <w:sz w:val="22"/>
                <w:szCs w:val="22"/>
              </w:rPr>
              <w:t xml:space="preserve">- </w:t>
            </w:r>
            <w:proofErr w:type="spellStart"/>
            <w:r w:rsidRPr="007B53DF">
              <w:rPr>
                <w:rFonts w:ascii="Calibri" w:hAnsi="Calibri"/>
                <w:bCs/>
                <w:iCs/>
                <w:color w:val="000000"/>
                <w:sz w:val="22"/>
                <w:szCs w:val="22"/>
              </w:rPr>
              <w:t>Cof</w:t>
            </w:r>
            <w:proofErr w:type="spellEnd"/>
            <w:r w:rsidRPr="007B53DF">
              <w:rPr>
                <w:rFonts w:ascii="Calibri" w:hAnsi="Calibri"/>
                <w:bCs/>
                <w:iCs/>
                <w:color w:val="000000"/>
                <w:sz w:val="22"/>
                <w:szCs w:val="22"/>
              </w:rPr>
              <w:t xml:space="preserve"> -  cena podana w ofercie</w:t>
            </w:r>
          </w:p>
        </w:tc>
      </w:tr>
    </w:tbl>
    <w:p w:rsidR="008D48A7" w:rsidRPr="006A303A" w:rsidRDefault="008D48A7" w:rsidP="00843E32">
      <w:pPr>
        <w:pStyle w:val="Nagwek2"/>
        <w:rPr>
          <w:rFonts w:ascii="Calibri" w:hAnsi="Calibri"/>
          <w:sz w:val="22"/>
          <w:szCs w:val="22"/>
        </w:rPr>
      </w:pPr>
      <w:r w:rsidRPr="006A303A">
        <w:rPr>
          <w:rFonts w:ascii="Calibri" w:hAnsi="Calibr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6A303A" w:rsidRDefault="008A3895" w:rsidP="00843E32">
      <w:pPr>
        <w:pStyle w:val="Nagwek2"/>
        <w:rPr>
          <w:rFonts w:ascii="Calibri" w:hAnsi="Calibri"/>
          <w:sz w:val="22"/>
          <w:szCs w:val="22"/>
        </w:rPr>
      </w:pPr>
      <w:r w:rsidRPr="006A303A">
        <w:rPr>
          <w:rFonts w:ascii="Calibri" w:hAnsi="Calibri"/>
          <w:sz w:val="22"/>
          <w:szCs w:val="22"/>
        </w:rPr>
        <w:tab/>
        <w:t>W toku badania i oceny ofert Z</w:t>
      </w:r>
      <w:r w:rsidR="00B51D96" w:rsidRPr="006A303A">
        <w:rPr>
          <w:rFonts w:ascii="Calibri" w:hAnsi="Calibri"/>
          <w:sz w:val="22"/>
          <w:szCs w:val="22"/>
        </w:rPr>
        <w:t>amawiający może żądać od wykonawców wyjaśnień dotyczących treści złożonych ofert. Niedopusz</w:t>
      </w:r>
      <w:r w:rsidRPr="006A303A">
        <w:rPr>
          <w:rFonts w:ascii="Calibri" w:hAnsi="Calibri"/>
          <w:sz w:val="22"/>
          <w:szCs w:val="22"/>
        </w:rPr>
        <w:t>czalne jest prowadzenie między Z</w:t>
      </w:r>
      <w:r w:rsidR="00B51D96" w:rsidRPr="006A303A">
        <w:rPr>
          <w:rFonts w:ascii="Calibri" w:hAnsi="Calibri"/>
          <w:sz w:val="22"/>
          <w:szCs w:val="22"/>
        </w:rPr>
        <w:t xml:space="preserve">amawiającym a wykonawcą negocjacji dotyczących złożonej oferty oraz, z zastrzeżeniem pkt </w:t>
      </w:r>
      <w:r w:rsidR="00B51D96" w:rsidRPr="002C2CD9">
        <w:rPr>
          <w:rFonts w:ascii="Calibri" w:hAnsi="Calibri"/>
          <w:sz w:val="22"/>
          <w:szCs w:val="22"/>
        </w:rPr>
        <w:t>18.5,</w:t>
      </w:r>
      <w:r w:rsidR="00B51D96" w:rsidRPr="006A303A">
        <w:rPr>
          <w:rFonts w:ascii="Calibri" w:hAnsi="Calibri"/>
          <w:sz w:val="22"/>
          <w:szCs w:val="22"/>
        </w:rPr>
        <w:t xml:space="preserve"> dokonywanie jakiejkolwiek zmiany w jej treści.</w:t>
      </w:r>
    </w:p>
    <w:p w:rsidR="008D48A7" w:rsidRPr="006A303A" w:rsidRDefault="008D48A7" w:rsidP="00843E32">
      <w:pPr>
        <w:pStyle w:val="Nagwek2"/>
        <w:rPr>
          <w:rFonts w:ascii="Calibri" w:hAnsi="Calibri"/>
          <w:sz w:val="22"/>
          <w:szCs w:val="22"/>
        </w:rPr>
      </w:pPr>
      <w:r w:rsidRPr="006A303A">
        <w:rPr>
          <w:rFonts w:ascii="Calibri" w:hAnsi="Calibri"/>
          <w:sz w:val="22"/>
          <w:szCs w:val="22"/>
        </w:rPr>
        <w:t>Zamawiaj</w:t>
      </w:r>
      <w:r w:rsidRPr="006A303A">
        <w:rPr>
          <w:rFonts w:ascii="Calibri" w:eastAsia="TimesNewRoman" w:hAnsi="Calibri" w:cs="TimesNewRoman"/>
          <w:sz w:val="22"/>
          <w:szCs w:val="22"/>
        </w:rPr>
        <w:t>ą</w:t>
      </w:r>
      <w:r w:rsidRPr="006A303A">
        <w:rPr>
          <w:rFonts w:ascii="Calibri" w:hAnsi="Calibri"/>
          <w:sz w:val="22"/>
          <w:szCs w:val="22"/>
        </w:rPr>
        <w:t>cy poprawia w ofercie:</w:t>
      </w:r>
    </w:p>
    <w:p w:rsidR="00D95619" w:rsidRPr="006A303A" w:rsidRDefault="00872FB2" w:rsidP="00843E32">
      <w:pPr>
        <w:pStyle w:val="Nagwek2"/>
        <w:numPr>
          <w:ilvl w:val="0"/>
          <w:numId w:val="17"/>
        </w:numPr>
        <w:rPr>
          <w:rFonts w:ascii="Calibri" w:hAnsi="Calibri"/>
          <w:sz w:val="22"/>
          <w:szCs w:val="22"/>
        </w:rPr>
      </w:pPr>
      <w:r w:rsidRPr="006A303A">
        <w:rPr>
          <w:rFonts w:ascii="Calibri" w:hAnsi="Calibri"/>
          <w:sz w:val="22"/>
          <w:szCs w:val="22"/>
        </w:rPr>
        <w:t>oczywiste omyłki pisarskie,</w:t>
      </w:r>
    </w:p>
    <w:p w:rsidR="00D95619" w:rsidRPr="006A303A" w:rsidRDefault="00872FB2" w:rsidP="00843E32">
      <w:pPr>
        <w:pStyle w:val="Nagwek2"/>
        <w:numPr>
          <w:ilvl w:val="0"/>
          <w:numId w:val="17"/>
        </w:numPr>
        <w:rPr>
          <w:rFonts w:ascii="Calibri" w:hAnsi="Calibri"/>
          <w:sz w:val="22"/>
          <w:szCs w:val="22"/>
        </w:rPr>
      </w:pPr>
      <w:r w:rsidRPr="006A303A">
        <w:rPr>
          <w:rFonts w:ascii="Calibri" w:hAnsi="Calibri"/>
          <w:sz w:val="22"/>
          <w:szCs w:val="22"/>
        </w:rPr>
        <w:t>oczywiste omyłki rachunkowe, z uwzgl</w:t>
      </w:r>
      <w:r w:rsidRPr="006A303A">
        <w:rPr>
          <w:rFonts w:ascii="Calibri" w:eastAsia="TimesNewRoman" w:hAnsi="Calibri" w:cs="TimesNewRoman"/>
          <w:sz w:val="22"/>
          <w:szCs w:val="22"/>
        </w:rPr>
        <w:t>ę</w:t>
      </w:r>
      <w:r w:rsidRPr="006A303A">
        <w:rPr>
          <w:rFonts w:ascii="Calibri" w:hAnsi="Calibri"/>
          <w:sz w:val="22"/>
          <w:szCs w:val="22"/>
        </w:rPr>
        <w:t>dnieniem konsekwencji rachunkowych dokonanych poprawek,</w:t>
      </w:r>
    </w:p>
    <w:p w:rsidR="009554B6" w:rsidRPr="006A303A" w:rsidRDefault="00872FB2" w:rsidP="00843E32">
      <w:pPr>
        <w:pStyle w:val="Nagwek2"/>
        <w:numPr>
          <w:ilvl w:val="0"/>
          <w:numId w:val="17"/>
        </w:numPr>
        <w:rPr>
          <w:rFonts w:ascii="Calibri" w:hAnsi="Calibri"/>
          <w:sz w:val="22"/>
          <w:szCs w:val="22"/>
        </w:rPr>
      </w:pPr>
      <w:r w:rsidRPr="006A303A">
        <w:rPr>
          <w:rFonts w:ascii="Calibri" w:hAnsi="Calibri"/>
          <w:sz w:val="22"/>
          <w:szCs w:val="22"/>
        </w:rPr>
        <w:t>inne omyłki polegaj</w:t>
      </w:r>
      <w:r w:rsidRPr="006A303A">
        <w:rPr>
          <w:rFonts w:ascii="Calibri" w:eastAsia="TimesNewRoman" w:hAnsi="Calibri" w:cs="TimesNewRoman"/>
          <w:sz w:val="22"/>
          <w:szCs w:val="22"/>
        </w:rPr>
        <w:t>ą</w:t>
      </w:r>
      <w:r w:rsidRPr="006A303A">
        <w:rPr>
          <w:rFonts w:ascii="Calibri" w:hAnsi="Calibri"/>
          <w:sz w:val="22"/>
          <w:szCs w:val="22"/>
        </w:rPr>
        <w:t>ce na niezgodno</w:t>
      </w:r>
      <w:r w:rsidRPr="006A303A">
        <w:rPr>
          <w:rFonts w:ascii="Calibri" w:eastAsia="TimesNewRoman" w:hAnsi="Calibri" w:cs="TimesNewRoman"/>
          <w:sz w:val="22"/>
          <w:szCs w:val="22"/>
        </w:rPr>
        <w:t>ś</w:t>
      </w:r>
      <w:r w:rsidRPr="006A303A">
        <w:rPr>
          <w:rFonts w:ascii="Calibri" w:hAnsi="Calibri"/>
          <w:sz w:val="22"/>
          <w:szCs w:val="22"/>
        </w:rPr>
        <w:t>ci oferty ze specyfikacj</w:t>
      </w:r>
      <w:r w:rsidRPr="006A303A">
        <w:rPr>
          <w:rFonts w:ascii="Calibri" w:eastAsia="TimesNewRoman" w:hAnsi="Calibri" w:cs="TimesNewRoman"/>
          <w:sz w:val="22"/>
          <w:szCs w:val="22"/>
        </w:rPr>
        <w:t xml:space="preserve">ą </w:t>
      </w:r>
      <w:r w:rsidRPr="006A303A">
        <w:rPr>
          <w:rFonts w:ascii="Calibri" w:hAnsi="Calibri"/>
          <w:sz w:val="22"/>
          <w:szCs w:val="22"/>
        </w:rPr>
        <w:t>istotnych warunków zamówienia, niepowoduj</w:t>
      </w:r>
      <w:r w:rsidRPr="006A303A">
        <w:rPr>
          <w:rFonts w:ascii="Calibri" w:eastAsia="TimesNewRoman" w:hAnsi="Calibri" w:cs="TimesNewRoman"/>
          <w:sz w:val="22"/>
          <w:szCs w:val="22"/>
        </w:rPr>
        <w:t>ą</w:t>
      </w:r>
      <w:r w:rsidRPr="006A303A">
        <w:rPr>
          <w:rFonts w:ascii="Calibri" w:hAnsi="Calibri"/>
          <w:sz w:val="22"/>
          <w:szCs w:val="22"/>
        </w:rPr>
        <w:t>ce istotnych zmian w tre</w:t>
      </w:r>
      <w:r w:rsidRPr="006A303A">
        <w:rPr>
          <w:rFonts w:ascii="Calibri" w:eastAsia="TimesNewRoman" w:hAnsi="Calibri" w:cs="TimesNewRoman"/>
          <w:sz w:val="22"/>
          <w:szCs w:val="22"/>
        </w:rPr>
        <w:t>ś</w:t>
      </w:r>
      <w:r w:rsidR="009554B6" w:rsidRPr="006A303A">
        <w:rPr>
          <w:rFonts w:ascii="Calibri" w:hAnsi="Calibri"/>
          <w:sz w:val="22"/>
          <w:szCs w:val="22"/>
        </w:rPr>
        <w:t xml:space="preserve">ci oferty </w:t>
      </w:r>
    </w:p>
    <w:p w:rsidR="008D48A7" w:rsidRPr="006A303A" w:rsidRDefault="00872FB2" w:rsidP="00843E32">
      <w:pPr>
        <w:pStyle w:val="Nagwek2"/>
        <w:numPr>
          <w:ilvl w:val="0"/>
          <w:numId w:val="0"/>
        </w:numPr>
        <w:ind w:left="680"/>
        <w:rPr>
          <w:rFonts w:ascii="Calibri" w:hAnsi="Calibri"/>
          <w:sz w:val="22"/>
          <w:szCs w:val="22"/>
        </w:rPr>
      </w:pPr>
      <w:r w:rsidRPr="006A303A">
        <w:rPr>
          <w:rFonts w:ascii="Calibri" w:hAnsi="Calibri"/>
          <w:sz w:val="22"/>
          <w:szCs w:val="22"/>
        </w:rPr>
        <w:t>- niezwłocznie zawiadamiaj</w:t>
      </w:r>
      <w:r w:rsidRPr="006A303A">
        <w:rPr>
          <w:rFonts w:ascii="Calibri" w:eastAsia="TimesNewRoman" w:hAnsi="Calibri" w:cs="TimesNewRoman"/>
          <w:sz w:val="22"/>
          <w:szCs w:val="22"/>
        </w:rPr>
        <w:t>ą</w:t>
      </w:r>
      <w:r w:rsidRPr="006A303A">
        <w:rPr>
          <w:rFonts w:ascii="Calibri" w:hAnsi="Calibri"/>
          <w:sz w:val="22"/>
          <w:szCs w:val="22"/>
        </w:rPr>
        <w:t>c o ty</w:t>
      </w:r>
      <w:r w:rsidR="00D95619" w:rsidRPr="006A303A">
        <w:rPr>
          <w:rFonts w:ascii="Calibri" w:hAnsi="Calibri"/>
          <w:sz w:val="22"/>
          <w:szCs w:val="22"/>
        </w:rPr>
        <w:t>m w</w:t>
      </w:r>
      <w:r w:rsidRPr="006A303A">
        <w:rPr>
          <w:rFonts w:ascii="Calibri" w:hAnsi="Calibri"/>
          <w:sz w:val="22"/>
          <w:szCs w:val="22"/>
        </w:rPr>
        <w:t>ykonawc</w:t>
      </w:r>
      <w:r w:rsidRPr="006A303A">
        <w:rPr>
          <w:rFonts w:ascii="Calibri" w:eastAsia="TimesNewRoman" w:hAnsi="Calibri" w:cs="TimesNewRoman"/>
          <w:sz w:val="22"/>
          <w:szCs w:val="22"/>
        </w:rPr>
        <w:t>ę</w:t>
      </w:r>
      <w:r w:rsidRPr="006A303A">
        <w:rPr>
          <w:rFonts w:ascii="Calibri" w:hAnsi="Calibri"/>
          <w:sz w:val="22"/>
          <w:szCs w:val="22"/>
        </w:rPr>
        <w:t>, którego oferta została poprawiona.</w:t>
      </w:r>
    </w:p>
    <w:p w:rsidR="00D95619" w:rsidRPr="006A303A" w:rsidRDefault="009554B6" w:rsidP="00843E32">
      <w:pPr>
        <w:pStyle w:val="Nagwek2"/>
        <w:rPr>
          <w:rFonts w:ascii="Calibri" w:hAnsi="Calibri"/>
          <w:sz w:val="22"/>
          <w:szCs w:val="22"/>
        </w:rPr>
      </w:pPr>
      <w:r w:rsidRPr="006A303A">
        <w:rPr>
          <w:rFonts w:ascii="Calibri" w:hAnsi="Calibri"/>
          <w:sz w:val="22"/>
          <w:szCs w:val="22"/>
        </w:rPr>
        <w:lastRenderedPageBreak/>
        <w:t>J</w:t>
      </w:r>
      <w:r w:rsidR="00D95619" w:rsidRPr="006A303A">
        <w:rPr>
          <w:rFonts w:ascii="Calibri" w:hAnsi="Calibri"/>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6A303A">
        <w:rPr>
          <w:rFonts w:ascii="Calibri" w:hAnsi="Calibri"/>
          <w:sz w:val="22"/>
          <w:szCs w:val="22"/>
        </w:rPr>
        <w:t xml:space="preserve"> wymaganiami określonymi przez Z</w:t>
      </w:r>
      <w:r w:rsidR="00D95619" w:rsidRPr="006A303A">
        <w:rPr>
          <w:rFonts w:ascii="Calibri" w:hAnsi="Calibri"/>
          <w:sz w:val="22"/>
          <w:szCs w:val="22"/>
        </w:rPr>
        <w:t>amawiającego lub wynik</w:t>
      </w:r>
      <w:r w:rsidR="008A3895" w:rsidRPr="006A303A">
        <w:rPr>
          <w:rFonts w:ascii="Calibri" w:hAnsi="Calibri"/>
          <w:sz w:val="22"/>
          <w:szCs w:val="22"/>
        </w:rPr>
        <w:t>ającymi z odrębnych przepisów, Z</w:t>
      </w:r>
      <w:r w:rsidR="00D95619" w:rsidRPr="006A303A">
        <w:rPr>
          <w:rFonts w:ascii="Calibri" w:hAnsi="Calibri"/>
          <w:sz w:val="22"/>
          <w:szCs w:val="22"/>
        </w:rPr>
        <w:t>amawiający zwróci się o udzielenie wyjaśnień, w tym złożenia dowodów, dotyczących wyliczenia ceny lub kosztu, w szczególności w zakresie:</w:t>
      </w:r>
    </w:p>
    <w:p w:rsidR="00D95619" w:rsidRPr="006A303A" w:rsidRDefault="003825D5" w:rsidP="00843E32">
      <w:pPr>
        <w:pStyle w:val="Nagwek2"/>
        <w:numPr>
          <w:ilvl w:val="0"/>
          <w:numId w:val="18"/>
        </w:numPr>
        <w:rPr>
          <w:rFonts w:ascii="Calibri" w:hAnsi="Calibri"/>
          <w:sz w:val="22"/>
          <w:szCs w:val="22"/>
        </w:rPr>
      </w:pPr>
      <w:r w:rsidRPr="006A303A">
        <w:rPr>
          <w:rFonts w:ascii="Calibri" w:hAnsi="Calibri"/>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6A303A">
        <w:rPr>
          <w:rFonts w:ascii="Calibri" w:hAnsi="Calibri"/>
          <w:sz w:val="22"/>
          <w:szCs w:val="22"/>
        </w:rPr>
        <w:t>;</w:t>
      </w:r>
    </w:p>
    <w:p w:rsidR="00D95619" w:rsidRPr="006A303A" w:rsidRDefault="00D95619" w:rsidP="00843E32">
      <w:pPr>
        <w:pStyle w:val="Nagwek2"/>
        <w:numPr>
          <w:ilvl w:val="0"/>
          <w:numId w:val="18"/>
        </w:numPr>
        <w:rPr>
          <w:rFonts w:ascii="Calibri" w:hAnsi="Calibri"/>
          <w:sz w:val="22"/>
          <w:szCs w:val="22"/>
        </w:rPr>
      </w:pPr>
      <w:r w:rsidRPr="006A303A">
        <w:rPr>
          <w:rFonts w:ascii="Calibri" w:hAnsi="Calibri"/>
          <w:sz w:val="22"/>
          <w:szCs w:val="22"/>
        </w:rPr>
        <w:t>pomocy publicznej udzielonej na podstawie odrębnych przepisów;</w:t>
      </w:r>
    </w:p>
    <w:p w:rsidR="00D95619" w:rsidRPr="006A303A" w:rsidRDefault="00D95619" w:rsidP="00843E32">
      <w:pPr>
        <w:pStyle w:val="Nagwek2"/>
        <w:numPr>
          <w:ilvl w:val="0"/>
          <w:numId w:val="18"/>
        </w:numPr>
        <w:rPr>
          <w:rFonts w:ascii="Calibri" w:hAnsi="Calibri"/>
          <w:sz w:val="22"/>
          <w:szCs w:val="22"/>
        </w:rPr>
      </w:pPr>
      <w:r w:rsidRPr="006A303A">
        <w:rPr>
          <w:rFonts w:ascii="Calibri" w:hAnsi="Calibri"/>
          <w:sz w:val="22"/>
          <w:szCs w:val="22"/>
        </w:rPr>
        <w:t>wynikającym z przepisów prawa pracy i przepisów o zabezpieczeniu społecznym, obowiązującym w miejscu, w którym realizowane jest zamówienie;</w:t>
      </w:r>
    </w:p>
    <w:p w:rsidR="00D95619" w:rsidRPr="006A303A" w:rsidRDefault="00D95619" w:rsidP="00843E32">
      <w:pPr>
        <w:pStyle w:val="Nagwek2"/>
        <w:numPr>
          <w:ilvl w:val="0"/>
          <w:numId w:val="18"/>
        </w:numPr>
        <w:rPr>
          <w:rFonts w:ascii="Calibri" w:hAnsi="Calibri"/>
          <w:sz w:val="22"/>
          <w:szCs w:val="22"/>
        </w:rPr>
      </w:pPr>
      <w:r w:rsidRPr="006A303A">
        <w:rPr>
          <w:rFonts w:ascii="Calibri" w:hAnsi="Calibri"/>
          <w:sz w:val="22"/>
          <w:szCs w:val="22"/>
        </w:rPr>
        <w:t>wynikającym z przepisów prawa ochrony środowiska;</w:t>
      </w:r>
    </w:p>
    <w:p w:rsidR="00D95619" w:rsidRPr="006A303A" w:rsidRDefault="00D95619" w:rsidP="00843E32">
      <w:pPr>
        <w:pStyle w:val="Nagwek2"/>
        <w:numPr>
          <w:ilvl w:val="0"/>
          <w:numId w:val="18"/>
        </w:numPr>
        <w:rPr>
          <w:rFonts w:ascii="Calibri" w:hAnsi="Calibri"/>
          <w:sz w:val="22"/>
          <w:szCs w:val="22"/>
        </w:rPr>
      </w:pPr>
      <w:r w:rsidRPr="006A303A">
        <w:rPr>
          <w:rFonts w:ascii="Calibri" w:hAnsi="Calibri"/>
          <w:sz w:val="22"/>
          <w:szCs w:val="22"/>
        </w:rPr>
        <w:t>powierzen</w:t>
      </w:r>
      <w:r w:rsidR="008A3895" w:rsidRPr="006A303A">
        <w:rPr>
          <w:rFonts w:ascii="Calibri" w:hAnsi="Calibri"/>
          <w:sz w:val="22"/>
          <w:szCs w:val="22"/>
        </w:rPr>
        <w:t>ia wykonania części zamówienia P</w:t>
      </w:r>
      <w:r w:rsidRPr="006A303A">
        <w:rPr>
          <w:rFonts w:ascii="Calibri" w:hAnsi="Calibri"/>
          <w:sz w:val="22"/>
          <w:szCs w:val="22"/>
        </w:rPr>
        <w:t>odwykonawcy.</w:t>
      </w:r>
    </w:p>
    <w:p w:rsidR="008D48A7" w:rsidRPr="006A303A" w:rsidRDefault="001C30E8" w:rsidP="00843E32">
      <w:pPr>
        <w:pStyle w:val="Nagwek2"/>
        <w:rPr>
          <w:rFonts w:ascii="Calibri" w:hAnsi="Calibri"/>
          <w:sz w:val="22"/>
          <w:szCs w:val="22"/>
        </w:rPr>
      </w:pPr>
      <w:r w:rsidRPr="006A303A">
        <w:rPr>
          <w:rFonts w:ascii="Calibri" w:hAnsi="Calibri"/>
          <w:sz w:val="22"/>
          <w:szCs w:val="22"/>
        </w:rPr>
        <w:t xml:space="preserve">Obowiązek wykazania, że oferta nie zawiera rażąco niskiej ceny, spoczywa </w:t>
      </w:r>
      <w:r w:rsidR="008A3895" w:rsidRPr="006A303A">
        <w:rPr>
          <w:rFonts w:ascii="Calibri" w:hAnsi="Calibri"/>
          <w:sz w:val="22"/>
          <w:szCs w:val="22"/>
        </w:rPr>
        <w:t>na W</w:t>
      </w:r>
      <w:r w:rsidRPr="006A303A">
        <w:rPr>
          <w:rFonts w:ascii="Calibri" w:hAnsi="Calibri"/>
          <w:sz w:val="22"/>
          <w:szCs w:val="22"/>
        </w:rPr>
        <w:t>ykonawcy.</w:t>
      </w:r>
    </w:p>
    <w:p w:rsidR="008D48A7" w:rsidRPr="006A303A" w:rsidRDefault="008A3895" w:rsidP="00843E32">
      <w:pPr>
        <w:pStyle w:val="Nagwek2"/>
        <w:rPr>
          <w:rFonts w:ascii="Calibri" w:hAnsi="Calibri"/>
          <w:sz w:val="22"/>
          <w:szCs w:val="22"/>
        </w:rPr>
      </w:pPr>
      <w:r w:rsidRPr="006A303A">
        <w:rPr>
          <w:rFonts w:ascii="Calibri" w:hAnsi="Calibri"/>
          <w:sz w:val="22"/>
          <w:szCs w:val="22"/>
        </w:rPr>
        <w:t>Zamawiający odrzuci ofertę W</w:t>
      </w:r>
      <w:r w:rsidR="008D48A7" w:rsidRPr="006A303A">
        <w:rPr>
          <w:rFonts w:ascii="Calibri" w:hAnsi="Calibri"/>
          <w:sz w:val="22"/>
          <w:szCs w:val="22"/>
        </w:rPr>
        <w:t>ykonawcy, który nie złożył wyjaśnień lub jeżeli dokonana ocena wyjaśnień wraz z dostarczonymi dowodami potwierdzi, że oferta zawiera rażąco niską cenę w stosunku do przedmiotu zamówienia.</w:t>
      </w:r>
    </w:p>
    <w:p w:rsidR="008D48A7" w:rsidRPr="006A303A" w:rsidRDefault="00D95619" w:rsidP="00843E32">
      <w:pPr>
        <w:pStyle w:val="Nagwek2"/>
        <w:rPr>
          <w:rFonts w:ascii="Calibri" w:hAnsi="Calibri"/>
          <w:sz w:val="22"/>
          <w:szCs w:val="22"/>
        </w:rPr>
      </w:pPr>
      <w:r w:rsidRPr="006A303A">
        <w:rPr>
          <w:rFonts w:ascii="Calibri" w:hAnsi="Calibri"/>
          <w:sz w:val="22"/>
          <w:szCs w:val="22"/>
        </w:rPr>
        <w:t>Zamawiający odrzuci każdą ofertę w przypadku zaistnienia wobec niej przesłanek określonych w art. 89 ust. 1 ustawy Pzp.</w:t>
      </w:r>
    </w:p>
    <w:p w:rsidR="008D48A7" w:rsidRPr="006A303A" w:rsidRDefault="008D48A7" w:rsidP="00A86605">
      <w:pPr>
        <w:pStyle w:val="Nagwek1"/>
        <w:rPr>
          <w:rFonts w:ascii="Calibri" w:hAnsi="Calibri"/>
          <w:sz w:val="22"/>
          <w:szCs w:val="22"/>
        </w:rPr>
      </w:pPr>
      <w:bookmarkStart w:id="18" w:name="_Toc258314256"/>
      <w:r w:rsidRPr="006A303A">
        <w:rPr>
          <w:rFonts w:ascii="Calibri" w:hAnsi="Calibri"/>
          <w:sz w:val="22"/>
          <w:szCs w:val="22"/>
        </w:rPr>
        <w:t>UDZIELENIE ZAMÓWIENIA</w:t>
      </w:r>
      <w:bookmarkEnd w:id="18"/>
    </w:p>
    <w:p w:rsidR="008D48A7" w:rsidRPr="006A303A" w:rsidRDefault="00335C23" w:rsidP="00843E32">
      <w:pPr>
        <w:pStyle w:val="Nagwek2"/>
        <w:rPr>
          <w:rFonts w:ascii="Calibri" w:hAnsi="Calibri"/>
          <w:sz w:val="22"/>
          <w:szCs w:val="22"/>
        </w:rPr>
      </w:pPr>
      <w:r w:rsidRPr="006A303A">
        <w:rPr>
          <w:rFonts w:ascii="Calibri" w:hAnsi="Calibri"/>
          <w:sz w:val="22"/>
          <w:szCs w:val="22"/>
        </w:rPr>
        <w:t>Zamawiający udzieli zamówienia W</w:t>
      </w:r>
      <w:r w:rsidR="007941DD" w:rsidRPr="006A303A">
        <w:rPr>
          <w:rFonts w:ascii="Calibri" w:hAnsi="Calibri"/>
          <w:sz w:val="22"/>
          <w:szCs w:val="22"/>
        </w:rPr>
        <w:t>ykonawcy, którego oferta odpowiada wszystkim wymaganiom określonym w niniejszej SIWZ i została oceniona jako najkorzystniejsza w oparciu o podane w niej kryteria oceny ofert</w:t>
      </w:r>
      <w:r w:rsidR="008D48A7" w:rsidRPr="006A303A">
        <w:rPr>
          <w:rFonts w:ascii="Calibri" w:hAnsi="Calibri"/>
          <w:sz w:val="22"/>
          <w:szCs w:val="22"/>
        </w:rPr>
        <w:t>.</w:t>
      </w:r>
    </w:p>
    <w:p w:rsidR="008D48A7" w:rsidRPr="006A303A" w:rsidRDefault="00335C23" w:rsidP="00843E32">
      <w:pPr>
        <w:pStyle w:val="Nagwek2"/>
        <w:rPr>
          <w:rFonts w:ascii="Calibri" w:hAnsi="Calibri"/>
          <w:b/>
          <w:sz w:val="22"/>
          <w:szCs w:val="22"/>
        </w:rPr>
      </w:pPr>
      <w:r w:rsidRPr="006A303A">
        <w:rPr>
          <w:rFonts w:ascii="Calibri" w:hAnsi="Calibri"/>
          <w:sz w:val="22"/>
          <w:szCs w:val="22"/>
        </w:rPr>
        <w:tab/>
        <w:t xml:space="preserve">Niezwłocznie po wyborze najkorzystniejszej oferty Zamawiający poinformuje wszystkich Wykonawców o wynikach postepowania zgodnie z art. 92 ust.1 ustawy Pzp oraz udostępni na stronie internetowej </w:t>
      </w:r>
      <w:r w:rsidR="0094089D" w:rsidRPr="0094089D">
        <w:rPr>
          <w:rFonts w:ascii="Calibri" w:hAnsi="Calibri"/>
          <w:color w:val="0000FF"/>
          <w:sz w:val="22"/>
          <w:szCs w:val="22"/>
          <w:u w:val="single"/>
        </w:rPr>
        <w:t>www.onkologia.krakow.pl</w:t>
      </w:r>
      <w:r w:rsidRPr="006A303A">
        <w:rPr>
          <w:rFonts w:ascii="Calibri" w:hAnsi="Calibri"/>
          <w:sz w:val="22"/>
          <w:szCs w:val="22"/>
        </w:rPr>
        <w:t xml:space="preserve"> i w miejscu publicznie dostępnym na tablicy ogłoszeń w </w:t>
      </w:r>
      <w:r w:rsidR="009554B6" w:rsidRPr="006A303A">
        <w:rPr>
          <w:rFonts w:ascii="Calibri" w:hAnsi="Calibri"/>
          <w:sz w:val="22"/>
          <w:szCs w:val="22"/>
        </w:rPr>
        <w:t xml:space="preserve">swojej </w:t>
      </w:r>
      <w:r w:rsidRPr="006A303A">
        <w:rPr>
          <w:rFonts w:ascii="Calibri" w:hAnsi="Calibri"/>
          <w:sz w:val="22"/>
          <w:szCs w:val="22"/>
        </w:rPr>
        <w:t>siedzibie info</w:t>
      </w:r>
      <w:r w:rsidR="005C46D9" w:rsidRPr="006A303A">
        <w:rPr>
          <w:rFonts w:ascii="Calibri" w:hAnsi="Calibri"/>
          <w:sz w:val="22"/>
          <w:szCs w:val="22"/>
        </w:rPr>
        <w:t>rmacje, o których mowa w art. 92</w:t>
      </w:r>
      <w:r w:rsidRPr="006A303A">
        <w:rPr>
          <w:rFonts w:ascii="Calibri" w:hAnsi="Calibri"/>
          <w:sz w:val="22"/>
          <w:szCs w:val="22"/>
        </w:rPr>
        <w:t xml:space="preserve"> ust 1 pkt 1 i 5-7</w:t>
      </w:r>
      <w:r w:rsidR="005C46D9" w:rsidRPr="006A303A">
        <w:rPr>
          <w:rFonts w:ascii="Calibri" w:hAnsi="Calibri"/>
          <w:sz w:val="22"/>
          <w:szCs w:val="22"/>
        </w:rPr>
        <w:t xml:space="preserve"> ustawy Pzp</w:t>
      </w:r>
      <w:r w:rsidRPr="006A303A">
        <w:rPr>
          <w:rFonts w:ascii="Calibri" w:hAnsi="Calibri"/>
          <w:sz w:val="22"/>
          <w:szCs w:val="22"/>
        </w:rPr>
        <w:t>.</w:t>
      </w:r>
    </w:p>
    <w:p w:rsidR="00EB7871" w:rsidRPr="006A303A" w:rsidRDefault="008D48A7" w:rsidP="00843E32">
      <w:pPr>
        <w:pStyle w:val="Nagwek2"/>
        <w:rPr>
          <w:rFonts w:ascii="Calibri" w:hAnsi="Calibri"/>
          <w:color w:val="auto"/>
          <w:sz w:val="22"/>
          <w:szCs w:val="22"/>
        </w:rPr>
      </w:pPr>
      <w:r w:rsidRPr="006A303A">
        <w:rPr>
          <w:rFonts w:ascii="Calibri" w:hAnsi="Calibri"/>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6A303A">
        <w:rPr>
          <w:rFonts w:ascii="Calibri" w:hAnsi="Calibri"/>
          <w:sz w:val="22"/>
          <w:szCs w:val="22"/>
        </w:rPr>
        <w:t xml:space="preserve"> Pzp</w:t>
      </w:r>
      <w:r w:rsidRPr="006A303A">
        <w:rPr>
          <w:rFonts w:ascii="Calibri" w:hAnsi="Calibri"/>
          <w:sz w:val="22"/>
          <w:szCs w:val="22"/>
        </w:rPr>
        <w:t>.</w:t>
      </w:r>
    </w:p>
    <w:p w:rsidR="008D48A7" w:rsidRPr="006A303A" w:rsidRDefault="008D48A7" w:rsidP="00A86605">
      <w:pPr>
        <w:pStyle w:val="Nagwek1"/>
        <w:rPr>
          <w:rFonts w:ascii="Calibri" w:hAnsi="Calibri"/>
          <w:sz w:val="22"/>
          <w:szCs w:val="22"/>
        </w:rPr>
      </w:pPr>
      <w:bookmarkStart w:id="19" w:name="_Toc258314257"/>
      <w:r w:rsidRPr="006A303A">
        <w:rPr>
          <w:rFonts w:ascii="Calibri" w:hAnsi="Calibri"/>
          <w:sz w:val="22"/>
          <w:szCs w:val="22"/>
        </w:rPr>
        <w:t>Informacje o formalno</w:t>
      </w:r>
      <w:r w:rsidRPr="006A303A">
        <w:rPr>
          <w:rFonts w:ascii="Calibri" w:eastAsia="TimesNewRoman" w:hAnsi="Calibri" w:cs="TimesNewRoman"/>
          <w:sz w:val="22"/>
          <w:szCs w:val="22"/>
        </w:rPr>
        <w:t>ś</w:t>
      </w:r>
      <w:r w:rsidRPr="006A303A">
        <w:rPr>
          <w:rFonts w:ascii="Calibri" w:hAnsi="Calibri"/>
          <w:sz w:val="22"/>
          <w:szCs w:val="22"/>
        </w:rPr>
        <w:t>ciach, jakie powinny zosta</w:t>
      </w:r>
      <w:r w:rsidRPr="006A303A">
        <w:rPr>
          <w:rFonts w:ascii="Calibri" w:eastAsia="TimesNewRoman" w:hAnsi="Calibri" w:cs="TimesNewRoman"/>
          <w:sz w:val="22"/>
          <w:szCs w:val="22"/>
        </w:rPr>
        <w:t xml:space="preserve">ć </w:t>
      </w:r>
      <w:r w:rsidRPr="006A303A">
        <w:rPr>
          <w:rFonts w:ascii="Calibri" w:hAnsi="Calibri"/>
          <w:sz w:val="22"/>
          <w:szCs w:val="22"/>
        </w:rPr>
        <w:t>dopełnione po wyborze oferty w celu zawarcia umowy w sprawie zamówienia publicznego</w:t>
      </w:r>
      <w:bookmarkEnd w:id="19"/>
    </w:p>
    <w:p w:rsidR="00603291" w:rsidRPr="006A303A" w:rsidRDefault="00335C23" w:rsidP="00843E32">
      <w:pPr>
        <w:pStyle w:val="Nagwek2"/>
        <w:rPr>
          <w:rFonts w:ascii="Calibri" w:hAnsi="Calibri"/>
          <w:sz w:val="22"/>
          <w:szCs w:val="22"/>
        </w:rPr>
      </w:pPr>
      <w:r w:rsidRPr="006A303A">
        <w:rPr>
          <w:rFonts w:ascii="Calibri" w:hAnsi="Calibri"/>
          <w:sz w:val="22"/>
          <w:szCs w:val="22"/>
        </w:rPr>
        <w:tab/>
        <w:t>Zamawiający zawrze umowę w sprawie zamówienia publicznego, w terminie i na zasadach określonych w art. 94 ust. 1 i 2 ustawy Pzp</w:t>
      </w:r>
      <w:r w:rsidR="00603291" w:rsidRPr="006A303A">
        <w:rPr>
          <w:rFonts w:ascii="Calibri" w:hAnsi="Calibri"/>
          <w:sz w:val="22"/>
          <w:szCs w:val="22"/>
        </w:rPr>
        <w:t>.</w:t>
      </w:r>
    </w:p>
    <w:p w:rsidR="00603291" w:rsidRPr="006A303A" w:rsidRDefault="00603291" w:rsidP="00843E32">
      <w:pPr>
        <w:pStyle w:val="Nagwek2"/>
        <w:rPr>
          <w:rFonts w:ascii="Calibri" w:hAnsi="Calibri"/>
          <w:sz w:val="22"/>
          <w:szCs w:val="22"/>
        </w:rPr>
      </w:pPr>
      <w:r w:rsidRPr="006A303A">
        <w:rPr>
          <w:rFonts w:ascii="Calibri" w:hAnsi="Calibri"/>
          <w:sz w:val="22"/>
          <w:szCs w:val="22"/>
        </w:rPr>
        <w:t xml:space="preserve">Zakres </w:t>
      </w:r>
      <w:r w:rsidRPr="006A303A">
        <w:rPr>
          <w:rFonts w:ascii="Calibri" w:eastAsia="TimesNewRoman" w:hAnsi="Calibri" w:cs="TimesNewRoman"/>
          <w:sz w:val="22"/>
          <w:szCs w:val="22"/>
        </w:rPr>
        <w:t>ś</w:t>
      </w:r>
      <w:r w:rsidRPr="006A303A">
        <w:rPr>
          <w:rFonts w:ascii="Calibri" w:hAnsi="Calibri"/>
          <w:sz w:val="22"/>
          <w:szCs w:val="22"/>
        </w:rPr>
        <w:t>wiadczenia Wykonawcy wynikaj</w:t>
      </w:r>
      <w:r w:rsidRPr="006A303A">
        <w:rPr>
          <w:rFonts w:ascii="Calibri" w:eastAsia="TimesNewRoman" w:hAnsi="Calibri" w:cs="TimesNewRoman"/>
          <w:sz w:val="22"/>
          <w:szCs w:val="22"/>
        </w:rPr>
        <w:t>ą</w:t>
      </w:r>
      <w:r w:rsidRPr="006A303A">
        <w:rPr>
          <w:rFonts w:ascii="Calibri" w:hAnsi="Calibri"/>
          <w:sz w:val="22"/>
          <w:szCs w:val="22"/>
        </w:rPr>
        <w:t>cy z umowy jest to</w:t>
      </w:r>
      <w:r w:rsidRPr="006A303A">
        <w:rPr>
          <w:rFonts w:ascii="Calibri" w:eastAsia="TimesNewRoman" w:hAnsi="Calibri" w:cs="TimesNewRoman"/>
          <w:sz w:val="22"/>
          <w:szCs w:val="22"/>
        </w:rPr>
        <w:t>ż</w:t>
      </w:r>
      <w:r w:rsidRPr="006A303A">
        <w:rPr>
          <w:rFonts w:ascii="Calibri" w:hAnsi="Calibri"/>
          <w:sz w:val="22"/>
          <w:szCs w:val="22"/>
        </w:rPr>
        <w:t>samy z jego zobowi</w:t>
      </w:r>
      <w:r w:rsidRPr="006A303A">
        <w:rPr>
          <w:rFonts w:ascii="Calibri" w:eastAsia="TimesNewRoman" w:hAnsi="Calibri" w:cs="TimesNewRoman"/>
          <w:sz w:val="22"/>
          <w:szCs w:val="22"/>
        </w:rPr>
        <w:t>ą</w:t>
      </w:r>
      <w:r w:rsidRPr="006A303A">
        <w:rPr>
          <w:rFonts w:ascii="Calibri" w:hAnsi="Calibri"/>
          <w:sz w:val="22"/>
          <w:szCs w:val="22"/>
        </w:rPr>
        <w:t>zaniem zawartym w ofercie.</w:t>
      </w:r>
    </w:p>
    <w:p w:rsidR="008D48A7" w:rsidRPr="006A303A" w:rsidRDefault="00603291" w:rsidP="00843E32">
      <w:pPr>
        <w:pStyle w:val="Nagwek2"/>
        <w:rPr>
          <w:rFonts w:ascii="Calibri" w:hAnsi="Calibri"/>
          <w:sz w:val="22"/>
          <w:szCs w:val="22"/>
        </w:rPr>
      </w:pPr>
      <w:r w:rsidRPr="006A303A">
        <w:rPr>
          <w:rFonts w:ascii="Calibri" w:hAnsi="Calibri"/>
          <w:sz w:val="22"/>
          <w:szCs w:val="22"/>
        </w:rPr>
        <w:t xml:space="preserve">W przypadku wyboru oferty Wykonawców wspólnie ubiegających się o udzielenie zamówienia (konsorcja, spółki cywilne) Zamawiający może zażądać przed zawarciem umowy w sprawie zamówienia publicznego umowy regulującej współpracę tych Wykonawców. Wykonawcy </w:t>
      </w:r>
      <w:r w:rsidRPr="006A303A">
        <w:rPr>
          <w:rFonts w:ascii="Calibri" w:hAnsi="Calibri"/>
          <w:sz w:val="22"/>
          <w:szCs w:val="22"/>
        </w:rPr>
        <w:lastRenderedPageBreak/>
        <w:t>wspólnie ubiegający się o udzielenie zamówienia ponoszą solidarn</w:t>
      </w:r>
      <w:r w:rsidRPr="006A303A">
        <w:rPr>
          <w:rFonts w:ascii="Calibri" w:eastAsia="TimesNewRoman" w:hAnsi="Calibri" w:cs="TimesNewRoman"/>
          <w:sz w:val="22"/>
          <w:szCs w:val="22"/>
        </w:rPr>
        <w:t xml:space="preserve">ą </w:t>
      </w:r>
      <w:r w:rsidRPr="006A303A">
        <w:rPr>
          <w:rFonts w:ascii="Calibri" w:hAnsi="Calibri"/>
          <w:sz w:val="22"/>
          <w:szCs w:val="22"/>
        </w:rPr>
        <w:t>odpowiedzialno</w:t>
      </w:r>
      <w:r w:rsidRPr="006A303A">
        <w:rPr>
          <w:rFonts w:ascii="Calibri" w:eastAsia="TimesNewRoman" w:hAnsi="Calibri" w:cs="TimesNewRoman"/>
          <w:sz w:val="22"/>
          <w:szCs w:val="22"/>
        </w:rPr>
        <w:t xml:space="preserve">ść </w:t>
      </w:r>
      <w:r w:rsidRPr="006A303A">
        <w:rPr>
          <w:rFonts w:ascii="Calibri" w:hAnsi="Calibri"/>
          <w:sz w:val="22"/>
          <w:szCs w:val="22"/>
        </w:rPr>
        <w:t>za wykonanie umowy</w:t>
      </w:r>
      <w:r w:rsidR="00810779" w:rsidRPr="006A303A">
        <w:rPr>
          <w:rFonts w:ascii="Calibri" w:hAnsi="Calibri"/>
          <w:sz w:val="22"/>
          <w:szCs w:val="22"/>
        </w:rPr>
        <w:t>.</w:t>
      </w:r>
      <w:r w:rsidRPr="006A303A">
        <w:rPr>
          <w:rFonts w:ascii="Calibri" w:hAnsi="Calibri"/>
          <w:sz w:val="22"/>
          <w:szCs w:val="22"/>
        </w:rPr>
        <w:t xml:space="preserve"> </w:t>
      </w:r>
    </w:p>
    <w:p w:rsidR="00335C23" w:rsidRDefault="00335C23" w:rsidP="00843E32">
      <w:pPr>
        <w:pStyle w:val="Nagwek2"/>
        <w:rPr>
          <w:rFonts w:ascii="Calibri" w:hAnsi="Calibri"/>
          <w:sz w:val="22"/>
          <w:szCs w:val="22"/>
        </w:rPr>
      </w:pPr>
      <w:r w:rsidRPr="006A303A">
        <w:rPr>
          <w:rFonts w:ascii="Calibri" w:hAnsi="Calibri"/>
          <w:sz w:val="22"/>
          <w:szCs w:val="22"/>
        </w:rPr>
        <w:t>Zamawiający unieważni postępowanie w przypadkach określonych w art. 93 ust. 1 i ust. 1a ustawy Pzp. O unieważnieniu postępowania Zamawiający zawiadomi Wykonawców zgodnie z art. 93 ust. 3 ustawy Pzp.</w:t>
      </w:r>
    </w:p>
    <w:p w:rsidR="00432DBD" w:rsidRPr="005D0C53" w:rsidRDefault="00432DBD" w:rsidP="00432DBD">
      <w:pPr>
        <w:pStyle w:val="Nagwek2"/>
        <w:rPr>
          <w:rFonts w:ascii="Calibri" w:hAnsi="Calibri"/>
          <w:sz w:val="22"/>
          <w:szCs w:val="22"/>
        </w:rPr>
      </w:pPr>
      <w:r w:rsidRPr="005D0C53">
        <w:rPr>
          <w:rFonts w:ascii="Calibri" w:hAnsi="Calibri"/>
          <w:sz w:val="22"/>
          <w:szCs w:val="22"/>
        </w:rPr>
        <w:t>W przypadku złożenia oferty przez spółkę z ograniczona odpowiedzialnością, której cena dwukrotnie przewyższa wysokość kapitału zakładowego spółki Zamawiający żąda przedłożenia przed zawarciem umowy uchwały wspólników lub oświadczenie, że umowa spółki wyłącza art. 230 Kodeksu spółek handlowych (Dz.U. z 2013r. poz. 1030 ze zm.). Powyższe dotyczy również sytuacji w której spółka z ograniczona odpowiedzialnością jest jednym z wykonawców, którzy wspólnie ubiegają się o zamówienie.</w:t>
      </w:r>
    </w:p>
    <w:p w:rsidR="00432DBD" w:rsidRPr="009E56CF" w:rsidRDefault="00432DBD" w:rsidP="00432DBD">
      <w:pPr>
        <w:pStyle w:val="Nagwek2"/>
        <w:rPr>
          <w:rFonts w:ascii="Calibri" w:hAnsi="Calibri"/>
          <w:sz w:val="22"/>
          <w:szCs w:val="22"/>
        </w:rPr>
      </w:pPr>
      <w:r w:rsidRPr="009E56CF">
        <w:rPr>
          <w:rFonts w:ascii="Calibri" w:hAnsi="Calibri"/>
          <w:sz w:val="22"/>
          <w:szCs w:val="22"/>
        </w:rPr>
        <w:t>W przypadku wyboru oferty wykonawcy, który jest osobą fizyczną lub gdy wykonawca będący osobą fizyczną jest wśród wykonawców wspólnie ubiegających się o zamówienie, Zamawiający wymaga do zawarcia umowy podania adresu zamieszkania osoby fizycznej.</w:t>
      </w:r>
    </w:p>
    <w:p w:rsidR="00EB7871" w:rsidRPr="006A303A" w:rsidRDefault="00603291" w:rsidP="00A86605">
      <w:pPr>
        <w:pStyle w:val="Nagwek1"/>
        <w:rPr>
          <w:rFonts w:ascii="Calibri" w:hAnsi="Calibri"/>
          <w:sz w:val="22"/>
          <w:szCs w:val="22"/>
        </w:rPr>
      </w:pPr>
      <w:bookmarkStart w:id="20" w:name="_Toc258314259"/>
      <w:r w:rsidRPr="006A303A">
        <w:rPr>
          <w:rFonts w:ascii="Calibri" w:hAnsi="Calibri"/>
          <w:sz w:val="22"/>
          <w:szCs w:val="22"/>
        </w:rPr>
        <w:t>Istotne dla stron postanowienia, które zostan</w:t>
      </w:r>
      <w:r w:rsidRPr="006A303A">
        <w:rPr>
          <w:rFonts w:ascii="Calibri" w:eastAsia="TimesNewRoman" w:hAnsi="Calibri" w:cs="TimesNewRoman"/>
          <w:sz w:val="22"/>
          <w:szCs w:val="22"/>
        </w:rPr>
        <w:t xml:space="preserve">ą </w:t>
      </w:r>
      <w:r w:rsidRPr="006A303A">
        <w:rPr>
          <w:rFonts w:ascii="Calibri" w:hAnsi="Calibri"/>
          <w:sz w:val="22"/>
          <w:szCs w:val="22"/>
        </w:rPr>
        <w:t>wprowadzone do tre</w:t>
      </w:r>
      <w:r w:rsidRPr="006A303A">
        <w:rPr>
          <w:rFonts w:ascii="Calibri" w:eastAsia="TimesNewRoman" w:hAnsi="Calibri" w:cs="TimesNewRoman"/>
          <w:sz w:val="22"/>
          <w:szCs w:val="22"/>
        </w:rPr>
        <w:t>ś</w:t>
      </w:r>
      <w:r w:rsidRPr="006A303A">
        <w:rPr>
          <w:rFonts w:ascii="Calibri" w:hAnsi="Calibri"/>
          <w:sz w:val="22"/>
          <w:szCs w:val="22"/>
        </w:rPr>
        <w:t>ci zawieranej umowy w sprawie zamówienia publicznego, ogólne warunki umowy albo wzór umowy, je</w:t>
      </w:r>
      <w:r w:rsidRPr="006A303A">
        <w:rPr>
          <w:rFonts w:ascii="Calibri" w:eastAsia="TimesNewRoman" w:hAnsi="Calibri" w:cs="TimesNewRoman"/>
          <w:sz w:val="22"/>
          <w:szCs w:val="22"/>
        </w:rPr>
        <w:t>ż</w:t>
      </w:r>
      <w:r w:rsidRPr="006A303A">
        <w:rPr>
          <w:rFonts w:ascii="Calibri" w:hAnsi="Calibri"/>
          <w:sz w:val="22"/>
          <w:szCs w:val="22"/>
        </w:rPr>
        <w:t>eli zamawiaj</w:t>
      </w:r>
      <w:r w:rsidRPr="006A303A">
        <w:rPr>
          <w:rFonts w:ascii="Calibri" w:eastAsia="TimesNewRoman" w:hAnsi="Calibri" w:cs="TimesNewRoman"/>
          <w:sz w:val="22"/>
          <w:szCs w:val="22"/>
        </w:rPr>
        <w:t>ą</w:t>
      </w:r>
      <w:r w:rsidRPr="006A303A">
        <w:rPr>
          <w:rFonts w:ascii="Calibri" w:hAnsi="Calibri"/>
          <w:sz w:val="22"/>
          <w:szCs w:val="22"/>
        </w:rPr>
        <w:t>cy wymaga od wykonawcy, aby zawarł z nim umow</w:t>
      </w:r>
      <w:r w:rsidRPr="006A303A">
        <w:rPr>
          <w:rFonts w:ascii="Calibri" w:eastAsia="TimesNewRoman" w:hAnsi="Calibri" w:cs="TimesNewRoman"/>
          <w:sz w:val="22"/>
          <w:szCs w:val="22"/>
        </w:rPr>
        <w:t>ę</w:t>
      </w:r>
      <w:r w:rsidRPr="006A303A">
        <w:rPr>
          <w:rFonts w:ascii="Calibri" w:hAnsi="Calibri"/>
          <w:sz w:val="22"/>
          <w:szCs w:val="22"/>
        </w:rPr>
        <w:t xml:space="preserve"> w sprawie zamówienia publicznego na takich warunkach</w:t>
      </w:r>
      <w:bookmarkEnd w:id="20"/>
    </w:p>
    <w:p w:rsidR="00603291" w:rsidRPr="006A303A" w:rsidRDefault="00603291" w:rsidP="00843E32">
      <w:pPr>
        <w:pStyle w:val="Nagwek2"/>
        <w:rPr>
          <w:rFonts w:ascii="Calibri" w:hAnsi="Calibri"/>
          <w:sz w:val="22"/>
          <w:szCs w:val="22"/>
        </w:rPr>
      </w:pPr>
      <w:r w:rsidRPr="006A303A">
        <w:rPr>
          <w:rFonts w:ascii="Calibri" w:hAnsi="Calibri"/>
          <w:sz w:val="22"/>
          <w:szCs w:val="22"/>
        </w:rPr>
        <w:t xml:space="preserve">Wzór umowy stanowi załącznik do niniejszej </w:t>
      </w:r>
      <w:r w:rsidR="00D30384" w:rsidRPr="006A303A">
        <w:rPr>
          <w:rFonts w:ascii="Calibri" w:hAnsi="Calibri"/>
          <w:sz w:val="22"/>
          <w:szCs w:val="22"/>
        </w:rPr>
        <w:t>SIWZ</w:t>
      </w:r>
      <w:r w:rsidRPr="006A303A">
        <w:rPr>
          <w:rFonts w:ascii="Calibri" w:hAnsi="Calibri"/>
          <w:sz w:val="22"/>
          <w:szCs w:val="22"/>
        </w:rPr>
        <w:t>.</w:t>
      </w:r>
      <w:r w:rsidR="009E7B6E" w:rsidRPr="006A303A">
        <w:rPr>
          <w:rFonts w:ascii="Calibri" w:hAnsi="Calibri"/>
          <w:sz w:val="22"/>
          <w:szCs w:val="22"/>
        </w:rPr>
        <w:t xml:space="preserve"> </w:t>
      </w:r>
    </w:p>
    <w:p w:rsidR="00EB7871" w:rsidRPr="006A303A" w:rsidRDefault="0094089D" w:rsidP="00843E32">
      <w:pPr>
        <w:pStyle w:val="Nagwek2"/>
        <w:numPr>
          <w:ilvl w:val="0"/>
          <w:numId w:val="0"/>
        </w:numPr>
        <w:ind w:left="680"/>
        <w:rPr>
          <w:rFonts w:ascii="Calibri" w:hAnsi="Calibri"/>
          <w:sz w:val="22"/>
          <w:szCs w:val="22"/>
        </w:rPr>
      </w:pPr>
      <w:r w:rsidRPr="006A303A">
        <w:rPr>
          <w:rFonts w:ascii="Calibri" w:hAnsi="Calibri"/>
          <w:sz w:val="22"/>
          <w:szCs w:val="22"/>
        </w:rPr>
        <w:t xml:space="preserve">Zakazuje się istotnych zmian postanowień zawartej umowy w stosunku do treści oferty, na podstawie której dokonano wyboru Wykonawcy. </w:t>
      </w:r>
    </w:p>
    <w:tbl>
      <w:tblPr>
        <w:tblW w:w="880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551"/>
        <w:gridCol w:w="5399"/>
      </w:tblGrid>
      <w:tr w:rsidR="00C117A5" w:rsidRPr="006A303A" w:rsidTr="00C117A5">
        <w:trPr>
          <w:trHeight w:val="292"/>
        </w:trPr>
        <w:tc>
          <w:tcPr>
            <w:tcW w:w="851" w:type="dxa"/>
          </w:tcPr>
          <w:p w:rsidR="00C117A5" w:rsidRPr="006A303A" w:rsidRDefault="00C117A5" w:rsidP="00810779">
            <w:pPr>
              <w:rPr>
                <w:rFonts w:ascii="Calibri" w:hAnsi="Calibri"/>
                <w:color w:val="000000"/>
                <w:sz w:val="22"/>
                <w:szCs w:val="22"/>
              </w:rPr>
            </w:pPr>
            <w:proofErr w:type="spellStart"/>
            <w:r>
              <w:rPr>
                <w:rFonts w:ascii="Calibri" w:hAnsi="Calibri"/>
                <w:color w:val="000000"/>
                <w:sz w:val="22"/>
                <w:szCs w:val="22"/>
              </w:rPr>
              <w:t>Lp</w:t>
            </w:r>
            <w:proofErr w:type="spellEnd"/>
          </w:p>
        </w:tc>
        <w:tc>
          <w:tcPr>
            <w:tcW w:w="2551" w:type="dxa"/>
          </w:tcPr>
          <w:p w:rsidR="00C117A5" w:rsidRPr="006A303A" w:rsidRDefault="00C117A5" w:rsidP="00810779">
            <w:pPr>
              <w:rPr>
                <w:rFonts w:ascii="Calibri" w:hAnsi="Calibri"/>
                <w:color w:val="000000"/>
                <w:sz w:val="22"/>
                <w:szCs w:val="22"/>
              </w:rPr>
            </w:pPr>
            <w:r w:rsidRPr="006A303A">
              <w:rPr>
                <w:rFonts w:ascii="Calibri" w:hAnsi="Calibri"/>
                <w:color w:val="000000"/>
                <w:sz w:val="22"/>
                <w:szCs w:val="22"/>
              </w:rPr>
              <w:t xml:space="preserve">Rodzaj zmiany </w:t>
            </w:r>
          </w:p>
        </w:tc>
        <w:tc>
          <w:tcPr>
            <w:tcW w:w="5399" w:type="dxa"/>
          </w:tcPr>
          <w:p w:rsidR="00C117A5" w:rsidRPr="006A303A" w:rsidRDefault="00C117A5" w:rsidP="00810779">
            <w:pPr>
              <w:rPr>
                <w:rFonts w:ascii="Calibri" w:hAnsi="Calibri"/>
                <w:color w:val="000000"/>
                <w:sz w:val="22"/>
                <w:szCs w:val="22"/>
              </w:rPr>
            </w:pPr>
            <w:r w:rsidRPr="006A303A">
              <w:rPr>
                <w:rFonts w:ascii="Calibri" w:hAnsi="Calibri"/>
                <w:color w:val="000000"/>
                <w:sz w:val="22"/>
                <w:szCs w:val="22"/>
              </w:rPr>
              <w:t>Warunki wprowadzenia zmiany</w:t>
            </w:r>
          </w:p>
        </w:tc>
      </w:tr>
      <w:tr w:rsidR="00C117A5" w:rsidRPr="006A303A" w:rsidTr="00C117A5">
        <w:trPr>
          <w:trHeight w:val="167"/>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1</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zmniejszenie ilości zamawianego towaru w stosunku od ilości wynikającej z treści oferty</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 xml:space="preserve">Zmniejszenie ilości może nastąpić tylko i wyłącznie w sytuacji, gdy z przyczyn niezależnych od Zamawiającego wykupienie pełnej ilości towaru byłoby niecelowe. </w:t>
            </w:r>
          </w:p>
          <w:p w:rsidR="00C117A5" w:rsidRPr="006A303A" w:rsidRDefault="00C117A5" w:rsidP="00810779">
            <w:pPr>
              <w:rPr>
                <w:rFonts w:ascii="Calibri" w:hAnsi="Calibri"/>
                <w:color w:val="000000"/>
                <w:sz w:val="22"/>
                <w:szCs w:val="22"/>
              </w:rPr>
            </w:pPr>
          </w:p>
        </w:tc>
      </w:tr>
      <w:tr w:rsidR="00C117A5" w:rsidRPr="006A303A" w:rsidTr="00C117A5">
        <w:trPr>
          <w:trHeight w:val="217"/>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2</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zmiana stawki podatku VAT</w:t>
            </w:r>
          </w:p>
        </w:tc>
        <w:tc>
          <w:tcPr>
            <w:tcW w:w="5399"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W trakcie trwania umowy zmieniła się stawka podatku VAT, której nie można było przewidzieć przed zawarciem umowy</w:t>
            </w:r>
          </w:p>
        </w:tc>
      </w:tr>
      <w:tr w:rsidR="00C117A5" w:rsidRPr="006A303A" w:rsidTr="00C117A5">
        <w:trPr>
          <w:trHeight w:val="267"/>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3</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 xml:space="preserve">zmiany terminu wykonania (realizacji) umowy </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 xml:space="preserve">1. wynikające z przyczyn leżących po stronie Zamawiającego, których nie można było przewidzieć w chwili wszczęcia postępowania w wyniku, którego zawarto umowę, lub </w:t>
            </w:r>
          </w:p>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 xml:space="preserve">2. wykonanie umowy w pierwotnym okresie byłoby dla Zamawiającego niekorzystne lub niezasadne, lub </w:t>
            </w:r>
          </w:p>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 xml:space="preserve">3. w przypadku nie wykupienia pełnej ilości towaru określonego w umowie,  umowa może zostać przedłużona do czasu wykupienia pełnej ilości lub o okres </w:t>
            </w:r>
            <w:r w:rsidRPr="002C2CD9">
              <w:rPr>
                <w:rFonts w:ascii="Calibri" w:hAnsi="Calibri" w:cs="Tahoma"/>
                <w:bCs/>
                <w:color w:val="000000"/>
                <w:sz w:val="22"/>
                <w:szCs w:val="22"/>
              </w:rPr>
              <w:t xml:space="preserve">do 1 roku </w:t>
            </w:r>
            <w:r w:rsidRPr="006A303A">
              <w:rPr>
                <w:rFonts w:ascii="Calibri" w:hAnsi="Calibri" w:cs="Tahoma"/>
                <w:bCs/>
                <w:color w:val="000000"/>
                <w:sz w:val="22"/>
                <w:szCs w:val="22"/>
              </w:rPr>
              <w:t>(w zależności, co nastąpi wcześniej)</w:t>
            </w:r>
          </w:p>
        </w:tc>
      </w:tr>
      <w:tr w:rsidR="00C117A5" w:rsidRPr="006A303A" w:rsidTr="00C117A5">
        <w:trPr>
          <w:trHeight w:val="325"/>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4</w:t>
            </w:r>
          </w:p>
        </w:tc>
        <w:tc>
          <w:tcPr>
            <w:tcW w:w="2551"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zmiana danych wykonawcy w szczególności nazwy, siedziby itp.</w:t>
            </w:r>
          </w:p>
        </w:tc>
        <w:tc>
          <w:tcPr>
            <w:tcW w:w="5399" w:type="dxa"/>
          </w:tcPr>
          <w:p w:rsidR="00C117A5" w:rsidRPr="006A303A" w:rsidRDefault="00C117A5" w:rsidP="00810779">
            <w:pPr>
              <w:rPr>
                <w:rFonts w:ascii="Calibri" w:hAnsi="Calibri"/>
                <w:color w:val="000000"/>
                <w:sz w:val="22"/>
                <w:szCs w:val="22"/>
              </w:rPr>
            </w:pPr>
            <w:r w:rsidRPr="006A303A">
              <w:rPr>
                <w:rFonts w:ascii="Calibri" w:hAnsi="Calibri" w:cs="Tahoma"/>
                <w:bCs/>
                <w:color w:val="000000"/>
                <w:sz w:val="22"/>
                <w:szCs w:val="22"/>
              </w:rPr>
              <w:t>na wskutek następstwa prawnego lub zmiany wprowadzonej przez wykonawcę</w:t>
            </w:r>
          </w:p>
        </w:tc>
      </w:tr>
      <w:tr w:rsidR="00C117A5" w:rsidRPr="006A303A" w:rsidTr="00C117A5">
        <w:trPr>
          <w:trHeight w:val="350"/>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5</w:t>
            </w:r>
          </w:p>
        </w:tc>
        <w:tc>
          <w:tcPr>
            <w:tcW w:w="2551"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zmiana ceny jednostkowej</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t>na wskutek obniżki ceny wprowadzonej przez wykonawcę w trakcie trwania umowy, innej niż wynikająca ze zmiany stawki podatku VAT</w:t>
            </w:r>
          </w:p>
        </w:tc>
      </w:tr>
      <w:tr w:rsidR="00C117A5" w:rsidRPr="006A303A" w:rsidTr="00C117A5">
        <w:trPr>
          <w:trHeight w:val="350"/>
        </w:trPr>
        <w:tc>
          <w:tcPr>
            <w:tcW w:w="851" w:type="dxa"/>
          </w:tcPr>
          <w:p w:rsidR="00C117A5" w:rsidRPr="006A303A" w:rsidRDefault="00C117A5" w:rsidP="00810779">
            <w:pPr>
              <w:rPr>
                <w:rFonts w:ascii="Calibri" w:hAnsi="Calibri" w:cs="Tahoma"/>
                <w:bCs/>
                <w:color w:val="000000"/>
                <w:sz w:val="22"/>
                <w:szCs w:val="22"/>
              </w:rPr>
            </w:pPr>
            <w:r>
              <w:rPr>
                <w:rFonts w:ascii="Calibri" w:hAnsi="Calibri" w:cs="Tahoma"/>
                <w:bCs/>
                <w:color w:val="000000"/>
                <w:sz w:val="22"/>
                <w:szCs w:val="22"/>
              </w:rPr>
              <w:t>6</w:t>
            </w:r>
          </w:p>
        </w:tc>
        <w:tc>
          <w:tcPr>
            <w:tcW w:w="2551" w:type="dxa"/>
          </w:tcPr>
          <w:p w:rsidR="00C117A5" w:rsidRPr="006A303A" w:rsidRDefault="00C117A5" w:rsidP="00810779">
            <w:pPr>
              <w:rPr>
                <w:rFonts w:ascii="Calibri" w:hAnsi="Calibri" w:cs="Tahoma"/>
                <w:bCs/>
                <w:color w:val="000000"/>
                <w:sz w:val="22"/>
                <w:szCs w:val="22"/>
                <w:highlight w:val="yellow"/>
              </w:rPr>
            </w:pPr>
            <w:r w:rsidRPr="006A303A">
              <w:rPr>
                <w:rFonts w:ascii="Calibri" w:hAnsi="Calibri" w:cs="Tahoma"/>
                <w:bCs/>
                <w:color w:val="000000"/>
                <w:sz w:val="22"/>
                <w:szCs w:val="22"/>
              </w:rPr>
              <w:t xml:space="preserve">Wprowadzenie lub zmiana </w:t>
            </w:r>
            <w:r w:rsidRPr="006A303A">
              <w:rPr>
                <w:rFonts w:ascii="Calibri" w:hAnsi="Calibri" w:cs="Tahoma"/>
                <w:bCs/>
                <w:color w:val="000000"/>
                <w:sz w:val="22"/>
                <w:szCs w:val="22"/>
              </w:rPr>
              <w:lastRenderedPageBreak/>
              <w:t xml:space="preserve">podwykonawcy, </w:t>
            </w:r>
          </w:p>
        </w:tc>
        <w:tc>
          <w:tcPr>
            <w:tcW w:w="5399" w:type="dxa"/>
          </w:tcPr>
          <w:p w:rsidR="00C117A5" w:rsidRPr="006A303A" w:rsidRDefault="00C117A5" w:rsidP="00810779">
            <w:pPr>
              <w:rPr>
                <w:rFonts w:ascii="Calibri" w:hAnsi="Calibri" w:cs="Tahoma"/>
                <w:bCs/>
                <w:color w:val="000000"/>
                <w:sz w:val="22"/>
                <w:szCs w:val="22"/>
              </w:rPr>
            </w:pPr>
            <w:r w:rsidRPr="006A303A">
              <w:rPr>
                <w:rFonts w:ascii="Calibri" w:hAnsi="Calibri" w:cs="Tahoma"/>
                <w:bCs/>
                <w:color w:val="000000"/>
                <w:sz w:val="22"/>
                <w:szCs w:val="22"/>
              </w:rPr>
              <w:lastRenderedPageBreak/>
              <w:t xml:space="preserve">Wykonawca może w trakcie trwania umowy wprowadzić, </w:t>
            </w:r>
            <w:r w:rsidRPr="006A303A">
              <w:rPr>
                <w:rFonts w:ascii="Calibri" w:hAnsi="Calibri" w:cs="Tahoma"/>
                <w:bCs/>
                <w:color w:val="000000"/>
                <w:sz w:val="22"/>
                <w:szCs w:val="22"/>
              </w:rPr>
              <w:lastRenderedPageBreak/>
              <w:t>zmienić lub zrezygnować z podwykonawcy z zastrzeżeniem, że w przypadku zmiany lub rezygnacji z podwykonawcy, na którego zasoby wykonawca powoływał w celu wykazania spełnienia warunków udziału w postępowaniu, wykonawca jest obowiązany wykazać zamawiającemu, iż proponowany inny podwykonawca lub wykonawca samodzielnie spełnia je w stopniu nie mniejszym niż wymagany w trakcie postępowania o udzielenie niniejszego zamówienia.</w:t>
            </w:r>
          </w:p>
          <w:p w:rsidR="00C117A5" w:rsidRPr="006A303A" w:rsidRDefault="00C117A5" w:rsidP="00810779">
            <w:pPr>
              <w:rPr>
                <w:rFonts w:ascii="Calibri" w:hAnsi="Calibri" w:cs="Tahoma"/>
                <w:bCs/>
                <w:color w:val="000000"/>
                <w:sz w:val="22"/>
                <w:szCs w:val="22"/>
                <w:highlight w:val="yellow"/>
              </w:rPr>
            </w:pPr>
          </w:p>
        </w:tc>
      </w:tr>
    </w:tbl>
    <w:p w:rsidR="00810779" w:rsidRPr="006A303A" w:rsidRDefault="00810779" w:rsidP="00843E32">
      <w:pPr>
        <w:pStyle w:val="Nagwek2"/>
        <w:numPr>
          <w:ilvl w:val="0"/>
          <w:numId w:val="0"/>
        </w:numPr>
        <w:ind w:left="680"/>
        <w:rPr>
          <w:rFonts w:ascii="Calibri" w:hAnsi="Calibri"/>
          <w:color w:val="auto"/>
          <w:sz w:val="22"/>
          <w:szCs w:val="22"/>
        </w:rPr>
      </w:pPr>
      <w:r w:rsidRPr="006A303A">
        <w:rPr>
          <w:rFonts w:ascii="Calibri" w:hAnsi="Calibri"/>
          <w:sz w:val="22"/>
          <w:szCs w:val="22"/>
          <w:lang w:val="x-none"/>
        </w:rPr>
        <w:lastRenderedPageBreak/>
        <w:t>Zamawiający w informacji o wyborze oferty wskaże datę zawarcia umowy. Wyznaczona przez Zamawiającego data zawarcia umowy jest datą udzielenia zamówienia. Zawarcie umowy nastąpi w siedzibie Zamawiającego (Sekcja ds. Zamówień Publicznych). W przypadku niestawienia się wykonawcy w wyznaczonym miejscu i terminie, lub na wniosek wykonawcy, umowa zostanie przesłana do wykonawcy w formie elektronicznej na adres e-mail wskazany w ofercie lub wysłana listownie, zgodnie z wyborem Zamawiającego.</w:t>
      </w:r>
    </w:p>
    <w:p w:rsidR="00603291" w:rsidRPr="006A303A" w:rsidRDefault="00603291" w:rsidP="00A86605">
      <w:pPr>
        <w:pStyle w:val="Nagwek1"/>
        <w:rPr>
          <w:rFonts w:ascii="Calibri" w:hAnsi="Calibri"/>
          <w:sz w:val="22"/>
          <w:szCs w:val="22"/>
        </w:rPr>
      </w:pPr>
      <w:bookmarkStart w:id="21" w:name="_Toc258314260"/>
      <w:r w:rsidRPr="006A303A">
        <w:rPr>
          <w:rFonts w:ascii="Calibri" w:hAnsi="Calibri"/>
          <w:sz w:val="22"/>
          <w:szCs w:val="22"/>
        </w:rPr>
        <w:t xml:space="preserve">Pouczenie o </w:t>
      </w:r>
      <w:r w:rsidRPr="006A303A">
        <w:rPr>
          <w:rFonts w:ascii="Calibri" w:eastAsia="TimesNewRoman" w:hAnsi="Calibri" w:cs="TimesNewRoman"/>
          <w:sz w:val="22"/>
          <w:szCs w:val="22"/>
        </w:rPr>
        <w:t>ś</w:t>
      </w:r>
      <w:r w:rsidRPr="006A303A">
        <w:rPr>
          <w:rFonts w:ascii="Calibri" w:hAnsi="Calibri"/>
          <w:sz w:val="22"/>
          <w:szCs w:val="22"/>
        </w:rPr>
        <w:t>rodkach ochrony prawnej przysługuj</w:t>
      </w:r>
      <w:r w:rsidRPr="006A303A">
        <w:rPr>
          <w:rFonts w:ascii="Calibri" w:eastAsia="TimesNewRoman" w:hAnsi="Calibri" w:cs="TimesNewRoman"/>
          <w:sz w:val="22"/>
          <w:szCs w:val="22"/>
        </w:rPr>
        <w:t>ą</w:t>
      </w:r>
      <w:r w:rsidRPr="006A303A">
        <w:rPr>
          <w:rFonts w:ascii="Calibri" w:hAnsi="Calibri"/>
          <w:sz w:val="22"/>
          <w:szCs w:val="22"/>
        </w:rPr>
        <w:t>cych Wykonawcy w toku post</w:t>
      </w:r>
      <w:r w:rsidRPr="006A303A">
        <w:rPr>
          <w:rFonts w:ascii="Calibri" w:eastAsia="TimesNewRoman" w:hAnsi="Calibri" w:cs="TimesNewRoman"/>
          <w:sz w:val="22"/>
          <w:szCs w:val="22"/>
        </w:rPr>
        <w:t>ę</w:t>
      </w:r>
      <w:r w:rsidRPr="006A303A">
        <w:rPr>
          <w:rFonts w:ascii="Calibri" w:hAnsi="Calibri"/>
          <w:sz w:val="22"/>
          <w:szCs w:val="22"/>
        </w:rPr>
        <w:t>powania o udzielenie zamówienia</w:t>
      </w:r>
      <w:bookmarkEnd w:id="21"/>
    </w:p>
    <w:p w:rsidR="00D30384" w:rsidRPr="006A303A" w:rsidRDefault="00D30384" w:rsidP="00843E32">
      <w:pPr>
        <w:pStyle w:val="Nagwek2"/>
        <w:rPr>
          <w:rFonts w:ascii="Calibri" w:hAnsi="Calibri"/>
          <w:sz w:val="22"/>
          <w:szCs w:val="22"/>
        </w:rPr>
      </w:pPr>
      <w:r w:rsidRPr="006A303A">
        <w:rPr>
          <w:rFonts w:ascii="Calibri" w:hAnsi="Calibri"/>
          <w:sz w:val="22"/>
          <w:szCs w:val="22"/>
        </w:rPr>
        <w:t>Środ</w:t>
      </w:r>
      <w:r w:rsidR="00E26EEE" w:rsidRPr="006A303A">
        <w:rPr>
          <w:rFonts w:ascii="Calibri" w:hAnsi="Calibri"/>
          <w:sz w:val="22"/>
          <w:szCs w:val="22"/>
        </w:rPr>
        <w:t>ki ochrony prawnej przysługują W</w:t>
      </w:r>
      <w:r w:rsidRPr="006A303A">
        <w:rPr>
          <w:rFonts w:ascii="Calibri" w:hAnsi="Calibri"/>
          <w:sz w:val="22"/>
          <w:szCs w:val="22"/>
        </w:rPr>
        <w:t>ykonawcy, a także innemu podmiotowi, jeżeli ma lub miał interes w uzyskaniu danego zamówienia oraz poniósł lub może ponieść sz</w:t>
      </w:r>
      <w:r w:rsidR="00AF1311" w:rsidRPr="006A303A">
        <w:rPr>
          <w:rFonts w:ascii="Calibri" w:hAnsi="Calibri"/>
          <w:sz w:val="22"/>
          <w:szCs w:val="22"/>
        </w:rPr>
        <w:t>kodę w wyniku naruszenia przez Z</w:t>
      </w:r>
      <w:r w:rsidRPr="006A303A">
        <w:rPr>
          <w:rFonts w:ascii="Calibri" w:hAnsi="Calibri"/>
          <w:sz w:val="22"/>
          <w:szCs w:val="22"/>
        </w:rPr>
        <w:t xml:space="preserve">amawiającego przepisów ustawy Pzp. </w:t>
      </w:r>
    </w:p>
    <w:p w:rsidR="00D30384" w:rsidRPr="006A303A" w:rsidRDefault="00D30384" w:rsidP="00843E32">
      <w:pPr>
        <w:pStyle w:val="Nagwek2"/>
        <w:rPr>
          <w:rFonts w:ascii="Calibri" w:hAnsi="Calibri"/>
          <w:sz w:val="22"/>
          <w:szCs w:val="22"/>
        </w:rPr>
      </w:pPr>
      <w:r w:rsidRPr="006A303A">
        <w:rPr>
          <w:rFonts w:ascii="Calibri" w:hAnsi="Calibri"/>
          <w:sz w:val="22"/>
          <w:szCs w:val="22"/>
        </w:rPr>
        <w:t>Środki ochrony prawnej wobec ogłoszenia o zamówieniu oraz specyfikacji istotnych warunków zamówienia przysługują również organizacjom wpisanym na listę, o której mowa w art. 154 pkt 5 ustawy Pzp.</w:t>
      </w:r>
    </w:p>
    <w:p w:rsidR="00D30384" w:rsidRPr="006A303A" w:rsidRDefault="00D30384" w:rsidP="00843E32">
      <w:pPr>
        <w:pStyle w:val="Nagwek2"/>
        <w:rPr>
          <w:rFonts w:ascii="Calibri" w:hAnsi="Calibri"/>
          <w:sz w:val="22"/>
          <w:szCs w:val="22"/>
        </w:rPr>
      </w:pPr>
      <w:r w:rsidRPr="006A303A">
        <w:rPr>
          <w:rFonts w:ascii="Calibri" w:hAnsi="Calibri"/>
          <w:sz w:val="22"/>
          <w:szCs w:val="22"/>
        </w:rPr>
        <w:t>Odwołanie przysługuje wyłącznie od niezgodnej z p</w:t>
      </w:r>
      <w:r w:rsidR="00AF1311" w:rsidRPr="006A303A">
        <w:rPr>
          <w:rFonts w:ascii="Calibri" w:hAnsi="Calibri"/>
          <w:sz w:val="22"/>
          <w:szCs w:val="22"/>
        </w:rPr>
        <w:t>rzepisami ustawy Pzp czynności Z</w:t>
      </w:r>
      <w:r w:rsidRPr="006A303A">
        <w:rPr>
          <w:rFonts w:ascii="Calibri" w:hAnsi="Calibri"/>
          <w:sz w:val="22"/>
          <w:szCs w:val="22"/>
        </w:rPr>
        <w:t>amawiającego podjętej w postępowaniu o udzielenie zamówienia lub za</w:t>
      </w:r>
      <w:r w:rsidR="008A3895" w:rsidRPr="006A303A">
        <w:rPr>
          <w:rFonts w:ascii="Calibri" w:hAnsi="Calibri"/>
          <w:sz w:val="22"/>
          <w:szCs w:val="22"/>
        </w:rPr>
        <w:t>niechania czynności, do której Z</w:t>
      </w:r>
      <w:r w:rsidRPr="006A303A">
        <w:rPr>
          <w:rFonts w:ascii="Calibri" w:hAnsi="Calibri"/>
          <w:sz w:val="22"/>
          <w:szCs w:val="22"/>
        </w:rPr>
        <w:t>amawiający jest zobowiązany na podstawie ustawy Pzp.</w:t>
      </w:r>
    </w:p>
    <w:p w:rsidR="00D30384" w:rsidRPr="006A303A" w:rsidRDefault="00D30384" w:rsidP="00843E32">
      <w:pPr>
        <w:pStyle w:val="Nagwek2"/>
        <w:rPr>
          <w:rFonts w:ascii="Calibri" w:hAnsi="Calibri"/>
          <w:sz w:val="22"/>
          <w:szCs w:val="22"/>
        </w:rPr>
      </w:pPr>
      <w:r w:rsidRPr="006A303A">
        <w:rPr>
          <w:rFonts w:ascii="Calibri" w:hAnsi="Calibri"/>
          <w:sz w:val="22"/>
          <w:szCs w:val="22"/>
        </w:rPr>
        <w:t>Odwołanie powinno wskazywać czyn</w:t>
      </w:r>
      <w:r w:rsidR="00AF1311" w:rsidRPr="006A303A">
        <w:rPr>
          <w:rFonts w:ascii="Calibri" w:hAnsi="Calibri"/>
          <w:sz w:val="22"/>
          <w:szCs w:val="22"/>
        </w:rPr>
        <w:t>ność lub zaniechanie czynności Z</w:t>
      </w:r>
      <w:r w:rsidRPr="006A303A">
        <w:rPr>
          <w:rFonts w:ascii="Calibri" w:hAnsi="Calibri"/>
          <w:sz w:val="22"/>
          <w:szCs w:val="22"/>
        </w:rPr>
        <w:t>amawiającego, której zarzuca się niezgodność z przepisami ustawy Pzp, zawierać zwięzłe przedstawienie zarzutów, określać żądanie oraz wskazywać okoliczności faktyczne i prawne uzasadniające wniesienie odwołania.</w:t>
      </w:r>
    </w:p>
    <w:p w:rsidR="00D30384" w:rsidRPr="006A303A" w:rsidRDefault="004714E5" w:rsidP="004714E5">
      <w:pPr>
        <w:pStyle w:val="Nagwek2"/>
        <w:rPr>
          <w:rFonts w:ascii="Calibri" w:hAnsi="Calibri"/>
          <w:sz w:val="22"/>
          <w:szCs w:val="22"/>
        </w:rPr>
      </w:pPr>
      <w:r w:rsidRPr="004714E5">
        <w:rPr>
          <w:rFonts w:ascii="Calibri" w:hAnsi="Calibri"/>
          <w:sz w:val="22"/>
          <w:szCs w:val="22"/>
        </w:rPr>
        <w:t>Odwołanie wnosi się do Prezesa Krajowej Izby Odwoławczej w formie pisemnej lub w postaci elektronicznej, opatrzone przez Wykonawcę odpowiednio własnoręcznym podpisem albo kwalifikowanym podpisem elektronicznym.</w:t>
      </w:r>
    </w:p>
    <w:p w:rsidR="00D30384" w:rsidRPr="006A303A" w:rsidRDefault="00D30384" w:rsidP="00843E32">
      <w:pPr>
        <w:pStyle w:val="Nagwek2"/>
        <w:rPr>
          <w:rFonts w:ascii="Calibri" w:hAnsi="Calibri"/>
          <w:sz w:val="22"/>
          <w:szCs w:val="22"/>
        </w:rPr>
      </w:pPr>
      <w:r w:rsidRPr="006A303A">
        <w:rPr>
          <w:rFonts w:ascii="Calibri" w:hAnsi="Calibri"/>
          <w:sz w:val="22"/>
          <w:szCs w:val="22"/>
        </w:rPr>
        <w:t>Odwołujący przesyła kopię odwołania Zamawiającemu przed upływem terminu do wniesienia odwołania w taki sposób, aby mógł on zapoznać się z jego treścią przed upływem tego terminu. Dom</w:t>
      </w:r>
      <w:r w:rsidR="008A3895" w:rsidRPr="006A303A">
        <w:rPr>
          <w:rFonts w:ascii="Calibri" w:hAnsi="Calibri"/>
          <w:sz w:val="22"/>
          <w:szCs w:val="22"/>
        </w:rPr>
        <w:t>niemywa się, iż Z</w:t>
      </w:r>
      <w:r w:rsidRPr="006A303A">
        <w:rPr>
          <w:rFonts w:ascii="Calibri" w:hAnsi="Calibr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6A303A" w:rsidRDefault="00D30384" w:rsidP="00843E32">
      <w:pPr>
        <w:pStyle w:val="Nagwek2"/>
        <w:rPr>
          <w:rFonts w:ascii="Calibri" w:hAnsi="Calibri"/>
          <w:sz w:val="22"/>
          <w:szCs w:val="22"/>
        </w:rPr>
      </w:pPr>
      <w:r w:rsidRPr="006A303A">
        <w:rPr>
          <w:rFonts w:ascii="Calibri" w:hAnsi="Calibri"/>
          <w:sz w:val="22"/>
          <w:szCs w:val="22"/>
        </w:rPr>
        <w:t>Odwołanie wnosi się w terminach określonych w art. 182 ustawy Pzp.</w:t>
      </w:r>
    </w:p>
    <w:p w:rsidR="00D30384" w:rsidRPr="006A303A" w:rsidRDefault="00D30384" w:rsidP="00843E32">
      <w:pPr>
        <w:pStyle w:val="Nagwek2"/>
        <w:rPr>
          <w:rFonts w:ascii="Calibri" w:hAnsi="Calibri"/>
          <w:sz w:val="22"/>
          <w:szCs w:val="22"/>
        </w:rPr>
      </w:pPr>
      <w:r w:rsidRPr="006A303A">
        <w:rPr>
          <w:rFonts w:ascii="Calibri" w:hAnsi="Calibri"/>
          <w:sz w:val="22"/>
          <w:szCs w:val="22"/>
        </w:rPr>
        <w:t>Na orzeczenie Krajowej Izby Odwoławczej stronom oraz uczestnikom postępowania odwoławczego przysługuje skarga do sądu.</w:t>
      </w:r>
    </w:p>
    <w:p w:rsidR="00A56852" w:rsidRPr="002C2CD9" w:rsidRDefault="00D30384" w:rsidP="00843E32">
      <w:pPr>
        <w:pStyle w:val="Nagwek2"/>
        <w:rPr>
          <w:rFonts w:ascii="Calibri" w:hAnsi="Calibri"/>
          <w:color w:val="auto"/>
          <w:sz w:val="22"/>
          <w:szCs w:val="22"/>
        </w:rPr>
      </w:pPr>
      <w:r w:rsidRPr="006A303A">
        <w:rPr>
          <w:rFonts w:ascii="Calibri" w:hAnsi="Calibri"/>
          <w:sz w:val="22"/>
          <w:szCs w:val="22"/>
        </w:rPr>
        <w:t>Skargę wnosi się do sądu okręgowego właściwego dla sied</w:t>
      </w:r>
      <w:r w:rsidR="00AF1311" w:rsidRPr="006A303A">
        <w:rPr>
          <w:rFonts w:ascii="Calibri" w:hAnsi="Calibri"/>
          <w:sz w:val="22"/>
          <w:szCs w:val="22"/>
        </w:rPr>
        <w:t>ziby albo miejsca zamieszkania Z</w:t>
      </w:r>
      <w:r w:rsidRPr="006A303A">
        <w:rPr>
          <w:rFonts w:ascii="Calibri" w:hAnsi="Calibri"/>
          <w:sz w:val="22"/>
          <w:szCs w:val="22"/>
        </w:rPr>
        <w:t xml:space="preserve">amawiającego, za pośrednictwem Prezesa Krajowej Izby Odwoławczej w terminie 7 dni od dnia doręczenia orzeczenia Krajowej Izby Odwoławczej, przesyłając jednocześnie jej odpis </w:t>
      </w:r>
      <w:r w:rsidRPr="006A303A">
        <w:rPr>
          <w:rFonts w:ascii="Calibri" w:hAnsi="Calibri"/>
          <w:sz w:val="22"/>
          <w:szCs w:val="22"/>
        </w:rPr>
        <w:lastRenderedPageBreak/>
        <w:t xml:space="preserve">przeciwnikowi skargi. Złożenie skargi w placówce pocztowej operatora wyznaczonego w </w:t>
      </w:r>
      <w:r w:rsidRPr="002C2CD9">
        <w:rPr>
          <w:rFonts w:ascii="Calibri" w:hAnsi="Calibri"/>
          <w:sz w:val="22"/>
          <w:szCs w:val="22"/>
        </w:rPr>
        <w:t>rozumieniu ustawy z dnia 23 listopada 2012 r. - Prawo pocztowe (Dz. U. poz. 1529) jest równoznaczne z jej wniesieniem.</w:t>
      </w:r>
      <w:r w:rsidR="00603291" w:rsidRPr="002C2CD9">
        <w:rPr>
          <w:rFonts w:ascii="Calibri" w:hAnsi="Calibri"/>
          <w:sz w:val="22"/>
          <w:szCs w:val="22"/>
        </w:rPr>
        <w:t>.</w:t>
      </w:r>
    </w:p>
    <w:p w:rsidR="00603291" w:rsidRPr="002C2CD9" w:rsidRDefault="00603291" w:rsidP="00A86605">
      <w:pPr>
        <w:pStyle w:val="Nagwek1"/>
        <w:rPr>
          <w:rFonts w:ascii="Calibri" w:hAnsi="Calibri"/>
          <w:sz w:val="22"/>
          <w:szCs w:val="22"/>
        </w:rPr>
      </w:pPr>
      <w:r w:rsidRPr="002C2CD9">
        <w:rPr>
          <w:rFonts w:ascii="Calibri" w:hAnsi="Calibri"/>
          <w:sz w:val="22"/>
          <w:szCs w:val="22"/>
        </w:rPr>
        <w:t>Aukcja elektroniczna</w:t>
      </w:r>
    </w:p>
    <w:p w:rsidR="00603291" w:rsidRPr="002C2CD9" w:rsidRDefault="00603291" w:rsidP="00843E32">
      <w:pPr>
        <w:pStyle w:val="Nagwek2"/>
        <w:rPr>
          <w:rFonts w:ascii="Calibri" w:hAnsi="Calibri"/>
          <w:sz w:val="22"/>
          <w:szCs w:val="22"/>
        </w:rPr>
      </w:pPr>
      <w:r w:rsidRPr="002C2CD9">
        <w:rPr>
          <w:rFonts w:ascii="Calibri" w:hAnsi="Calibri"/>
          <w:sz w:val="22"/>
          <w:szCs w:val="22"/>
        </w:rPr>
        <w:t xml:space="preserve">W postępowaniu nie jest przewidziany wybór najkorzystniejszej oferty z zastosowaniem aukcji elektronicznej. </w:t>
      </w:r>
    </w:p>
    <w:p w:rsidR="003D204D" w:rsidRPr="003D204D" w:rsidRDefault="003D204D" w:rsidP="003D204D">
      <w:pPr>
        <w:pStyle w:val="Nagwek1"/>
      </w:pPr>
      <w:r w:rsidRPr="003D204D">
        <w:t>ochrona danych osobowych</w:t>
      </w:r>
    </w:p>
    <w:p w:rsidR="003D204D" w:rsidRPr="003D204D" w:rsidRDefault="003D204D" w:rsidP="003D204D">
      <w:pPr>
        <w:pStyle w:val="Nagwek2"/>
      </w:pPr>
      <w:r w:rsidRPr="003D204D">
        <w:t>Obowiązek informacyjny wynikający z art. 13 RODO w przypadku zbierania danych osobowych bezpośrednio od osoby fizycznej, której dane dotyczą, w celu związanym z postępowaniem o udzielenie zamówienia publicznego.</w:t>
      </w:r>
    </w:p>
    <w:p w:rsidR="003D204D" w:rsidRPr="003D204D" w:rsidRDefault="003D204D" w:rsidP="003D204D">
      <w:pPr>
        <w:shd w:val="clear" w:color="auto" w:fill="D9D9D9"/>
        <w:spacing w:before="120" w:after="120"/>
        <w:jc w:val="center"/>
        <w:rPr>
          <w:rFonts w:ascii="Calibri" w:eastAsia="Calibri" w:hAnsi="Calibri" w:cs="Arial"/>
          <w:i/>
          <w:u w:val="single"/>
          <w:lang w:eastAsia="en-US"/>
        </w:rPr>
      </w:pPr>
      <w:r w:rsidRPr="003D204D">
        <w:rPr>
          <w:rFonts w:ascii="Calibri" w:eastAsia="Calibri" w:hAnsi="Calibri" w:cs="Arial"/>
          <w:i/>
          <w:u w:val="single"/>
          <w:lang w:eastAsia="en-US"/>
        </w:rPr>
        <w:t>Wprowadzenie</w:t>
      </w:r>
    </w:p>
    <w:p w:rsidR="003D204D" w:rsidRPr="003D204D" w:rsidRDefault="003D204D" w:rsidP="003D204D">
      <w:pPr>
        <w:shd w:val="clear" w:color="auto" w:fill="D9D9D9"/>
        <w:spacing w:before="120" w:after="120"/>
        <w:jc w:val="both"/>
        <w:rPr>
          <w:rFonts w:ascii="Calibri" w:eastAsia="Calibri" w:hAnsi="Calibri" w:cs="Arial"/>
          <w:i/>
          <w:lang w:eastAsia="en-US"/>
        </w:rPr>
      </w:pPr>
      <w:r w:rsidRPr="003D204D">
        <w:rPr>
          <w:rFonts w:ascii="Calibri" w:eastAsia="Calibri" w:hAnsi="Calibri" w:cs="Arial"/>
          <w:i/>
          <w:lang w:eastAsia="en-US"/>
        </w:rPr>
        <w:t>Zapisy klauzuli informacyjnej uwzględniają regulacje zawarte w art. 13 rozporządzenia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którego przepisy bezpośrednio obowiązują we wszystkich państwach członkowskich UE z dniem 25 maja 2018 r. oraz mają odpowiednie zastosowanie na gruncie Prawa zamówień publicznych.</w:t>
      </w:r>
    </w:p>
    <w:p w:rsidR="003D204D" w:rsidRPr="003D204D" w:rsidRDefault="003D204D" w:rsidP="003D204D">
      <w:pPr>
        <w:shd w:val="clear" w:color="auto" w:fill="D9D9D9"/>
        <w:spacing w:before="120" w:after="120"/>
        <w:jc w:val="both"/>
        <w:rPr>
          <w:rFonts w:ascii="Calibri" w:eastAsia="Calibri" w:hAnsi="Calibri" w:cs="Arial"/>
          <w:i/>
          <w:lang w:eastAsia="en-US"/>
        </w:rPr>
      </w:pPr>
      <w:r w:rsidRPr="003D204D">
        <w:rPr>
          <w:rFonts w:ascii="Calibri" w:eastAsia="Calibri" w:hAnsi="Calibri" w:cs="Arial"/>
          <w:i/>
          <w:lang w:eastAsia="en-US"/>
        </w:rPr>
        <w:t>Wyjaśnić w tym miejscu należy, że w zamówieniach publicznych administratorem danych osobowych obowiązanym do spełnienia obowiązku informacyjnego z art. 13 RODO będzie w szczególności:</w:t>
      </w:r>
    </w:p>
    <w:p w:rsidR="003D204D" w:rsidRPr="003D204D" w:rsidRDefault="003D204D" w:rsidP="003D204D">
      <w:pPr>
        <w:numPr>
          <w:ilvl w:val="0"/>
          <w:numId w:val="26"/>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b/>
          <w:i/>
          <w:u w:val="single"/>
          <w:lang w:eastAsia="en-US"/>
        </w:rPr>
        <w:t>Zamawiający</w:t>
      </w:r>
      <w:r w:rsidRPr="003D204D">
        <w:rPr>
          <w:rFonts w:ascii="Calibri" w:eastAsia="Calibri" w:hAnsi="Calibri" w:cs="Arial"/>
          <w:i/>
          <w:lang w:eastAsia="en-US"/>
        </w:rPr>
        <w:t xml:space="preserve"> - względem osób fizycznych, od których dane osobowe bezpośrednio pozyskał. Dotyczy to w szczególności:</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wykonawcy będącego osobą fizyczną,</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wykonawcy będącego osobą fizyczną, prowadzącą jednoosobową działalność gospodarczą</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pełnomocnika wykonawcy będącego osobą fizyczną (np. dane osobowe zamieszczone w pełnomocnictwie),</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członka organu zarządzającego wykonawcy, będącego osobą fizyczną (np. dane osobowe zamieszczone w informacji z KRK),</w:t>
      </w:r>
    </w:p>
    <w:p w:rsidR="003D204D" w:rsidRPr="003D204D" w:rsidRDefault="003D204D" w:rsidP="003D204D">
      <w:pPr>
        <w:numPr>
          <w:ilvl w:val="0"/>
          <w:numId w:val="22"/>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osoby fizycznej skierowanej do przygotowania i przeprowadzenia postępowania o udzielenie zamówienia publicznego;</w:t>
      </w:r>
    </w:p>
    <w:p w:rsidR="003D204D" w:rsidRPr="003D204D" w:rsidRDefault="003D204D" w:rsidP="003D204D">
      <w:pPr>
        <w:numPr>
          <w:ilvl w:val="0"/>
          <w:numId w:val="23"/>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b/>
          <w:i/>
          <w:u w:val="single"/>
          <w:lang w:eastAsia="en-US"/>
        </w:rPr>
        <w:t>Wykonawca</w:t>
      </w:r>
      <w:r w:rsidRPr="003D204D">
        <w:rPr>
          <w:rFonts w:ascii="Calibri" w:eastAsia="Calibri" w:hAnsi="Calibri" w:cs="Arial"/>
          <w:i/>
          <w:lang w:eastAsia="en-US"/>
        </w:rPr>
        <w:t xml:space="preserve"> - względem osób fizycznych, od których dane osobowe bezpośrednio pozyskał. Dotyczy to w szczególności:</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 xml:space="preserve">osoby fizycznej skierowanej do realizacji zamówienia, </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podwykonawcy/podmiotu trzeciego będącego osobą fizyczną,</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podwykonawcy/podmiotu trzeciego będącego osobą fizyczną, prowadzącą jednoosobową działalność gospodarczą,</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t>pełnomocnika podwykonawcy/podmiotu trzeciego będącego osobą fizyczną (np. dane osobowe zamieszczone w pełnomocnictwie),</w:t>
      </w:r>
    </w:p>
    <w:p w:rsidR="003D204D" w:rsidRPr="003D204D" w:rsidRDefault="003D204D" w:rsidP="003D204D">
      <w:pPr>
        <w:numPr>
          <w:ilvl w:val="0"/>
          <w:numId w:val="24"/>
        </w:numPr>
        <w:shd w:val="clear" w:color="auto" w:fill="D9D9D9"/>
        <w:spacing w:after="160" w:line="276" w:lineRule="auto"/>
        <w:ind w:left="426" w:hanging="426"/>
        <w:contextualSpacing/>
        <w:jc w:val="both"/>
        <w:rPr>
          <w:rFonts w:ascii="Calibri" w:eastAsia="Calibri" w:hAnsi="Calibri" w:cs="Arial"/>
          <w:i/>
          <w:lang w:eastAsia="en-US"/>
        </w:rPr>
      </w:pPr>
      <w:r w:rsidRPr="003D204D">
        <w:rPr>
          <w:rFonts w:ascii="Calibri" w:eastAsia="Calibri" w:hAnsi="Calibri" w:cs="Arial"/>
          <w:i/>
          <w:lang w:eastAsia="en-US"/>
        </w:rPr>
        <w:lastRenderedPageBreak/>
        <w:t>członka organu zarządzającego podwykonawcy/podmiotu trzeciego, będącego osobą fizyczną (np. dane osobowe zamieszczone w informacji z KRK);</w:t>
      </w:r>
    </w:p>
    <w:p w:rsidR="003D204D" w:rsidRPr="003D204D" w:rsidRDefault="003D204D" w:rsidP="003D204D">
      <w:pPr>
        <w:numPr>
          <w:ilvl w:val="0"/>
          <w:numId w:val="25"/>
        </w:numPr>
        <w:shd w:val="clear" w:color="auto" w:fill="D9D9D9"/>
        <w:spacing w:after="160" w:line="276" w:lineRule="auto"/>
        <w:ind w:left="425" w:hanging="425"/>
        <w:contextualSpacing/>
        <w:jc w:val="both"/>
        <w:rPr>
          <w:rFonts w:ascii="Calibri" w:eastAsia="Calibri" w:hAnsi="Calibri" w:cs="Arial"/>
          <w:b/>
          <w:i/>
          <w:lang w:eastAsia="en-US"/>
        </w:rPr>
      </w:pPr>
      <w:r w:rsidRPr="003D204D">
        <w:rPr>
          <w:rFonts w:ascii="Calibri" w:eastAsia="Calibri" w:hAnsi="Calibri" w:cs="Arial"/>
          <w:b/>
          <w:i/>
          <w:u w:val="single"/>
          <w:lang w:eastAsia="en-US"/>
        </w:rPr>
        <w:t>Podwykonawca/podmiot trzeci</w:t>
      </w:r>
      <w:r w:rsidRPr="003D204D">
        <w:rPr>
          <w:rFonts w:ascii="Calibri" w:eastAsia="Calibri" w:hAnsi="Calibri" w:cs="Arial"/>
          <w:i/>
          <w:lang w:eastAsia="en-US"/>
        </w:rPr>
        <w:t xml:space="preserve"> - względem osób fizycznych, od których dane osobowe bezpośrednio pozyskał.  </w:t>
      </w:r>
    </w:p>
    <w:p w:rsidR="003D204D" w:rsidRPr="003D204D" w:rsidRDefault="003D204D" w:rsidP="003D204D">
      <w:pPr>
        <w:shd w:val="clear" w:color="auto" w:fill="D9D9D9"/>
        <w:spacing w:after="160"/>
        <w:ind w:firstLine="425"/>
        <w:jc w:val="both"/>
        <w:rPr>
          <w:rFonts w:ascii="Calibri" w:eastAsia="Calibri" w:hAnsi="Calibri" w:cs="Arial"/>
          <w:b/>
          <w:i/>
          <w:lang w:eastAsia="en-US"/>
        </w:rPr>
      </w:pPr>
      <w:r w:rsidRPr="003D204D">
        <w:rPr>
          <w:rFonts w:ascii="Calibri" w:eastAsia="Calibri" w:hAnsi="Calibri" w:cs="Arial"/>
          <w:i/>
          <w:lang w:eastAsia="en-US"/>
        </w:rPr>
        <w:t>Dotyczy to w szczególności osoby fizycznej skierowanej do realizacji zamówienia.</w:t>
      </w:r>
    </w:p>
    <w:p w:rsidR="003D204D" w:rsidRPr="003D204D" w:rsidRDefault="003D204D" w:rsidP="003D204D">
      <w:pPr>
        <w:shd w:val="clear" w:color="auto" w:fill="D9D9D9"/>
        <w:spacing w:before="120"/>
        <w:jc w:val="both"/>
        <w:rPr>
          <w:rFonts w:ascii="Calibri" w:eastAsia="Calibri" w:hAnsi="Calibri" w:cs="Arial"/>
          <w:i/>
          <w:lang w:eastAsia="en-US"/>
        </w:rPr>
      </w:pPr>
      <w:r w:rsidRPr="003D204D">
        <w:rPr>
          <w:rFonts w:ascii="Calibri" w:eastAsia="Calibri" w:hAnsi="Calibri" w:cs="Arial"/>
          <w:i/>
          <w:lang w:eastAsia="en-US"/>
        </w:rPr>
        <w:t xml:space="preserve">Przyjmuje się, że obowiązek informacyjny z art. 13 RODO powinien być wykonany wraz ze zbieraniem (tj. podczas pozyskiwania) danych osobowych, a informacja powinna dotrzeć w sposób zindywidualizowany do osoby, której dane osobowe dotyczą. Mając na względzie specyfikę zamówień publicznych, uznać należy, że zamawiający będzie mógł zawrzeć klauzulę informacyjną z art. 13 RODO w ogłoszeniu o zamówieniu lub w specyfikacji istotnych warunków zamówienia. Potencjalny wykonawca będący osobą fizyczną, będzie musiał bowiem już na początku postępowania zapoznać się z treścią ogłoszenia o zamówieniu (dotyczy przetargu nieograniczonego oraz trybów dwuetapowych) lub specyfikacji istotnych warunków zamówienia (dotyczy w szczególności przetargu nieograniczonego), aby móc uczestniczyć w danym postępowaniu. </w:t>
      </w:r>
    </w:p>
    <w:p w:rsidR="003D204D" w:rsidRPr="003D204D" w:rsidRDefault="003D204D" w:rsidP="003D204D">
      <w:pPr>
        <w:shd w:val="clear" w:color="auto" w:fill="D9D9D9"/>
        <w:spacing w:before="120"/>
        <w:jc w:val="both"/>
        <w:rPr>
          <w:rFonts w:ascii="Calibri" w:eastAsia="Calibri" w:hAnsi="Calibri" w:cs="Arial"/>
          <w:i/>
          <w:lang w:eastAsia="en-US"/>
        </w:rPr>
      </w:pPr>
      <w:r w:rsidRPr="003D204D">
        <w:rPr>
          <w:rFonts w:ascii="Calibri" w:eastAsia="Calibri" w:hAnsi="Calibri" w:cs="Arial"/>
          <w:i/>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3D204D" w:rsidRPr="003D204D" w:rsidRDefault="003D204D" w:rsidP="003D204D">
      <w:pPr>
        <w:shd w:val="clear" w:color="auto" w:fill="D9D9D9"/>
        <w:spacing w:before="120"/>
        <w:jc w:val="both"/>
        <w:rPr>
          <w:rFonts w:ascii="Calibri" w:eastAsia="Calibri" w:hAnsi="Calibri" w:cs="Arial"/>
          <w:i/>
          <w:lang w:eastAsia="en-US"/>
        </w:rPr>
      </w:pPr>
      <w:r w:rsidRPr="003D204D">
        <w:rPr>
          <w:rFonts w:ascii="Calibri" w:eastAsia="Calibri" w:hAnsi="Calibri" w:cs="Arial"/>
          <w:i/>
          <w:lang w:eastAsia="en-US"/>
        </w:rPr>
        <w:t xml:space="preserve">Mając na względzie treść art. 12 RODO, informacje, o których mowa w art. 13 RODO, muszą być </w:t>
      </w:r>
      <w:r w:rsidRPr="003D204D">
        <w:rPr>
          <w:rFonts w:ascii="Calibri" w:hAnsi="Calibri" w:cs="Arial"/>
          <w:i/>
          <w:color w:val="000000"/>
        </w:rPr>
        <w:t>zamieszczone w łatwo dostępnej formie i opisane zwięzłym, przejrzystym, zrozumiałym, jasnym i prostym językiem</w:t>
      </w:r>
      <w:r w:rsidRPr="003D204D">
        <w:rPr>
          <w:rFonts w:ascii="Calibri" w:hAnsi="Calibri"/>
          <w:color w:val="000000"/>
        </w:rPr>
        <w:t xml:space="preserve">. </w:t>
      </w:r>
    </w:p>
    <w:p w:rsidR="003D204D" w:rsidRPr="003D204D" w:rsidRDefault="003D204D" w:rsidP="003D204D">
      <w:pPr>
        <w:shd w:val="clear" w:color="auto" w:fill="D9D9D9"/>
        <w:spacing w:before="120" w:after="120"/>
        <w:jc w:val="both"/>
        <w:rPr>
          <w:rFonts w:ascii="Calibri" w:eastAsia="Calibri" w:hAnsi="Calibri" w:cs="Arial"/>
          <w:i/>
          <w:lang w:eastAsia="en-US"/>
        </w:rPr>
      </w:pPr>
      <w:r w:rsidRPr="003D204D">
        <w:rPr>
          <w:rFonts w:ascii="Calibri" w:eastAsia="Calibri" w:hAnsi="Calibri" w:cs="Arial"/>
          <w:i/>
          <w:lang w:eastAsia="en-US"/>
        </w:rPr>
        <w:t xml:space="preserve">Należy zauważyć, że obowiązek informacyjny wynikający z art. 13 RODO nie będzie miał zastosowania, gdy i w zakresie, w jakim osoba, której dane dotyczą, dysponuje już tymi informacjami.   </w:t>
      </w:r>
    </w:p>
    <w:p w:rsidR="003D204D" w:rsidRPr="003D204D" w:rsidRDefault="003D204D" w:rsidP="003D204D">
      <w:pPr>
        <w:shd w:val="clear" w:color="auto" w:fill="D9D9D9"/>
        <w:spacing w:after="120"/>
        <w:jc w:val="both"/>
        <w:rPr>
          <w:rFonts w:ascii="Calibri" w:eastAsia="Calibri" w:hAnsi="Calibri" w:cs="Arial"/>
          <w:i/>
          <w:lang w:eastAsia="en-US"/>
        </w:rPr>
      </w:pPr>
      <w:r w:rsidRPr="003D204D">
        <w:rPr>
          <w:rFonts w:ascii="Calibri" w:eastAsia="Calibri" w:hAnsi="Calibri" w:cs="Arial"/>
          <w:i/>
          <w:lang w:eastAsia="en-US"/>
        </w:rPr>
        <w:t xml:space="preserve">Na marginesie wyjaśnienia wymaga, że co do zasady zamawiający, przetwarzając dane osobowe, które </w:t>
      </w:r>
      <w:r w:rsidRPr="003D204D">
        <w:rPr>
          <w:rFonts w:ascii="Calibri" w:eastAsia="Calibri" w:hAnsi="Calibri" w:cs="Arial"/>
          <w:i/>
          <w:u w:val="single"/>
          <w:lang w:eastAsia="en-US"/>
        </w:rPr>
        <w:t>pośrednio</w:t>
      </w:r>
      <w:r w:rsidRPr="003D204D">
        <w:rPr>
          <w:rFonts w:ascii="Calibri" w:eastAsia="Calibri" w:hAnsi="Calibri" w:cs="Arial"/>
          <w:i/>
          <w:lang w:eastAsia="en-US"/>
        </w:rPr>
        <w:t xml:space="preserve"> pozyskał w celu związanym z postępowaniem o udzielenie zamówienia publicznego, nie będzie obowiązany do wypełniania obowiązku informacyjnego, mając na względzie treść włączeń zawartych w art. 14 ust. 5 RODO. </w:t>
      </w:r>
    </w:p>
    <w:p w:rsidR="003D204D" w:rsidRPr="003D204D" w:rsidRDefault="003D204D" w:rsidP="003D204D">
      <w:pPr>
        <w:spacing w:before="120" w:after="120"/>
        <w:jc w:val="both"/>
        <w:rPr>
          <w:rFonts w:ascii="Calibri" w:eastAsia="Calibri" w:hAnsi="Calibri" w:cs="Arial"/>
          <w:lang w:eastAsia="en-US"/>
        </w:rPr>
      </w:pPr>
    </w:p>
    <w:p w:rsidR="003D204D" w:rsidRPr="003D204D" w:rsidRDefault="003D204D" w:rsidP="003D204D">
      <w:pPr>
        <w:spacing w:after="150"/>
        <w:ind w:firstLine="567"/>
        <w:jc w:val="both"/>
        <w:rPr>
          <w:rFonts w:ascii="Calibri" w:hAnsi="Calibri" w:cs="Arial"/>
        </w:rPr>
      </w:pPr>
      <w:r w:rsidRPr="003D204D">
        <w:rPr>
          <w:rFonts w:ascii="Calibri" w:hAnsi="Calibri" w:cs="Arial"/>
        </w:rPr>
        <w:t xml:space="preserve">Zgodnie z art. 13 ust. 1 i 2 </w:t>
      </w:r>
      <w:r w:rsidRPr="003D204D">
        <w:rPr>
          <w:rFonts w:ascii="Calibri" w:eastAsia="Calibri" w:hAnsi="Calibri"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204D">
        <w:rPr>
          <w:rFonts w:ascii="Calibri" w:hAnsi="Calibri" w:cs="Arial"/>
        </w:rPr>
        <w:t xml:space="preserve">dalej „RODO”, informuję, że: </w:t>
      </w:r>
    </w:p>
    <w:p w:rsidR="005C3D6C" w:rsidRPr="005C3D6C" w:rsidRDefault="005C3D6C" w:rsidP="005C3D6C">
      <w:pPr>
        <w:numPr>
          <w:ilvl w:val="0"/>
          <w:numId w:val="28"/>
        </w:numPr>
        <w:spacing w:after="150" w:line="276" w:lineRule="auto"/>
        <w:contextualSpacing/>
        <w:jc w:val="both"/>
        <w:rPr>
          <w:rFonts w:ascii="Calibri" w:hAnsi="Calibri" w:cs="Arial"/>
        </w:rPr>
      </w:pPr>
      <w:r w:rsidRPr="005C3D6C">
        <w:rPr>
          <w:rFonts w:ascii="Calibri" w:hAnsi="Calibri" w:cs="Arial"/>
        </w:rPr>
        <w:t xml:space="preserve">Centrum Onkologii Instytut im. Marii Skłodowskiej - Curie, ul. Wawelska 15B, 02-034 Warszawa, Oddział w Krakowie, ul. Garncarska 11, 31-115 Kraków, reprezentowany przez Dyrektora Oddziału; </w:t>
      </w:r>
    </w:p>
    <w:p w:rsidR="003D204D" w:rsidRPr="003D204D" w:rsidRDefault="005C3D6C" w:rsidP="005C3D6C">
      <w:pPr>
        <w:numPr>
          <w:ilvl w:val="0"/>
          <w:numId w:val="28"/>
        </w:numPr>
        <w:spacing w:after="150" w:line="276" w:lineRule="auto"/>
        <w:contextualSpacing/>
        <w:jc w:val="both"/>
        <w:rPr>
          <w:rFonts w:ascii="Calibri" w:hAnsi="Calibri" w:cs="Arial"/>
          <w:color w:val="00B0F0"/>
        </w:rPr>
      </w:pPr>
      <w:r w:rsidRPr="005C3D6C">
        <w:rPr>
          <w:rFonts w:ascii="Calibri" w:hAnsi="Calibri" w:cs="Arial"/>
        </w:rPr>
        <w:t>wyznaczony został Inspektor Ochrony Danych, z którym można się skontaktować pod numerem telefonu: 12 63 48 489 lub adresem e-mail: z5iod@cyfronet.pl</w:t>
      </w:r>
      <w:r w:rsidR="003D204D" w:rsidRPr="003D204D">
        <w:rPr>
          <w:rFonts w:ascii="Calibri" w:hAnsi="Calibri" w:cs="Arial"/>
        </w:rPr>
        <w:t>;</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lastRenderedPageBreak/>
        <w:t>Pani/Pana dane osobowe przetwarzane będą na podstawie art. 6 ust. 1 lit. c</w:t>
      </w:r>
      <w:r w:rsidRPr="003D204D">
        <w:rPr>
          <w:rFonts w:ascii="Calibri" w:hAnsi="Calibri" w:cs="Arial"/>
          <w:i/>
        </w:rPr>
        <w:t xml:space="preserve"> </w:t>
      </w:r>
      <w:r w:rsidRPr="003D204D">
        <w:rPr>
          <w:rFonts w:ascii="Calibri" w:hAnsi="Calibri" w:cs="Arial"/>
        </w:rPr>
        <w:t xml:space="preserve">RODO w celu </w:t>
      </w:r>
      <w:r w:rsidRPr="003D204D">
        <w:rPr>
          <w:rFonts w:ascii="Calibri" w:eastAsia="Calibri" w:hAnsi="Calibri" w:cs="Arial"/>
          <w:lang w:eastAsia="en-US"/>
        </w:rPr>
        <w:t xml:space="preserve">związanym z postępowaniem o udzielenie zamówienia publicznego </w:t>
      </w:r>
      <w:r w:rsidR="0094089D" w:rsidRPr="0094089D">
        <w:rPr>
          <w:rFonts w:ascii="Calibri" w:eastAsia="Calibri" w:hAnsi="Calibri" w:cs="Arial"/>
          <w:b/>
          <w:i/>
          <w:lang w:eastAsia="en-US"/>
        </w:rPr>
        <w:t>ZP-271-43/19</w:t>
      </w:r>
      <w:r w:rsidRPr="003D204D">
        <w:rPr>
          <w:rFonts w:ascii="Calibri" w:eastAsia="Calibri" w:hAnsi="Calibri" w:cs="Arial"/>
          <w:i/>
          <w:lang w:eastAsia="en-US"/>
        </w:rPr>
        <w:t xml:space="preserve"> </w:t>
      </w:r>
      <w:r w:rsidRPr="003D204D">
        <w:rPr>
          <w:rFonts w:ascii="Calibri" w:eastAsia="Calibri" w:hAnsi="Calibri" w:cs="Arial"/>
          <w:lang w:eastAsia="en-US"/>
        </w:rPr>
        <w:t xml:space="preserve">prowadzonym w trybie </w:t>
      </w:r>
      <w:r w:rsidR="0094089D" w:rsidRPr="0094089D">
        <w:rPr>
          <w:rFonts w:ascii="Calibri" w:eastAsia="Calibri" w:hAnsi="Calibri" w:cs="Arial"/>
          <w:b/>
          <w:lang w:eastAsia="en-US"/>
        </w:rPr>
        <w:t>przetarg nieograniczony</w:t>
      </w:r>
      <w:r w:rsidRPr="003D204D">
        <w:rPr>
          <w:rFonts w:ascii="Calibri" w:eastAsia="Calibri" w:hAnsi="Calibri" w:cs="Arial"/>
          <w:lang w:eastAsia="en-US"/>
        </w:rPr>
        <w:t>;</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D204D" w:rsidRPr="003D204D" w:rsidRDefault="003D204D" w:rsidP="003D204D">
      <w:pPr>
        <w:numPr>
          <w:ilvl w:val="0"/>
          <w:numId w:val="28"/>
        </w:numPr>
        <w:spacing w:after="150" w:line="276" w:lineRule="auto"/>
        <w:ind w:left="426" w:hanging="426"/>
        <w:contextualSpacing/>
        <w:jc w:val="both"/>
        <w:rPr>
          <w:rFonts w:ascii="Calibri" w:hAnsi="Calibri" w:cs="Arial"/>
          <w:b/>
          <w:i/>
        </w:rPr>
      </w:pPr>
      <w:r w:rsidRPr="003D204D">
        <w:rPr>
          <w:rFonts w:ascii="Calibri" w:hAnsi="Calibri"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D204D" w:rsidRPr="003D204D" w:rsidRDefault="003D204D" w:rsidP="003D204D">
      <w:pPr>
        <w:numPr>
          <w:ilvl w:val="0"/>
          <w:numId w:val="28"/>
        </w:numPr>
        <w:spacing w:after="150" w:line="276" w:lineRule="auto"/>
        <w:ind w:left="426" w:hanging="426"/>
        <w:contextualSpacing/>
        <w:jc w:val="both"/>
        <w:rPr>
          <w:rFonts w:ascii="Calibri" w:eastAsia="Calibri" w:hAnsi="Calibri" w:cs="Arial"/>
          <w:lang w:eastAsia="en-US"/>
        </w:rPr>
      </w:pPr>
      <w:r w:rsidRPr="003D204D">
        <w:rPr>
          <w:rFonts w:ascii="Calibri" w:hAnsi="Calibri" w:cs="Arial"/>
        </w:rPr>
        <w:t>w odniesieniu do Pani/Pana danych osobowych decyzje nie będą podejmowane w sposób zautomatyzowany, stosowanie do art. 22 RODO;</w:t>
      </w:r>
    </w:p>
    <w:p w:rsidR="003D204D" w:rsidRPr="003D204D" w:rsidRDefault="003D204D" w:rsidP="003D204D">
      <w:pPr>
        <w:numPr>
          <w:ilvl w:val="0"/>
          <w:numId w:val="28"/>
        </w:numPr>
        <w:spacing w:after="150" w:line="276" w:lineRule="auto"/>
        <w:ind w:left="426" w:hanging="426"/>
        <w:contextualSpacing/>
        <w:jc w:val="both"/>
        <w:rPr>
          <w:rFonts w:ascii="Calibri" w:hAnsi="Calibri" w:cs="Arial"/>
          <w:color w:val="00B0F0"/>
        </w:rPr>
      </w:pPr>
      <w:r w:rsidRPr="003D204D">
        <w:rPr>
          <w:rFonts w:ascii="Calibri" w:hAnsi="Calibri" w:cs="Arial"/>
        </w:rPr>
        <w:t>posiada Pani/Pan:</w:t>
      </w:r>
    </w:p>
    <w:p w:rsidR="003D204D" w:rsidRPr="003D204D" w:rsidRDefault="003D204D" w:rsidP="003D204D">
      <w:pPr>
        <w:numPr>
          <w:ilvl w:val="0"/>
          <w:numId w:val="29"/>
        </w:numPr>
        <w:spacing w:after="150" w:line="276" w:lineRule="auto"/>
        <w:ind w:left="709" w:hanging="283"/>
        <w:contextualSpacing/>
        <w:jc w:val="both"/>
        <w:rPr>
          <w:rFonts w:ascii="Calibri" w:hAnsi="Calibri" w:cs="Arial"/>
          <w:color w:val="00B0F0"/>
        </w:rPr>
      </w:pPr>
      <w:r w:rsidRPr="003D204D">
        <w:rPr>
          <w:rFonts w:ascii="Calibri" w:hAnsi="Calibri" w:cs="Arial"/>
        </w:rPr>
        <w:t>na podstawie art. 15 RODO prawo dostępu do danych osobowych Pani/Pana dotyczących;</w:t>
      </w:r>
    </w:p>
    <w:p w:rsidR="003D204D" w:rsidRPr="003D204D" w:rsidRDefault="003D204D" w:rsidP="003D204D">
      <w:pPr>
        <w:numPr>
          <w:ilvl w:val="0"/>
          <w:numId w:val="29"/>
        </w:numPr>
        <w:spacing w:after="150" w:line="276" w:lineRule="auto"/>
        <w:ind w:left="709" w:hanging="283"/>
        <w:contextualSpacing/>
        <w:jc w:val="both"/>
        <w:rPr>
          <w:rFonts w:ascii="Calibri" w:hAnsi="Calibri" w:cs="Arial"/>
        </w:rPr>
      </w:pPr>
      <w:r w:rsidRPr="003D204D">
        <w:rPr>
          <w:rFonts w:ascii="Calibri" w:hAnsi="Calibri" w:cs="Arial"/>
        </w:rPr>
        <w:t xml:space="preserve">na podstawie art. 16 RODO prawo do sprostowania Pani/Pana danych osobowych </w:t>
      </w:r>
      <w:r w:rsidRPr="003D204D">
        <w:rPr>
          <w:rFonts w:ascii="Calibri" w:hAnsi="Calibri" w:cs="Arial"/>
          <w:b/>
          <w:vertAlign w:val="superscript"/>
        </w:rPr>
        <w:t>*</w:t>
      </w:r>
      <w:r w:rsidRPr="003D204D">
        <w:rPr>
          <w:rFonts w:ascii="Calibri" w:hAnsi="Calibri" w:cs="Arial"/>
        </w:rPr>
        <w:t>;</w:t>
      </w:r>
    </w:p>
    <w:p w:rsidR="003D204D" w:rsidRPr="003D204D" w:rsidRDefault="003D204D" w:rsidP="003D204D">
      <w:pPr>
        <w:numPr>
          <w:ilvl w:val="0"/>
          <w:numId w:val="29"/>
        </w:numPr>
        <w:spacing w:after="150" w:line="276" w:lineRule="auto"/>
        <w:ind w:left="709" w:hanging="283"/>
        <w:contextualSpacing/>
        <w:jc w:val="both"/>
        <w:rPr>
          <w:rFonts w:ascii="Calibri" w:hAnsi="Calibri" w:cs="Arial"/>
        </w:rPr>
      </w:pPr>
      <w:r w:rsidRPr="003D204D">
        <w:rPr>
          <w:rFonts w:ascii="Calibri" w:hAnsi="Calibri" w:cs="Arial"/>
        </w:rPr>
        <w:t>na podstawie art. 18 RODO prawo żądania od administratora ograniczenia przetwarzania danych osobowych z zastrzeżeniem przypadków, o który</w:t>
      </w:r>
      <w:r w:rsidR="005C3D6C">
        <w:rPr>
          <w:rFonts w:ascii="Calibri" w:hAnsi="Calibri" w:cs="Arial"/>
        </w:rPr>
        <w:t>ch mowa w art. 18 ust. 2 RODO *</w:t>
      </w:r>
      <w:r w:rsidRPr="003D204D">
        <w:rPr>
          <w:rFonts w:ascii="Calibri" w:hAnsi="Calibri" w:cs="Arial"/>
        </w:rPr>
        <w:t xml:space="preserve">*;  </w:t>
      </w:r>
    </w:p>
    <w:p w:rsidR="003D204D" w:rsidRPr="003D204D" w:rsidRDefault="003D204D" w:rsidP="003D204D">
      <w:pPr>
        <w:numPr>
          <w:ilvl w:val="0"/>
          <w:numId w:val="29"/>
        </w:numPr>
        <w:spacing w:after="150" w:line="276" w:lineRule="auto"/>
        <w:ind w:left="709" w:hanging="283"/>
        <w:contextualSpacing/>
        <w:jc w:val="both"/>
        <w:rPr>
          <w:rFonts w:ascii="Calibri" w:hAnsi="Calibri" w:cs="Arial"/>
          <w:i/>
          <w:color w:val="00B0F0"/>
        </w:rPr>
      </w:pPr>
      <w:r w:rsidRPr="003D204D">
        <w:rPr>
          <w:rFonts w:ascii="Calibri" w:hAnsi="Calibri" w:cs="Arial"/>
        </w:rPr>
        <w:t>prawo do wniesienia skargi do Prezesa Urzędu Ochrony Danych Osobowych, gdy uzna Pani/Pan, że przetwarzanie danych osobowych Pani/Pana dotyczących narusza przepisy RODO;</w:t>
      </w:r>
    </w:p>
    <w:p w:rsidR="003D204D" w:rsidRPr="003D204D" w:rsidRDefault="003D204D" w:rsidP="003D204D">
      <w:pPr>
        <w:numPr>
          <w:ilvl w:val="0"/>
          <w:numId w:val="28"/>
        </w:numPr>
        <w:spacing w:after="150" w:line="276" w:lineRule="auto"/>
        <w:ind w:left="426" w:hanging="426"/>
        <w:contextualSpacing/>
        <w:jc w:val="both"/>
        <w:rPr>
          <w:rFonts w:ascii="Calibri" w:hAnsi="Calibri" w:cs="Arial"/>
          <w:i/>
          <w:color w:val="00B0F0"/>
        </w:rPr>
      </w:pPr>
      <w:r w:rsidRPr="003D204D">
        <w:rPr>
          <w:rFonts w:ascii="Calibri" w:hAnsi="Calibri" w:cs="Arial"/>
        </w:rPr>
        <w:t>nie przysługuje Pani/Panu:</w:t>
      </w:r>
    </w:p>
    <w:p w:rsidR="003D204D" w:rsidRPr="003D204D" w:rsidRDefault="003D204D" w:rsidP="003D204D">
      <w:pPr>
        <w:numPr>
          <w:ilvl w:val="0"/>
          <w:numId w:val="30"/>
        </w:numPr>
        <w:spacing w:after="150" w:line="276" w:lineRule="auto"/>
        <w:ind w:left="709" w:hanging="283"/>
        <w:contextualSpacing/>
        <w:jc w:val="both"/>
        <w:rPr>
          <w:rFonts w:ascii="Calibri" w:hAnsi="Calibri" w:cs="Arial"/>
          <w:i/>
          <w:color w:val="00B0F0"/>
        </w:rPr>
      </w:pPr>
      <w:r w:rsidRPr="003D204D">
        <w:rPr>
          <w:rFonts w:ascii="Calibri" w:hAnsi="Calibri" w:cs="Arial"/>
        </w:rPr>
        <w:t>w związku z art. 17 ust. 3 lit. b, d lub e RODO prawo do usunięcia danych osobowych;</w:t>
      </w:r>
    </w:p>
    <w:p w:rsidR="003D204D" w:rsidRPr="003D204D" w:rsidRDefault="003D204D" w:rsidP="003D204D">
      <w:pPr>
        <w:numPr>
          <w:ilvl w:val="0"/>
          <w:numId w:val="30"/>
        </w:numPr>
        <w:spacing w:after="150" w:line="276" w:lineRule="auto"/>
        <w:ind w:left="709" w:hanging="283"/>
        <w:contextualSpacing/>
        <w:jc w:val="both"/>
        <w:rPr>
          <w:rFonts w:ascii="Calibri" w:hAnsi="Calibri" w:cs="Arial"/>
          <w:b/>
          <w:i/>
        </w:rPr>
      </w:pPr>
      <w:r w:rsidRPr="003D204D">
        <w:rPr>
          <w:rFonts w:ascii="Calibri" w:hAnsi="Calibri" w:cs="Arial"/>
        </w:rPr>
        <w:t>prawo do przenoszenia danych osobowych, o którym mowa w art. 20 RODO;</w:t>
      </w:r>
    </w:p>
    <w:p w:rsidR="003D204D" w:rsidRPr="003D204D" w:rsidRDefault="003D204D" w:rsidP="003D204D">
      <w:pPr>
        <w:numPr>
          <w:ilvl w:val="0"/>
          <w:numId w:val="30"/>
        </w:numPr>
        <w:spacing w:after="150" w:line="276" w:lineRule="auto"/>
        <w:ind w:left="709" w:hanging="283"/>
        <w:contextualSpacing/>
        <w:jc w:val="both"/>
        <w:rPr>
          <w:rFonts w:ascii="Calibri" w:hAnsi="Calibri" w:cs="Arial"/>
          <w:b/>
          <w:i/>
        </w:rPr>
      </w:pPr>
      <w:r w:rsidRPr="003D204D">
        <w:rPr>
          <w:rFonts w:ascii="Calibri" w:hAnsi="Calibri" w:cs="Arial"/>
          <w:b/>
        </w:rPr>
        <w:t>na podstawie art. 21 RODO prawo sprzeciwu, wobec przetwarzania danych osobowych, gdyż podstawą prawną przetwarzania Pani/Pana danych osobowych jest art. 6 ust. 1 lit. c RODO</w:t>
      </w:r>
      <w:r w:rsidRPr="003D204D">
        <w:rPr>
          <w:rFonts w:ascii="Calibri" w:hAnsi="Calibri" w:cs="Arial"/>
        </w:rPr>
        <w:t>.</w:t>
      </w:r>
      <w:r w:rsidRPr="003D204D">
        <w:rPr>
          <w:rFonts w:ascii="Calibri" w:hAnsi="Calibri" w:cs="Arial"/>
          <w:b/>
        </w:rPr>
        <w:t xml:space="preserve"> </w:t>
      </w:r>
    </w:p>
    <w:p w:rsidR="003D204D" w:rsidRPr="003D204D" w:rsidRDefault="003D204D" w:rsidP="003D204D">
      <w:pPr>
        <w:spacing w:before="120" w:after="120"/>
        <w:jc w:val="both"/>
        <w:rPr>
          <w:rFonts w:ascii="Calibri" w:eastAsia="Calibri" w:hAnsi="Calibri" w:cs="Arial"/>
          <w:lang w:eastAsia="en-US"/>
        </w:rPr>
      </w:pPr>
      <w:r w:rsidRPr="003D204D">
        <w:rPr>
          <w:rFonts w:ascii="Calibri" w:eastAsia="Calibri" w:hAnsi="Calibri" w:cs="Arial"/>
          <w:lang w:eastAsia="en-US"/>
        </w:rPr>
        <w:t>______________________</w:t>
      </w:r>
    </w:p>
    <w:p w:rsidR="003D204D" w:rsidRPr="003D204D" w:rsidRDefault="003D204D" w:rsidP="003D204D">
      <w:pPr>
        <w:ind w:left="426"/>
        <w:contextualSpacing/>
        <w:jc w:val="both"/>
        <w:rPr>
          <w:rFonts w:ascii="Calibri" w:eastAsia="Calibri" w:hAnsi="Calibri" w:cs="Arial"/>
          <w:i/>
          <w:lang w:eastAsia="en-US"/>
        </w:rPr>
      </w:pPr>
      <w:r w:rsidRPr="003D204D">
        <w:rPr>
          <w:rFonts w:ascii="Calibri" w:eastAsia="Calibri" w:hAnsi="Calibri" w:cs="Arial"/>
          <w:b/>
          <w:i/>
          <w:vertAlign w:val="superscript"/>
          <w:lang w:eastAsia="en-US"/>
        </w:rPr>
        <w:t xml:space="preserve">* </w:t>
      </w:r>
      <w:r w:rsidRPr="003D204D">
        <w:rPr>
          <w:rFonts w:ascii="Calibri" w:eastAsia="Calibri" w:hAnsi="Calibri" w:cs="Arial"/>
          <w:b/>
          <w:i/>
          <w:lang w:eastAsia="en-US"/>
        </w:rPr>
        <w:t>Wyjaśnienie:</w:t>
      </w:r>
      <w:r w:rsidRPr="003D204D">
        <w:rPr>
          <w:rFonts w:ascii="Calibri" w:eastAsia="Calibri" w:hAnsi="Calibri" w:cs="Arial"/>
          <w:i/>
          <w:lang w:eastAsia="en-US"/>
        </w:rPr>
        <w:t xml:space="preserve"> </w:t>
      </w:r>
      <w:r w:rsidRPr="003D204D">
        <w:rPr>
          <w:rFonts w:ascii="Calibri" w:hAnsi="Calibri" w:cs="Arial"/>
          <w:i/>
        </w:rPr>
        <w:t xml:space="preserve">skorzystanie z prawa do sprostowania nie może skutkować zmianą </w:t>
      </w:r>
      <w:r w:rsidRPr="003D204D">
        <w:rPr>
          <w:rFonts w:ascii="Calibri" w:eastAsia="Calibri" w:hAnsi="Calibri" w:cs="Arial"/>
          <w:i/>
          <w:lang w:eastAsia="en-US"/>
        </w:rPr>
        <w:t>wyniku postępowania</w:t>
      </w:r>
      <w:r w:rsidRPr="003D204D">
        <w:rPr>
          <w:rFonts w:ascii="Calibri" w:eastAsia="Calibri" w:hAnsi="Calibri" w:cs="Arial"/>
          <w:i/>
          <w:lang w:eastAsia="en-US"/>
        </w:rPr>
        <w:br/>
        <w:t>o udzielenie zamówienia publicznego ani zmianą postanowień umowy w zakresie niezgodnym z ustawą Pzp oraz nie może naruszać integralności protokołu oraz jego załączników.</w:t>
      </w:r>
    </w:p>
    <w:p w:rsidR="003D204D" w:rsidRPr="003D204D" w:rsidRDefault="003D204D" w:rsidP="003D204D">
      <w:pPr>
        <w:ind w:left="426"/>
        <w:contextualSpacing/>
        <w:jc w:val="both"/>
        <w:rPr>
          <w:rFonts w:ascii="Calibri" w:hAnsi="Calibri" w:cs="Arial"/>
          <w:i/>
        </w:rPr>
      </w:pPr>
      <w:r w:rsidRPr="003D204D">
        <w:rPr>
          <w:rFonts w:ascii="Calibri" w:eastAsia="Calibri" w:hAnsi="Calibri" w:cs="Arial"/>
          <w:b/>
          <w:i/>
          <w:vertAlign w:val="superscript"/>
          <w:lang w:eastAsia="en-US"/>
        </w:rPr>
        <w:t xml:space="preserve">** </w:t>
      </w:r>
      <w:r w:rsidRPr="003D204D">
        <w:rPr>
          <w:rFonts w:ascii="Calibri" w:eastAsia="Calibri" w:hAnsi="Calibri" w:cs="Arial"/>
          <w:b/>
          <w:i/>
          <w:lang w:eastAsia="en-US"/>
        </w:rPr>
        <w:t>Wyjaśnienie:</w:t>
      </w:r>
      <w:r w:rsidRPr="003D204D">
        <w:rPr>
          <w:rFonts w:ascii="Calibri" w:eastAsia="Calibri" w:hAnsi="Calibri" w:cs="Arial"/>
          <w:i/>
          <w:lang w:eastAsia="en-US"/>
        </w:rPr>
        <w:t xml:space="preserve"> prawo do ograniczenia przetwarzania nie ma zastosowania w odniesieniu do </w:t>
      </w:r>
      <w:r w:rsidRPr="003D204D">
        <w:rPr>
          <w:rFonts w:ascii="Calibri" w:hAnsi="Calibri" w:cs="Arial"/>
          <w:i/>
        </w:rPr>
        <w:t xml:space="preserve">przechowywania, w celu zapewnienia korzystania ze środków ochrony prawnej lub w </w:t>
      </w:r>
      <w:r w:rsidRPr="003D204D">
        <w:rPr>
          <w:rFonts w:ascii="Calibri" w:hAnsi="Calibri" w:cs="Arial"/>
          <w:i/>
        </w:rPr>
        <w:lastRenderedPageBreak/>
        <w:t>celu ochrony praw innej osoby fizycznej lub prawnej, lub z uwagi na ważne względy interesu publicznego Unii Europejskiej lub państwa członkowskiego.</w:t>
      </w:r>
    </w:p>
    <w:p w:rsidR="003D204D" w:rsidRPr="003D204D" w:rsidRDefault="003D204D" w:rsidP="003D204D">
      <w:pPr>
        <w:pStyle w:val="Nagwek2"/>
      </w:pPr>
      <w:r w:rsidRPr="003D204D">
        <w:t>Wykonawca w ofercie składa oświadczenie o wypełnieniu obowiązków informacyjnych przewidzianych w art. 13 lub art. 14 RODO</w:t>
      </w:r>
      <w:r w:rsidRPr="003D204D">
        <w:rPr>
          <w:i/>
        </w:rPr>
        <w:t xml:space="preserve"> zgodnie ze wzorem formularza ofertowego.</w:t>
      </w:r>
    </w:p>
    <w:p w:rsidR="003D204D" w:rsidRPr="003D204D" w:rsidRDefault="003D204D" w:rsidP="003D204D">
      <w:pPr>
        <w:spacing w:before="120" w:after="60"/>
        <w:ind w:left="680"/>
        <w:jc w:val="both"/>
        <w:outlineLvl w:val="1"/>
        <w:rPr>
          <w:rFonts w:ascii="Calibri" w:hAnsi="Calibri"/>
          <w:bCs/>
          <w:iCs/>
          <w:color w:val="000000"/>
          <w:lang w:eastAsia="x-none"/>
        </w:rPr>
      </w:pPr>
      <w:r w:rsidRPr="003D204D">
        <w:rPr>
          <w:rFonts w:ascii="Calibri" w:hAnsi="Calibri"/>
          <w:bCs/>
          <w:iCs/>
          <w:color w:val="000000"/>
          <w:lang w:eastAsia="x-none"/>
        </w:rPr>
        <w:t>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3D204D" w:rsidRPr="003D204D" w:rsidRDefault="003D204D" w:rsidP="003D204D">
      <w:pPr>
        <w:spacing w:before="120" w:after="60"/>
        <w:ind w:left="680"/>
        <w:jc w:val="both"/>
        <w:outlineLvl w:val="1"/>
        <w:rPr>
          <w:rFonts w:ascii="Calibri" w:hAnsi="Calibri"/>
          <w:bCs/>
          <w:iCs/>
          <w:color w:val="000000"/>
          <w:lang w:eastAsia="x-none"/>
        </w:rPr>
      </w:pPr>
      <w:r w:rsidRPr="003D204D">
        <w:rPr>
          <w:rFonts w:ascii="Calibri" w:hAnsi="Calibri"/>
          <w:bCs/>
          <w:iCs/>
          <w:color w:val="000000"/>
          <w:lang w:eastAsia="x-none"/>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3D204D" w:rsidRPr="003D204D" w:rsidRDefault="003D204D" w:rsidP="003D204D">
      <w:pPr>
        <w:spacing w:before="120" w:after="60"/>
        <w:ind w:left="680"/>
        <w:jc w:val="both"/>
        <w:outlineLvl w:val="1"/>
        <w:rPr>
          <w:rFonts w:ascii="Calibri" w:hAnsi="Calibri"/>
          <w:bCs/>
          <w:iCs/>
          <w:color w:val="000000"/>
          <w:lang w:eastAsia="x-none"/>
        </w:rPr>
      </w:pPr>
      <w:r w:rsidRPr="003D204D">
        <w:rPr>
          <w:rFonts w:ascii="Calibri" w:hAnsi="Calibri"/>
          <w:bCs/>
          <w:iCs/>
          <w:color w:val="000000"/>
          <w:lang w:eastAsia="x-none"/>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603291" w:rsidRPr="006A303A" w:rsidRDefault="00603291" w:rsidP="00A86605">
      <w:pPr>
        <w:pStyle w:val="Nagwek1"/>
        <w:rPr>
          <w:rFonts w:ascii="Calibri" w:hAnsi="Calibri"/>
          <w:sz w:val="22"/>
          <w:szCs w:val="22"/>
        </w:rPr>
      </w:pPr>
      <w:r w:rsidRPr="006A303A">
        <w:rPr>
          <w:rFonts w:ascii="Calibri" w:hAnsi="Calibri"/>
          <w:sz w:val="22"/>
          <w:szCs w:val="22"/>
        </w:rPr>
        <w:t>Pozostałe informacje</w:t>
      </w:r>
    </w:p>
    <w:p w:rsidR="00603291" w:rsidRPr="006A303A" w:rsidRDefault="00603291" w:rsidP="00843E32">
      <w:pPr>
        <w:pStyle w:val="Nagwek2"/>
        <w:rPr>
          <w:rFonts w:ascii="Calibri" w:hAnsi="Calibri"/>
          <w:sz w:val="22"/>
          <w:szCs w:val="22"/>
        </w:rPr>
      </w:pPr>
      <w:r w:rsidRPr="006A303A">
        <w:rPr>
          <w:rFonts w:ascii="Calibri" w:hAnsi="Calibri"/>
          <w:sz w:val="22"/>
          <w:szCs w:val="22"/>
        </w:rPr>
        <w:t xml:space="preserve">Do spraw nieuregulowanych w niniejszej </w:t>
      </w:r>
      <w:r w:rsidR="009F1CA7" w:rsidRPr="006A303A">
        <w:rPr>
          <w:rFonts w:ascii="Calibri" w:hAnsi="Calibri"/>
          <w:sz w:val="22"/>
          <w:szCs w:val="22"/>
        </w:rPr>
        <w:t>SIWZ</w:t>
      </w:r>
      <w:r w:rsidRPr="006A303A">
        <w:rPr>
          <w:rFonts w:ascii="Calibri" w:hAnsi="Calibri"/>
          <w:sz w:val="22"/>
          <w:szCs w:val="22"/>
        </w:rPr>
        <w:t xml:space="preserve"> mają zastosowanie przepisy ustawy z dnia 29 stycznia 2004 roku Prawo zamówień publicznych </w:t>
      </w:r>
      <w:r w:rsidR="0094089D" w:rsidRPr="0094089D">
        <w:rPr>
          <w:rFonts w:ascii="Calibri" w:hAnsi="Calibri"/>
          <w:sz w:val="22"/>
          <w:szCs w:val="22"/>
        </w:rPr>
        <w:t>(</w:t>
      </w:r>
      <w:proofErr w:type="spellStart"/>
      <w:r w:rsidR="0094089D" w:rsidRPr="0094089D">
        <w:rPr>
          <w:rFonts w:ascii="Calibri" w:hAnsi="Calibri"/>
          <w:sz w:val="22"/>
          <w:szCs w:val="22"/>
        </w:rPr>
        <w:t>t.j</w:t>
      </w:r>
      <w:proofErr w:type="spellEnd"/>
      <w:r w:rsidR="0094089D" w:rsidRPr="0094089D">
        <w:rPr>
          <w:rFonts w:ascii="Calibri" w:hAnsi="Calibri"/>
          <w:sz w:val="22"/>
          <w:szCs w:val="22"/>
        </w:rPr>
        <w:t>. Dz. U. z  2018 r. poz. 1986)</w:t>
      </w:r>
      <w:r w:rsidRPr="006A303A">
        <w:rPr>
          <w:rFonts w:ascii="Calibri" w:hAnsi="Calibri"/>
          <w:sz w:val="22"/>
          <w:szCs w:val="22"/>
        </w:rPr>
        <w:t xml:space="preserve"> oraz przepisy Kodeksu cywilnego.</w:t>
      </w:r>
    </w:p>
    <w:p w:rsidR="00603291" w:rsidRPr="006A303A" w:rsidRDefault="00603291" w:rsidP="00603291">
      <w:pPr>
        <w:spacing w:before="60" w:after="120"/>
        <w:jc w:val="both"/>
        <w:rPr>
          <w:rFonts w:ascii="Calibri" w:hAnsi="Calibri"/>
          <w:sz w:val="22"/>
          <w:szCs w:val="22"/>
        </w:rPr>
      </w:pPr>
      <w:r w:rsidRPr="006A303A">
        <w:rPr>
          <w:rFonts w:ascii="Calibri" w:hAnsi="Calibri"/>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A303A" w:rsidTr="006672A6">
        <w:tc>
          <w:tcPr>
            <w:tcW w:w="828" w:type="dxa"/>
          </w:tcPr>
          <w:p w:rsidR="00603291" w:rsidRPr="006A303A" w:rsidRDefault="00603291" w:rsidP="006672A6">
            <w:pPr>
              <w:spacing w:before="60" w:after="120"/>
              <w:jc w:val="both"/>
              <w:rPr>
                <w:rFonts w:ascii="Calibri" w:hAnsi="Calibri"/>
                <w:b/>
                <w:sz w:val="22"/>
                <w:szCs w:val="22"/>
              </w:rPr>
            </w:pPr>
            <w:r w:rsidRPr="006A303A">
              <w:rPr>
                <w:rFonts w:ascii="Calibri" w:hAnsi="Calibri"/>
                <w:b/>
                <w:sz w:val="22"/>
                <w:szCs w:val="22"/>
              </w:rPr>
              <w:t>Nr</w:t>
            </w:r>
          </w:p>
        </w:tc>
        <w:tc>
          <w:tcPr>
            <w:tcW w:w="7740" w:type="dxa"/>
          </w:tcPr>
          <w:p w:rsidR="00603291" w:rsidRPr="006A303A" w:rsidRDefault="00603291" w:rsidP="006672A6">
            <w:pPr>
              <w:spacing w:before="60" w:after="120"/>
              <w:jc w:val="both"/>
              <w:rPr>
                <w:rFonts w:ascii="Calibri" w:hAnsi="Calibri"/>
                <w:b/>
                <w:sz w:val="22"/>
                <w:szCs w:val="22"/>
              </w:rPr>
            </w:pPr>
            <w:r w:rsidRPr="006A303A">
              <w:rPr>
                <w:rFonts w:ascii="Calibri" w:hAnsi="Calibri"/>
                <w:b/>
                <w:sz w:val="22"/>
                <w:szCs w:val="22"/>
              </w:rPr>
              <w:t>Nazwa załącznika</w:t>
            </w:r>
          </w:p>
        </w:tc>
      </w:tr>
      <w:tr w:rsidR="0094089D" w:rsidRPr="006A303A" w:rsidTr="008D4E3F">
        <w:tc>
          <w:tcPr>
            <w:tcW w:w="828" w:type="dxa"/>
          </w:tcPr>
          <w:p w:rsidR="0094089D" w:rsidRPr="006A303A" w:rsidRDefault="0094089D" w:rsidP="008D4E3F">
            <w:pPr>
              <w:spacing w:before="60" w:after="120"/>
              <w:jc w:val="both"/>
              <w:rPr>
                <w:rFonts w:ascii="Calibri" w:hAnsi="Calibri"/>
                <w:b/>
                <w:sz w:val="22"/>
                <w:szCs w:val="22"/>
              </w:rPr>
            </w:pPr>
            <w:r w:rsidRPr="0094089D">
              <w:rPr>
                <w:rFonts w:ascii="Calibri" w:hAnsi="Calibri"/>
                <w:sz w:val="22"/>
                <w:szCs w:val="22"/>
              </w:rPr>
              <w:t>1</w:t>
            </w:r>
          </w:p>
        </w:tc>
        <w:tc>
          <w:tcPr>
            <w:tcW w:w="7740" w:type="dxa"/>
          </w:tcPr>
          <w:p w:rsidR="0094089D" w:rsidRPr="006A303A" w:rsidRDefault="00ED4017" w:rsidP="008D4E3F">
            <w:pPr>
              <w:spacing w:before="60" w:after="120"/>
              <w:jc w:val="both"/>
              <w:rPr>
                <w:rFonts w:ascii="Calibri" w:hAnsi="Calibri"/>
                <w:b/>
                <w:sz w:val="22"/>
                <w:szCs w:val="22"/>
              </w:rPr>
            </w:pPr>
            <w:r w:rsidRPr="0094089D">
              <w:rPr>
                <w:rFonts w:ascii="Calibri" w:hAnsi="Calibri"/>
                <w:sz w:val="22"/>
                <w:szCs w:val="22"/>
              </w:rPr>
              <w:t>Wzór oferty</w:t>
            </w:r>
          </w:p>
        </w:tc>
      </w:tr>
      <w:tr w:rsidR="00ED4017" w:rsidRPr="006A303A" w:rsidTr="008D4E3F">
        <w:tc>
          <w:tcPr>
            <w:tcW w:w="828" w:type="dxa"/>
          </w:tcPr>
          <w:p w:rsidR="00ED4017" w:rsidRPr="0094089D" w:rsidRDefault="00ED4017" w:rsidP="008D4E3F">
            <w:pPr>
              <w:spacing w:before="60" w:after="120"/>
              <w:jc w:val="both"/>
              <w:rPr>
                <w:rFonts w:ascii="Calibri" w:hAnsi="Calibri"/>
                <w:sz w:val="22"/>
                <w:szCs w:val="22"/>
              </w:rPr>
            </w:pPr>
            <w:r>
              <w:rPr>
                <w:rFonts w:ascii="Calibri" w:hAnsi="Calibri"/>
                <w:sz w:val="22"/>
                <w:szCs w:val="22"/>
              </w:rPr>
              <w:t>1a</w:t>
            </w:r>
          </w:p>
        </w:tc>
        <w:tc>
          <w:tcPr>
            <w:tcW w:w="7740" w:type="dxa"/>
          </w:tcPr>
          <w:p w:rsidR="00ED4017" w:rsidRPr="0094089D" w:rsidRDefault="00ED4017" w:rsidP="008D4E3F">
            <w:pPr>
              <w:spacing w:before="60" w:after="120"/>
              <w:jc w:val="both"/>
              <w:rPr>
                <w:rFonts w:ascii="Calibri" w:hAnsi="Calibri"/>
                <w:sz w:val="22"/>
                <w:szCs w:val="22"/>
              </w:rPr>
            </w:pPr>
            <w:r w:rsidRPr="0094089D">
              <w:rPr>
                <w:rFonts w:ascii="Calibri" w:hAnsi="Calibri"/>
                <w:sz w:val="22"/>
                <w:szCs w:val="22"/>
              </w:rPr>
              <w:t>Wzór oferty</w:t>
            </w:r>
            <w:r>
              <w:rPr>
                <w:rFonts w:ascii="Calibri" w:hAnsi="Calibri"/>
                <w:sz w:val="22"/>
                <w:szCs w:val="22"/>
              </w:rPr>
              <w:t xml:space="preserve"> część szczegółowa wraz z opisem przedmiotu zamówienia</w:t>
            </w:r>
          </w:p>
        </w:tc>
      </w:tr>
      <w:tr w:rsidR="0094089D" w:rsidRPr="006A303A" w:rsidTr="008D4E3F">
        <w:tc>
          <w:tcPr>
            <w:tcW w:w="828" w:type="dxa"/>
          </w:tcPr>
          <w:p w:rsidR="0094089D" w:rsidRPr="006A303A" w:rsidRDefault="0094089D" w:rsidP="008D4E3F">
            <w:pPr>
              <w:spacing w:before="60" w:after="120"/>
              <w:jc w:val="both"/>
              <w:rPr>
                <w:rFonts w:ascii="Calibri" w:hAnsi="Calibri"/>
                <w:b/>
                <w:sz w:val="22"/>
                <w:szCs w:val="22"/>
              </w:rPr>
            </w:pPr>
            <w:r w:rsidRPr="0094089D">
              <w:rPr>
                <w:rFonts w:ascii="Calibri" w:hAnsi="Calibri"/>
                <w:sz w:val="22"/>
                <w:szCs w:val="22"/>
              </w:rPr>
              <w:t>2</w:t>
            </w:r>
          </w:p>
        </w:tc>
        <w:tc>
          <w:tcPr>
            <w:tcW w:w="7740" w:type="dxa"/>
          </w:tcPr>
          <w:p w:rsidR="0094089D" w:rsidRPr="006A303A" w:rsidRDefault="0094089D" w:rsidP="008D4E3F">
            <w:pPr>
              <w:spacing w:before="60" w:after="120"/>
              <w:jc w:val="both"/>
              <w:rPr>
                <w:rFonts w:ascii="Calibri" w:hAnsi="Calibri"/>
                <w:b/>
                <w:sz w:val="22"/>
                <w:szCs w:val="22"/>
              </w:rPr>
            </w:pPr>
            <w:r w:rsidRPr="0094089D">
              <w:rPr>
                <w:rFonts w:ascii="Calibri" w:hAnsi="Calibri"/>
                <w:sz w:val="22"/>
                <w:szCs w:val="22"/>
              </w:rPr>
              <w:t>Oświadczenie o niepodleganiu wykluczeniu oraz spełnianiu warunków udziału</w:t>
            </w:r>
          </w:p>
        </w:tc>
      </w:tr>
      <w:tr w:rsidR="0094089D" w:rsidRPr="006A303A" w:rsidTr="008D4E3F">
        <w:tc>
          <w:tcPr>
            <w:tcW w:w="828" w:type="dxa"/>
          </w:tcPr>
          <w:p w:rsidR="0094089D" w:rsidRPr="006A303A" w:rsidRDefault="0094089D" w:rsidP="008D4E3F">
            <w:pPr>
              <w:spacing w:before="60" w:after="120"/>
              <w:jc w:val="both"/>
              <w:rPr>
                <w:rFonts w:ascii="Calibri" w:hAnsi="Calibri"/>
                <w:b/>
                <w:sz w:val="22"/>
                <w:szCs w:val="22"/>
              </w:rPr>
            </w:pPr>
            <w:r w:rsidRPr="0094089D">
              <w:rPr>
                <w:rFonts w:ascii="Calibri" w:hAnsi="Calibri"/>
                <w:sz w:val="22"/>
                <w:szCs w:val="22"/>
              </w:rPr>
              <w:t>3</w:t>
            </w:r>
          </w:p>
        </w:tc>
        <w:tc>
          <w:tcPr>
            <w:tcW w:w="7740" w:type="dxa"/>
          </w:tcPr>
          <w:p w:rsidR="0094089D" w:rsidRPr="006A303A" w:rsidRDefault="00ED4017" w:rsidP="008D4E3F">
            <w:pPr>
              <w:spacing w:before="60" w:after="120"/>
              <w:jc w:val="both"/>
              <w:rPr>
                <w:rFonts w:ascii="Calibri" w:hAnsi="Calibri"/>
                <w:b/>
                <w:sz w:val="22"/>
                <w:szCs w:val="22"/>
              </w:rPr>
            </w:pPr>
            <w:r w:rsidRPr="0094089D">
              <w:rPr>
                <w:rFonts w:ascii="Calibri" w:hAnsi="Calibri"/>
                <w:sz w:val="22"/>
                <w:szCs w:val="22"/>
              </w:rPr>
              <w:t>Wzór umowy</w:t>
            </w:r>
          </w:p>
        </w:tc>
      </w:tr>
      <w:tr w:rsidR="00ED4017" w:rsidRPr="006A303A" w:rsidTr="008D4E3F">
        <w:tc>
          <w:tcPr>
            <w:tcW w:w="828" w:type="dxa"/>
          </w:tcPr>
          <w:p w:rsidR="00ED4017" w:rsidRPr="0094089D" w:rsidRDefault="00ED4017" w:rsidP="008D4E3F">
            <w:pPr>
              <w:spacing w:before="60" w:after="120"/>
              <w:jc w:val="both"/>
              <w:rPr>
                <w:rFonts w:ascii="Calibri" w:hAnsi="Calibri"/>
                <w:sz w:val="22"/>
                <w:szCs w:val="22"/>
              </w:rPr>
            </w:pPr>
            <w:r>
              <w:rPr>
                <w:rFonts w:ascii="Calibri" w:hAnsi="Calibri"/>
                <w:sz w:val="22"/>
                <w:szCs w:val="22"/>
              </w:rPr>
              <w:t>4</w:t>
            </w:r>
          </w:p>
        </w:tc>
        <w:tc>
          <w:tcPr>
            <w:tcW w:w="7740" w:type="dxa"/>
          </w:tcPr>
          <w:p w:rsidR="00ED4017" w:rsidRPr="0094089D" w:rsidRDefault="00ED4017" w:rsidP="008D4E3F">
            <w:pPr>
              <w:spacing w:before="60" w:after="120"/>
              <w:jc w:val="both"/>
              <w:rPr>
                <w:rFonts w:ascii="Calibri" w:hAnsi="Calibri"/>
                <w:sz w:val="22"/>
                <w:szCs w:val="22"/>
              </w:rPr>
            </w:pPr>
            <w:r w:rsidRPr="0094089D">
              <w:rPr>
                <w:rFonts w:ascii="Calibri" w:hAnsi="Calibri"/>
                <w:sz w:val="22"/>
                <w:szCs w:val="22"/>
              </w:rPr>
              <w:t>Oświadczenie o dopuszczeniu wyrobu medycznego do stosowania w Polsce</w:t>
            </w:r>
          </w:p>
        </w:tc>
      </w:tr>
      <w:tr w:rsidR="00ED4017" w:rsidRPr="006A303A" w:rsidTr="008D4E3F">
        <w:tc>
          <w:tcPr>
            <w:tcW w:w="828" w:type="dxa"/>
          </w:tcPr>
          <w:p w:rsidR="00ED4017" w:rsidRPr="0094089D" w:rsidRDefault="00ED4017" w:rsidP="008D4E3F">
            <w:pPr>
              <w:spacing w:before="60" w:after="120"/>
              <w:jc w:val="both"/>
              <w:rPr>
                <w:rFonts w:ascii="Calibri" w:hAnsi="Calibri"/>
                <w:sz w:val="22"/>
                <w:szCs w:val="22"/>
              </w:rPr>
            </w:pPr>
            <w:r>
              <w:rPr>
                <w:rFonts w:ascii="Calibri" w:hAnsi="Calibri"/>
                <w:sz w:val="22"/>
                <w:szCs w:val="22"/>
              </w:rPr>
              <w:t>5</w:t>
            </w:r>
          </w:p>
        </w:tc>
        <w:tc>
          <w:tcPr>
            <w:tcW w:w="7740" w:type="dxa"/>
          </w:tcPr>
          <w:p w:rsidR="00ED4017" w:rsidRPr="0094089D" w:rsidRDefault="00ED4017" w:rsidP="008D4E3F">
            <w:pPr>
              <w:spacing w:before="60" w:after="120"/>
              <w:jc w:val="both"/>
              <w:rPr>
                <w:rFonts w:ascii="Calibri" w:hAnsi="Calibri"/>
                <w:sz w:val="22"/>
                <w:szCs w:val="22"/>
              </w:rPr>
            </w:pPr>
            <w:r w:rsidRPr="0094089D">
              <w:rPr>
                <w:rFonts w:ascii="Calibri" w:hAnsi="Calibri"/>
                <w:sz w:val="22"/>
                <w:szCs w:val="22"/>
              </w:rPr>
              <w:t>Oświadczenia wykonawcy o przynależności albo braku przynależności do tej samej grupy kapitałowej</w:t>
            </w:r>
          </w:p>
        </w:tc>
      </w:tr>
    </w:tbl>
    <w:p w:rsidR="00EB7871" w:rsidRPr="006A303A" w:rsidRDefault="00EB7871" w:rsidP="00ED4017">
      <w:pPr>
        <w:spacing w:before="60" w:after="120"/>
        <w:jc w:val="both"/>
        <w:rPr>
          <w:rFonts w:ascii="Calibri" w:hAnsi="Calibri"/>
          <w:sz w:val="22"/>
          <w:szCs w:val="22"/>
        </w:rPr>
      </w:pPr>
    </w:p>
    <w:sectPr w:rsidR="00EB7871" w:rsidRPr="006A303A" w:rsidSect="00E4710F">
      <w:headerReference w:type="default" r:id="rId9"/>
      <w:footerReference w:type="default" r:id="rId10"/>
      <w:footerReference w:type="first" r:id="rId11"/>
      <w:pgSz w:w="11906" w:h="16838" w:code="9"/>
      <w:pgMar w:top="1418" w:right="1304" w:bottom="1418" w:left="1304" w:header="709"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41" w:rsidRDefault="00E67E41">
      <w:r>
        <w:separator/>
      </w:r>
    </w:p>
  </w:endnote>
  <w:endnote w:type="continuationSeparator" w:id="0">
    <w:p w:rsidR="00E67E41" w:rsidRDefault="00E6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65684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B1295B4" wp14:editId="5305DFD9">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4389E">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4389E">
      <w:rPr>
        <w:rStyle w:val="Numerstrony"/>
        <w:noProof/>
        <w:sz w:val="18"/>
        <w:szCs w:val="18"/>
      </w:rPr>
      <w:t>18</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E4710F" w:rsidRPr="002A1E4E" w:rsidTr="006A303A">
      <w:trPr>
        <w:trHeight w:val="454"/>
      </w:trPr>
      <w:tc>
        <w:tcPr>
          <w:tcW w:w="291" w:type="dxa"/>
          <w:vMerge w:val="restart"/>
          <w:tcBorders>
            <w:top w:val="nil"/>
            <w:left w:val="nil"/>
            <w:bottom w:val="nil"/>
            <w:right w:val="nil"/>
          </w:tcBorders>
          <w:shd w:val="clear" w:color="auto" w:fill="F02D2D"/>
          <w:tcMar>
            <w:left w:w="0" w:type="dxa"/>
            <w:right w:w="0" w:type="dxa"/>
          </w:tcMar>
          <w:tcFitText/>
        </w:tcPr>
        <w:p w:rsidR="00E4710F" w:rsidRPr="002A1E4E" w:rsidRDefault="00E4710F" w:rsidP="006A303A">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rsidR="00E4710F" w:rsidRPr="002A1E4E" w:rsidRDefault="00E4710F" w:rsidP="006A303A">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b/>
              <w:bCs/>
              <w:caps/>
              <w:color w:val="000000"/>
              <w:sz w:val="16"/>
              <w:szCs w:val="16"/>
              <w:lang w:eastAsia="en-US"/>
            </w:rPr>
            <w:t>Centrum Onkologii – Instytut im. Marii Skłodowskiej-Curie Oddział w krakowie</w:t>
          </w:r>
        </w:p>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color w:val="808080"/>
              <w:sz w:val="16"/>
              <w:szCs w:val="16"/>
              <w:lang w:eastAsia="en-US"/>
            </w:rPr>
            <w:t>31-115 KRAKÓW, UL. GARNCARSKA 11</w:t>
          </w:r>
        </w:p>
      </w:tc>
    </w:tr>
    <w:tr w:rsidR="00E4710F" w:rsidRPr="002A1E4E" w:rsidTr="006A303A">
      <w:trPr>
        <w:trHeight w:val="234"/>
      </w:trPr>
      <w:tc>
        <w:tcPr>
          <w:tcW w:w="291" w:type="dxa"/>
          <w:vMerge/>
          <w:tcBorders>
            <w:top w:val="nil"/>
            <w:left w:val="nil"/>
            <w:bottom w:val="nil"/>
            <w:right w:val="nil"/>
          </w:tcBorders>
          <w:shd w:val="clear" w:color="auto" w:fill="F02D2D"/>
          <w:tcMar>
            <w:left w:w="0" w:type="dxa"/>
            <w:right w:w="0" w:type="dxa"/>
          </w:tcMar>
          <w:tcFitText/>
        </w:tcPr>
        <w:p w:rsidR="00E4710F" w:rsidRPr="002A1E4E" w:rsidRDefault="00E4710F" w:rsidP="006A303A">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rsidR="00E4710F" w:rsidRPr="002A1E4E" w:rsidRDefault="00E4710F" w:rsidP="006A303A">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Tel.:</w:t>
          </w:r>
          <w:r w:rsidRPr="002A1E4E">
            <w:rPr>
              <w:rFonts w:ascii="Arial" w:eastAsia="Calibri" w:hAnsi="Arial" w:cs="Arial"/>
              <w:color w:val="000000"/>
              <w:sz w:val="14"/>
              <w:szCs w:val="14"/>
              <w:lang w:eastAsia="en-US"/>
            </w:rPr>
            <w:t xml:space="preserve"> +48 12 634 80 00</w:t>
          </w:r>
        </w:p>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Fax:</w:t>
          </w:r>
          <w:r w:rsidRPr="002A1E4E">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Tel.:</w:t>
          </w:r>
          <w:r w:rsidRPr="002A1E4E">
            <w:rPr>
              <w:rFonts w:ascii="Arial" w:eastAsia="Calibri" w:hAnsi="Arial" w:cs="Arial"/>
              <w:color w:val="000000"/>
              <w:sz w:val="14"/>
              <w:szCs w:val="14"/>
              <w:lang w:eastAsia="en-US"/>
            </w:rPr>
            <w:t xml:space="preserve"> +48 12 634 82 00</w:t>
          </w:r>
        </w:p>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Fax:</w:t>
          </w:r>
          <w:r w:rsidRPr="002A1E4E">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2A1E4E">
            <w:rPr>
              <w:rFonts w:ascii="Arial" w:eastAsia="Calibri" w:hAnsi="Arial" w:cs="Arial"/>
              <w:color w:val="FF0C19"/>
              <w:sz w:val="14"/>
              <w:szCs w:val="14"/>
              <w:lang w:val="it-IT" w:eastAsia="en-US"/>
            </w:rPr>
            <w:t>E-mail:</w:t>
          </w:r>
          <w:r w:rsidRPr="002A1E4E">
            <w:rPr>
              <w:rFonts w:ascii="Arial" w:eastAsia="Calibri" w:hAnsi="Arial" w:cs="Arial"/>
              <w:color w:val="000000"/>
              <w:sz w:val="14"/>
              <w:szCs w:val="14"/>
              <w:lang w:val="it-IT" w:eastAsia="en-US"/>
            </w:rPr>
            <w:t xml:space="preserve"> z5cook@cyfronet.pl</w:t>
          </w:r>
        </w:p>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2A1E4E">
            <w:rPr>
              <w:rFonts w:ascii="Arial" w:eastAsia="Calibri" w:hAnsi="Arial" w:cs="Arial"/>
              <w:color w:val="FF0C19"/>
              <w:sz w:val="14"/>
              <w:szCs w:val="14"/>
              <w:lang w:val="it-IT" w:eastAsia="en-US"/>
            </w:rPr>
            <w:t>Url:</w:t>
          </w:r>
          <w:r w:rsidRPr="002A1E4E">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2A1E4E">
            <w:rPr>
              <w:rFonts w:ascii="Arial" w:eastAsia="Calibri" w:hAnsi="Arial" w:cs="Arial"/>
              <w:color w:val="FF0C19"/>
              <w:sz w:val="14"/>
              <w:szCs w:val="14"/>
              <w:lang w:eastAsia="en-US"/>
            </w:rPr>
            <w:t>NIP:</w:t>
          </w:r>
          <w:r w:rsidRPr="002A1E4E">
            <w:rPr>
              <w:rFonts w:ascii="Arial" w:eastAsia="Calibri" w:hAnsi="Arial" w:cs="Arial"/>
              <w:color w:val="000000"/>
              <w:sz w:val="14"/>
              <w:szCs w:val="14"/>
              <w:lang w:eastAsia="en-US"/>
            </w:rPr>
            <w:t xml:space="preserve"> 5250008057</w:t>
          </w:r>
        </w:p>
        <w:p w:rsidR="00E4710F" w:rsidRPr="002A1E4E" w:rsidRDefault="00E4710F" w:rsidP="006A30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REGON:</w:t>
          </w:r>
          <w:r w:rsidRPr="002A1E4E">
            <w:rPr>
              <w:rFonts w:ascii="Arial" w:eastAsia="Calibri" w:hAnsi="Arial" w:cs="Arial"/>
              <w:color w:val="000000"/>
              <w:sz w:val="14"/>
              <w:szCs w:val="14"/>
              <w:lang w:eastAsia="en-US"/>
            </w:rPr>
            <w:t xml:space="preserve"> 000288366-00035</w:t>
          </w:r>
        </w:p>
      </w:tc>
    </w:tr>
  </w:tbl>
  <w:p w:rsidR="00E4710F" w:rsidRDefault="00E471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41" w:rsidRDefault="00E67E41">
      <w:r>
        <w:separator/>
      </w:r>
    </w:p>
  </w:footnote>
  <w:footnote w:type="continuationSeparator" w:id="0">
    <w:p w:rsidR="00E67E41" w:rsidRDefault="00E6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94089D">
    <w:pPr>
      <w:pStyle w:val="Nagwek"/>
      <w:jc w:val="center"/>
      <w:rPr>
        <w:sz w:val="18"/>
        <w:szCs w:val="18"/>
      </w:rPr>
    </w:pPr>
    <w:r>
      <w:rPr>
        <w:sz w:val="18"/>
        <w:szCs w:val="18"/>
      </w:rPr>
      <w:t xml:space="preserve">Dostawa medycznych wyrobów jednorazowego użytku: igła lokalizacyjna, czepki, </w:t>
    </w:r>
    <w:proofErr w:type="spellStart"/>
    <w:r>
      <w:rPr>
        <w:sz w:val="18"/>
        <w:szCs w:val="18"/>
      </w:rPr>
      <w:t>stomia</w:t>
    </w:r>
    <w:proofErr w:type="spellEnd"/>
    <w:r w:rsidR="007B53DF" w:rsidRPr="007B53DF">
      <w:rPr>
        <w:sz w:val="18"/>
        <w:szCs w:val="18"/>
      </w:rPr>
      <w:t>, zestaw jednorazowych kabli i czujników i in.</w:t>
    </w:r>
  </w:p>
  <w:p w:rsidR="00D35830" w:rsidRDefault="00656849">
    <w:pPr>
      <w:pStyle w:val="Nagwek"/>
    </w:pPr>
    <w:r>
      <w:rPr>
        <w:noProof/>
      </w:rPr>
      <mc:AlternateContent>
        <mc:Choice Requires="wps">
          <w:drawing>
            <wp:anchor distT="0" distB="0" distL="114300" distR="114300" simplePos="0" relativeHeight="251658240" behindDoc="0" locked="0" layoutInCell="1" allowOverlap="1" wp14:anchorId="1BCD99E8" wp14:editId="399616D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5C28C34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6"/>
  </w:num>
  <w:num w:numId="5">
    <w:abstractNumId w:val="9"/>
  </w:num>
  <w:num w:numId="6">
    <w:abstractNumId w:val="6"/>
  </w:num>
  <w:num w:numId="7">
    <w:abstractNumId w:val="8"/>
  </w:num>
  <w:num w:numId="8">
    <w:abstractNumId w:val="27"/>
  </w:num>
  <w:num w:numId="9">
    <w:abstractNumId w:val="4"/>
  </w:num>
  <w:num w:numId="10">
    <w:abstractNumId w:val="21"/>
  </w:num>
  <w:num w:numId="11">
    <w:abstractNumId w:val="3"/>
  </w:num>
  <w:num w:numId="12">
    <w:abstractNumId w:val="24"/>
  </w:num>
  <w:num w:numId="13">
    <w:abstractNumId w:val="25"/>
  </w:num>
  <w:num w:numId="14">
    <w:abstractNumId w:val="26"/>
  </w:num>
  <w:num w:numId="15">
    <w:abstractNumId w:val="2"/>
  </w:num>
  <w:num w:numId="16">
    <w:abstractNumId w:val="18"/>
  </w:num>
  <w:num w:numId="17">
    <w:abstractNumId w:val="17"/>
  </w:num>
  <w:num w:numId="18">
    <w:abstractNumId w:val="1"/>
  </w:num>
  <w:num w:numId="19">
    <w:abstractNumId w:val="23"/>
  </w:num>
  <w:num w:numId="20">
    <w:abstractNumId w:val="13"/>
  </w:num>
  <w:num w:numId="21">
    <w:abstractNumId w:val="0"/>
  </w:num>
  <w:num w:numId="22">
    <w:abstractNumId w:val="11"/>
  </w:num>
  <w:num w:numId="23">
    <w:abstractNumId w:val="29"/>
  </w:num>
  <w:num w:numId="24">
    <w:abstractNumId w:val="5"/>
  </w:num>
  <w:num w:numId="25">
    <w:abstractNumId w:val="22"/>
  </w:num>
  <w:num w:numId="26">
    <w:abstractNumId w:val="28"/>
  </w:num>
  <w:num w:numId="27">
    <w:abstractNumId w:val="19"/>
  </w:num>
  <w:num w:numId="28">
    <w:abstractNumId w:val="12"/>
  </w:num>
  <w:num w:numId="29">
    <w:abstractNumId w:val="7"/>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5D"/>
    <w:rsid w:val="00004D89"/>
    <w:rsid w:val="000067E5"/>
    <w:rsid w:val="00012833"/>
    <w:rsid w:val="00016AB3"/>
    <w:rsid w:val="0002045A"/>
    <w:rsid w:val="00020FF3"/>
    <w:rsid w:val="00026453"/>
    <w:rsid w:val="00031855"/>
    <w:rsid w:val="00034D1A"/>
    <w:rsid w:val="0004094C"/>
    <w:rsid w:val="000471B4"/>
    <w:rsid w:val="00050901"/>
    <w:rsid w:val="0005779B"/>
    <w:rsid w:val="000666AF"/>
    <w:rsid w:val="00070AF6"/>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0E89"/>
    <w:rsid w:val="001644FA"/>
    <w:rsid w:val="0018407C"/>
    <w:rsid w:val="00191475"/>
    <w:rsid w:val="00194EF2"/>
    <w:rsid w:val="001B3F5E"/>
    <w:rsid w:val="001B6A19"/>
    <w:rsid w:val="001C30E8"/>
    <w:rsid w:val="001C5986"/>
    <w:rsid w:val="001E119E"/>
    <w:rsid w:val="001E4CE2"/>
    <w:rsid w:val="001E66C0"/>
    <w:rsid w:val="001F1894"/>
    <w:rsid w:val="00201D7C"/>
    <w:rsid w:val="002239C2"/>
    <w:rsid w:val="00223EF2"/>
    <w:rsid w:val="00226999"/>
    <w:rsid w:val="00232EF6"/>
    <w:rsid w:val="0023697B"/>
    <w:rsid w:val="00243FB4"/>
    <w:rsid w:val="002457DC"/>
    <w:rsid w:val="0024673F"/>
    <w:rsid w:val="00263EFE"/>
    <w:rsid w:val="002746F7"/>
    <w:rsid w:val="002962E0"/>
    <w:rsid w:val="002963F2"/>
    <w:rsid w:val="002A2D4A"/>
    <w:rsid w:val="002B22BF"/>
    <w:rsid w:val="002C2CD9"/>
    <w:rsid w:val="002E5E36"/>
    <w:rsid w:val="002E666C"/>
    <w:rsid w:val="002E7C8B"/>
    <w:rsid w:val="002F07D4"/>
    <w:rsid w:val="0031141E"/>
    <w:rsid w:val="003200AE"/>
    <w:rsid w:val="003209A8"/>
    <w:rsid w:val="0032211F"/>
    <w:rsid w:val="00322993"/>
    <w:rsid w:val="00325E66"/>
    <w:rsid w:val="003303C3"/>
    <w:rsid w:val="00330F50"/>
    <w:rsid w:val="00333636"/>
    <w:rsid w:val="00333EB5"/>
    <w:rsid w:val="00334E8F"/>
    <w:rsid w:val="00335C23"/>
    <w:rsid w:val="00341C4B"/>
    <w:rsid w:val="003440B4"/>
    <w:rsid w:val="0034463B"/>
    <w:rsid w:val="00351C60"/>
    <w:rsid w:val="00370A37"/>
    <w:rsid w:val="00374986"/>
    <w:rsid w:val="0038188C"/>
    <w:rsid w:val="003825D5"/>
    <w:rsid w:val="00383BC8"/>
    <w:rsid w:val="00384056"/>
    <w:rsid w:val="003C478A"/>
    <w:rsid w:val="003C4BDA"/>
    <w:rsid w:val="003D0168"/>
    <w:rsid w:val="003D0409"/>
    <w:rsid w:val="003D204D"/>
    <w:rsid w:val="003D58D6"/>
    <w:rsid w:val="003D736C"/>
    <w:rsid w:val="003E0A15"/>
    <w:rsid w:val="00403B18"/>
    <w:rsid w:val="0040419B"/>
    <w:rsid w:val="0041437D"/>
    <w:rsid w:val="004201F8"/>
    <w:rsid w:val="00423EDC"/>
    <w:rsid w:val="004248CE"/>
    <w:rsid w:val="00424D45"/>
    <w:rsid w:val="004327AD"/>
    <w:rsid w:val="00432DBD"/>
    <w:rsid w:val="004350D7"/>
    <w:rsid w:val="004460EE"/>
    <w:rsid w:val="00447B29"/>
    <w:rsid w:val="00466174"/>
    <w:rsid w:val="00466719"/>
    <w:rsid w:val="00466D96"/>
    <w:rsid w:val="004714E5"/>
    <w:rsid w:val="00472F68"/>
    <w:rsid w:val="00475D05"/>
    <w:rsid w:val="004820E5"/>
    <w:rsid w:val="00483F80"/>
    <w:rsid w:val="00487FD4"/>
    <w:rsid w:val="00493DCE"/>
    <w:rsid w:val="004A3EC1"/>
    <w:rsid w:val="004B37E2"/>
    <w:rsid w:val="004B524E"/>
    <w:rsid w:val="004B680C"/>
    <w:rsid w:val="004D10CC"/>
    <w:rsid w:val="004D7A7C"/>
    <w:rsid w:val="004E3A7E"/>
    <w:rsid w:val="004E7BF9"/>
    <w:rsid w:val="004F50A8"/>
    <w:rsid w:val="005060B9"/>
    <w:rsid w:val="00510831"/>
    <w:rsid w:val="00514D20"/>
    <w:rsid w:val="00522D3D"/>
    <w:rsid w:val="0052404F"/>
    <w:rsid w:val="005241B2"/>
    <w:rsid w:val="00536FAD"/>
    <w:rsid w:val="005442E4"/>
    <w:rsid w:val="0054473A"/>
    <w:rsid w:val="00562E86"/>
    <w:rsid w:val="005631F3"/>
    <w:rsid w:val="00571EFD"/>
    <w:rsid w:val="005741F3"/>
    <w:rsid w:val="005828F4"/>
    <w:rsid w:val="005A032F"/>
    <w:rsid w:val="005C3D6C"/>
    <w:rsid w:val="005C46D9"/>
    <w:rsid w:val="005D0A27"/>
    <w:rsid w:val="005D2148"/>
    <w:rsid w:val="005E544C"/>
    <w:rsid w:val="005E73AC"/>
    <w:rsid w:val="00603291"/>
    <w:rsid w:val="00614581"/>
    <w:rsid w:val="006260AC"/>
    <w:rsid w:val="00627ED2"/>
    <w:rsid w:val="006318DF"/>
    <w:rsid w:val="0063322D"/>
    <w:rsid w:val="00635CBF"/>
    <w:rsid w:val="0063732B"/>
    <w:rsid w:val="00650268"/>
    <w:rsid w:val="00656498"/>
    <w:rsid w:val="00656849"/>
    <w:rsid w:val="0066198A"/>
    <w:rsid w:val="0066381A"/>
    <w:rsid w:val="00666C20"/>
    <w:rsid w:val="006672A6"/>
    <w:rsid w:val="006737D4"/>
    <w:rsid w:val="006810A7"/>
    <w:rsid w:val="00681AF7"/>
    <w:rsid w:val="006A303A"/>
    <w:rsid w:val="006B281B"/>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0DB"/>
    <w:rsid w:val="00760959"/>
    <w:rsid w:val="00770037"/>
    <w:rsid w:val="00774374"/>
    <w:rsid w:val="00774A7C"/>
    <w:rsid w:val="0078111F"/>
    <w:rsid w:val="007941DD"/>
    <w:rsid w:val="007A004A"/>
    <w:rsid w:val="007A5710"/>
    <w:rsid w:val="007B53DF"/>
    <w:rsid w:val="007C00B8"/>
    <w:rsid w:val="007F35F3"/>
    <w:rsid w:val="007F3A2E"/>
    <w:rsid w:val="007F4929"/>
    <w:rsid w:val="008056A9"/>
    <w:rsid w:val="008058A7"/>
    <w:rsid w:val="0081077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1B2D"/>
    <w:rsid w:val="00925F62"/>
    <w:rsid w:val="0093445C"/>
    <w:rsid w:val="0094089D"/>
    <w:rsid w:val="0094461F"/>
    <w:rsid w:val="0094495D"/>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847"/>
    <w:rsid w:val="00A56785"/>
    <w:rsid w:val="00A56852"/>
    <w:rsid w:val="00A70B48"/>
    <w:rsid w:val="00A722BA"/>
    <w:rsid w:val="00A85971"/>
    <w:rsid w:val="00A86605"/>
    <w:rsid w:val="00A90128"/>
    <w:rsid w:val="00A9512C"/>
    <w:rsid w:val="00A966A6"/>
    <w:rsid w:val="00A96E95"/>
    <w:rsid w:val="00AA661F"/>
    <w:rsid w:val="00AA7847"/>
    <w:rsid w:val="00AB7036"/>
    <w:rsid w:val="00AC3CE1"/>
    <w:rsid w:val="00AC54A4"/>
    <w:rsid w:val="00AE4E38"/>
    <w:rsid w:val="00AF1311"/>
    <w:rsid w:val="00AF36E9"/>
    <w:rsid w:val="00AF616D"/>
    <w:rsid w:val="00B05777"/>
    <w:rsid w:val="00B0712C"/>
    <w:rsid w:val="00B11855"/>
    <w:rsid w:val="00B11A10"/>
    <w:rsid w:val="00B23FA9"/>
    <w:rsid w:val="00B36CE0"/>
    <w:rsid w:val="00B4389E"/>
    <w:rsid w:val="00B45275"/>
    <w:rsid w:val="00B51D96"/>
    <w:rsid w:val="00B60BEE"/>
    <w:rsid w:val="00B82F07"/>
    <w:rsid w:val="00B8343A"/>
    <w:rsid w:val="00B90CFE"/>
    <w:rsid w:val="00BA1AB5"/>
    <w:rsid w:val="00BB295E"/>
    <w:rsid w:val="00BC04D7"/>
    <w:rsid w:val="00BC308F"/>
    <w:rsid w:val="00BC4500"/>
    <w:rsid w:val="00BF579F"/>
    <w:rsid w:val="00BF6DEC"/>
    <w:rsid w:val="00C00534"/>
    <w:rsid w:val="00C03499"/>
    <w:rsid w:val="00C06D30"/>
    <w:rsid w:val="00C117A5"/>
    <w:rsid w:val="00C20DA9"/>
    <w:rsid w:val="00C2712C"/>
    <w:rsid w:val="00C30635"/>
    <w:rsid w:val="00C371ED"/>
    <w:rsid w:val="00C530BF"/>
    <w:rsid w:val="00C54057"/>
    <w:rsid w:val="00C70735"/>
    <w:rsid w:val="00C85325"/>
    <w:rsid w:val="00C97849"/>
    <w:rsid w:val="00CA1A9D"/>
    <w:rsid w:val="00CA3D6E"/>
    <w:rsid w:val="00CB6608"/>
    <w:rsid w:val="00CC4ADC"/>
    <w:rsid w:val="00CD1C53"/>
    <w:rsid w:val="00CD2A67"/>
    <w:rsid w:val="00CE1482"/>
    <w:rsid w:val="00CE1F43"/>
    <w:rsid w:val="00CF3703"/>
    <w:rsid w:val="00D06196"/>
    <w:rsid w:val="00D06289"/>
    <w:rsid w:val="00D07762"/>
    <w:rsid w:val="00D14E18"/>
    <w:rsid w:val="00D22154"/>
    <w:rsid w:val="00D23093"/>
    <w:rsid w:val="00D30384"/>
    <w:rsid w:val="00D35830"/>
    <w:rsid w:val="00D45566"/>
    <w:rsid w:val="00D65942"/>
    <w:rsid w:val="00D67BC1"/>
    <w:rsid w:val="00D94CD8"/>
    <w:rsid w:val="00D95619"/>
    <w:rsid w:val="00DA094A"/>
    <w:rsid w:val="00DA68AB"/>
    <w:rsid w:val="00DC3E3B"/>
    <w:rsid w:val="00DD574A"/>
    <w:rsid w:val="00DE5056"/>
    <w:rsid w:val="00DF4EB3"/>
    <w:rsid w:val="00DF5C49"/>
    <w:rsid w:val="00E0511E"/>
    <w:rsid w:val="00E0552F"/>
    <w:rsid w:val="00E10E4F"/>
    <w:rsid w:val="00E14BA2"/>
    <w:rsid w:val="00E20949"/>
    <w:rsid w:val="00E234D8"/>
    <w:rsid w:val="00E26EEE"/>
    <w:rsid w:val="00E30EB9"/>
    <w:rsid w:val="00E40611"/>
    <w:rsid w:val="00E41799"/>
    <w:rsid w:val="00E4710F"/>
    <w:rsid w:val="00E528CA"/>
    <w:rsid w:val="00E547CA"/>
    <w:rsid w:val="00E65F99"/>
    <w:rsid w:val="00E67E41"/>
    <w:rsid w:val="00E7448C"/>
    <w:rsid w:val="00E761B8"/>
    <w:rsid w:val="00E85EB9"/>
    <w:rsid w:val="00E879CD"/>
    <w:rsid w:val="00E90C71"/>
    <w:rsid w:val="00EA00A8"/>
    <w:rsid w:val="00EA6DE8"/>
    <w:rsid w:val="00EB00B6"/>
    <w:rsid w:val="00EB24E5"/>
    <w:rsid w:val="00EB6566"/>
    <w:rsid w:val="00EB7871"/>
    <w:rsid w:val="00EC4CDA"/>
    <w:rsid w:val="00ED0999"/>
    <w:rsid w:val="00ED4017"/>
    <w:rsid w:val="00EE1213"/>
    <w:rsid w:val="00EE3618"/>
    <w:rsid w:val="00EE651E"/>
    <w:rsid w:val="00EF0A3B"/>
    <w:rsid w:val="00EF5211"/>
    <w:rsid w:val="00F01987"/>
    <w:rsid w:val="00F0782E"/>
    <w:rsid w:val="00F131CB"/>
    <w:rsid w:val="00F13967"/>
    <w:rsid w:val="00F234AD"/>
    <w:rsid w:val="00F23594"/>
    <w:rsid w:val="00F241C5"/>
    <w:rsid w:val="00F278EE"/>
    <w:rsid w:val="00F525A3"/>
    <w:rsid w:val="00F65ACD"/>
    <w:rsid w:val="00F7086B"/>
    <w:rsid w:val="00F83D72"/>
    <w:rsid w:val="00FB5143"/>
    <w:rsid w:val="00FD09E8"/>
    <w:rsid w:val="00FD0B5A"/>
    <w:rsid w:val="00FD5B5F"/>
    <w:rsid w:val="00FE474E"/>
    <w:rsid w:val="00FE6971"/>
    <w:rsid w:val="00FF1C48"/>
    <w:rsid w:val="00FF22E6"/>
    <w:rsid w:val="00FF685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5276437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18</Pages>
  <Words>6283</Words>
  <Characters>39854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monika</dc:creator>
  <cp:lastModifiedBy>monika</cp:lastModifiedBy>
  <cp:revision>2</cp:revision>
  <cp:lastPrinted>2019-07-02T12:20:00Z</cp:lastPrinted>
  <dcterms:created xsi:type="dcterms:W3CDTF">2019-07-02T12:20:00Z</dcterms:created>
  <dcterms:modified xsi:type="dcterms:W3CDTF">2019-07-02T12:20:00Z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