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71" w:rsidRPr="003209A8" w:rsidRDefault="00A17F5E">
      <w:pPr>
        <w:pStyle w:val="pkt"/>
        <w:ind w:left="0" w:firstLine="0"/>
        <w:rPr>
          <w:b/>
        </w:rPr>
      </w:pPr>
      <w:r w:rsidRPr="00A17F5E">
        <w:rPr>
          <w:b/>
        </w:rPr>
        <w:t>Zamówienia Publiczne</w:t>
      </w:r>
    </w:p>
    <w:p w:rsidR="00EB7871" w:rsidRPr="003209A8" w:rsidRDefault="00A17F5E">
      <w:pPr>
        <w:pStyle w:val="pkt"/>
        <w:ind w:left="0" w:firstLine="0"/>
        <w:rPr>
          <w:b/>
        </w:rPr>
      </w:pPr>
      <w:proofErr w:type="spellStart"/>
      <w:r w:rsidRPr="00A17F5E">
        <w:rPr>
          <w:b/>
        </w:rPr>
        <w:t>Kleszczelowska</w:t>
      </w:r>
      <w:proofErr w:type="spellEnd"/>
      <w:r w:rsidR="00EB7871" w:rsidRPr="003209A8">
        <w:rPr>
          <w:b/>
        </w:rPr>
        <w:t xml:space="preserve"> </w:t>
      </w:r>
      <w:r w:rsidRPr="00A17F5E">
        <w:rPr>
          <w:b/>
        </w:rPr>
        <w:t>1</w:t>
      </w:r>
      <w:r w:rsidR="00EB7871" w:rsidRPr="003209A8">
        <w:rPr>
          <w:b/>
        </w:rPr>
        <w:t xml:space="preserve"> </w:t>
      </w:r>
    </w:p>
    <w:p w:rsidR="00EB7871" w:rsidRPr="003209A8" w:rsidRDefault="00A17F5E">
      <w:pPr>
        <w:pStyle w:val="pkt"/>
        <w:ind w:left="0" w:firstLine="0"/>
        <w:rPr>
          <w:b/>
        </w:rPr>
      </w:pPr>
      <w:r w:rsidRPr="00A17F5E">
        <w:rPr>
          <w:b/>
        </w:rPr>
        <w:t>17-100</w:t>
      </w:r>
      <w:r w:rsidR="00EB7871" w:rsidRPr="003209A8">
        <w:rPr>
          <w:b/>
        </w:rPr>
        <w:t xml:space="preserve"> </w:t>
      </w:r>
      <w:r w:rsidRPr="00A17F5E">
        <w:rPr>
          <w:b/>
        </w:rPr>
        <w:t>Bielsk Podlaski</w:t>
      </w: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  <w:tabs>
          <w:tab w:val="right" w:pos="9000"/>
        </w:tabs>
        <w:ind w:left="0" w:firstLine="0"/>
      </w:pPr>
      <w:r w:rsidRPr="003209A8">
        <w:rPr>
          <w:b/>
        </w:rPr>
        <w:t xml:space="preserve">Znak sprawy: </w:t>
      </w:r>
      <w:r w:rsidR="00A17F5E" w:rsidRPr="00A17F5E">
        <w:rPr>
          <w:b/>
        </w:rPr>
        <w:t>ZP.261.14.2019</w:t>
      </w:r>
      <w:r w:rsidRPr="003209A8">
        <w:tab/>
      </w:r>
      <w:r w:rsidR="00A17F5E" w:rsidRPr="00A17F5E">
        <w:t>Bielsk Podlaski</w:t>
      </w:r>
      <w:r w:rsidRPr="003209A8">
        <w:t xml:space="preserve">, </w:t>
      </w:r>
      <w:r w:rsidR="00A17F5E" w:rsidRPr="00A17F5E">
        <w:t>2019-05-</w:t>
      </w:r>
      <w:r w:rsidR="005349FB">
        <w:t>24</w:t>
      </w:r>
    </w:p>
    <w:p w:rsidR="00EB7871" w:rsidRPr="003209A8" w:rsidRDefault="00EB7871" w:rsidP="008B13A8">
      <w:pPr>
        <w:pStyle w:val="Tytu"/>
      </w:pPr>
    </w:p>
    <w:p w:rsidR="00EB7871" w:rsidRPr="003209A8" w:rsidRDefault="00EB7871"/>
    <w:p w:rsidR="00EB7871" w:rsidRPr="003209A8" w:rsidRDefault="00EB7871" w:rsidP="008B13A8">
      <w:pPr>
        <w:pStyle w:val="Tytu"/>
      </w:pPr>
    </w:p>
    <w:p w:rsidR="00EB7871" w:rsidRPr="008B13A8" w:rsidRDefault="00EB7871" w:rsidP="008B13A8">
      <w:pPr>
        <w:pStyle w:val="Tytu"/>
      </w:pPr>
      <w:r w:rsidRPr="008B13A8">
        <w:t>SPECYFIKACJA ISTOTNYCH WARUNKÓW ZAMÓWIENIA</w:t>
      </w:r>
    </w:p>
    <w:p w:rsidR="00DD574A" w:rsidRPr="00DD574A" w:rsidRDefault="00DD574A" w:rsidP="00DD574A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DD574A">
        <w:rPr>
          <w:lang w:eastAsia="ar-SA"/>
        </w:rPr>
        <w:t>zwana dalej</w:t>
      </w:r>
      <w:r w:rsidRPr="00DD574A">
        <w:rPr>
          <w:b/>
          <w:lang w:eastAsia="ar-SA"/>
        </w:rPr>
        <w:t xml:space="preserve"> (SIWZ)</w:t>
      </w:r>
    </w:p>
    <w:p w:rsidR="006B281B" w:rsidRPr="008B13A8" w:rsidRDefault="006B281B">
      <w:pPr>
        <w:jc w:val="center"/>
        <w:rPr>
          <w:b/>
          <w:sz w:val="28"/>
          <w:szCs w:val="28"/>
        </w:rPr>
      </w:pPr>
      <w:r w:rsidRPr="008B13A8">
        <w:rPr>
          <w:b/>
          <w:sz w:val="28"/>
          <w:szCs w:val="28"/>
        </w:rPr>
        <w:t>n</w:t>
      </w:r>
      <w:r w:rsidR="00EB7871" w:rsidRPr="008B13A8">
        <w:rPr>
          <w:b/>
          <w:sz w:val="28"/>
          <w:szCs w:val="28"/>
        </w:rPr>
        <w:t>a</w:t>
      </w:r>
    </w:p>
    <w:p w:rsidR="00EB7871" w:rsidRPr="008B13A8" w:rsidRDefault="00EB7871">
      <w:pPr>
        <w:jc w:val="center"/>
        <w:rPr>
          <w:b/>
          <w:sz w:val="28"/>
          <w:szCs w:val="28"/>
        </w:rPr>
      </w:pPr>
      <w:r w:rsidRPr="003209A8">
        <w:rPr>
          <w:b/>
          <w:sz w:val="32"/>
          <w:szCs w:val="32"/>
        </w:rPr>
        <w:t xml:space="preserve"> </w:t>
      </w:r>
      <w:r w:rsidR="00A17F5E" w:rsidRPr="00A17F5E">
        <w:rPr>
          <w:b/>
          <w:sz w:val="32"/>
          <w:szCs w:val="32"/>
        </w:rPr>
        <w:t>Dostawa protez i materiałów do zabiegów naczyniowych</w:t>
      </w: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020FF3" w:rsidRPr="00876900" w:rsidRDefault="0078111F" w:rsidP="009838C7">
      <w:pPr>
        <w:jc w:val="both"/>
      </w:pPr>
      <w:r w:rsidRPr="00627ED2">
        <w:t>Postępowanie o udzielenie zamówienia prowadzone jest na podstawie ustawy z dnia 29 stycznia 2004 roku Prawo zamówień publi</w:t>
      </w:r>
      <w:r>
        <w:t xml:space="preserve">cznych </w:t>
      </w:r>
      <w:r w:rsidR="00A17F5E" w:rsidRPr="00A17F5E">
        <w:t>(</w:t>
      </w:r>
      <w:proofErr w:type="spellStart"/>
      <w:r w:rsidR="00A17F5E" w:rsidRPr="00A17F5E">
        <w:t>t.j</w:t>
      </w:r>
      <w:proofErr w:type="spellEnd"/>
      <w:r w:rsidR="00A17F5E" w:rsidRPr="00A17F5E">
        <w:t>. Dz. U. z  2018 r. poz. 1986)</w:t>
      </w:r>
      <w:r>
        <w:t xml:space="preserve">, </w:t>
      </w:r>
      <w:r w:rsidRPr="00627ED2">
        <w:t xml:space="preserve">zwanej dalej „ustawą </w:t>
      </w:r>
      <w:proofErr w:type="spellStart"/>
      <w:r w:rsidRPr="00627ED2">
        <w:t>Pzp</w:t>
      </w:r>
      <w:proofErr w:type="spellEnd"/>
      <w:r w:rsidRPr="00627ED2">
        <w:t>”, o wart</w:t>
      </w:r>
      <w:r>
        <w:t>ości szacunkowej niższej niż</w:t>
      </w:r>
      <w:r w:rsidRPr="00627ED2">
        <w:t xml:space="preserve"> kwoty określone w przepisach wydanych na podstawie art. 11 ust. 8 ustawy</w:t>
      </w:r>
      <w:r>
        <w:t xml:space="preserve"> </w:t>
      </w:r>
      <w:proofErr w:type="spellStart"/>
      <w:r>
        <w:t>Pzp</w:t>
      </w:r>
      <w:proofErr w:type="spellEnd"/>
      <w:r w:rsidR="00627ED2" w:rsidRPr="00627ED2">
        <w:t>.</w:t>
      </w: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Default="00EB7871">
      <w:pPr>
        <w:jc w:val="both"/>
      </w:pPr>
    </w:p>
    <w:p w:rsidR="008B13A8" w:rsidRDefault="008B13A8">
      <w:pPr>
        <w:jc w:val="both"/>
      </w:pPr>
    </w:p>
    <w:p w:rsidR="008B13A8" w:rsidRPr="003209A8" w:rsidRDefault="008B13A8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ind w:left="5940"/>
      </w:pPr>
      <w:r w:rsidRPr="003209A8">
        <w:t>Zatwierdzono w dniu:</w:t>
      </w:r>
    </w:p>
    <w:p w:rsidR="00EB7871" w:rsidRPr="003209A8" w:rsidRDefault="00A17F5E">
      <w:pPr>
        <w:ind w:left="5940"/>
      </w:pPr>
      <w:r w:rsidRPr="00A17F5E">
        <w:t>2019-05-31</w:t>
      </w: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9838C7" w:rsidRPr="00876900" w:rsidRDefault="00EB7871" w:rsidP="003C24BF">
      <w:pPr>
        <w:pStyle w:val="Nagwek1"/>
      </w:pPr>
      <w:r w:rsidRPr="003209A8">
        <w:br w:type="page"/>
      </w:r>
      <w:bookmarkStart w:id="0" w:name="_Toc258314242"/>
      <w:r w:rsidR="009838C7" w:rsidRPr="00F52C1D">
        <w:lastRenderedPageBreak/>
        <w:t>Nazwa (firma) oraz adres Zamawiającego</w:t>
      </w:r>
      <w:bookmarkEnd w:id="0"/>
    </w:p>
    <w:p w:rsidR="009838C7" w:rsidRPr="00516BCE" w:rsidRDefault="009838C7" w:rsidP="001644FA">
      <w:pPr>
        <w:pStyle w:val="Tekstpodstawowy"/>
        <w:spacing w:after="0" w:line="276" w:lineRule="auto"/>
        <w:ind w:left="360"/>
      </w:pPr>
      <w:r>
        <w:t xml:space="preserve"> </w:t>
      </w:r>
      <w:r w:rsidR="00A17F5E" w:rsidRPr="00A17F5E">
        <w:t>Samodzielny Publiczny Zakład Opieki Zdrowotnej w Bielsku Podlaskim</w:t>
      </w:r>
    </w:p>
    <w:p w:rsidR="009838C7" w:rsidRPr="00516BCE" w:rsidRDefault="009838C7" w:rsidP="001644FA">
      <w:pPr>
        <w:pStyle w:val="Tekstpodstawowy"/>
        <w:spacing w:after="0" w:line="276" w:lineRule="auto"/>
        <w:ind w:left="360"/>
      </w:pPr>
      <w:r>
        <w:t xml:space="preserve"> </w:t>
      </w:r>
      <w:proofErr w:type="spellStart"/>
      <w:r w:rsidR="00A17F5E" w:rsidRPr="00A17F5E">
        <w:t>Kleszczelowska</w:t>
      </w:r>
      <w:proofErr w:type="spellEnd"/>
      <w:r w:rsidRPr="00516BCE">
        <w:t xml:space="preserve"> </w:t>
      </w:r>
      <w:r w:rsidR="00A17F5E" w:rsidRPr="00A17F5E">
        <w:t>1</w:t>
      </w:r>
      <w:r w:rsidRPr="00516BCE">
        <w:t xml:space="preserve"> </w:t>
      </w:r>
    </w:p>
    <w:p w:rsidR="008B60B4" w:rsidRDefault="009838C7" w:rsidP="008B60B4">
      <w:pPr>
        <w:pStyle w:val="Tekstpodstawowy"/>
        <w:spacing w:after="0" w:line="276" w:lineRule="auto"/>
        <w:ind w:left="360"/>
      </w:pPr>
      <w:r>
        <w:t xml:space="preserve"> </w:t>
      </w:r>
      <w:r w:rsidR="00A17F5E" w:rsidRPr="00A17F5E">
        <w:t>17-100</w:t>
      </w:r>
      <w:r w:rsidRPr="00516BCE">
        <w:t xml:space="preserve"> </w:t>
      </w:r>
      <w:r w:rsidR="00A17F5E" w:rsidRPr="00A17F5E">
        <w:t>Bielsk Podlaski</w:t>
      </w:r>
    </w:p>
    <w:p w:rsidR="008B60B4" w:rsidRPr="00197A42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>
        <w:t xml:space="preserve"> </w:t>
      </w:r>
      <w:r w:rsidRPr="00197A42">
        <w:rPr>
          <w:lang w:val="en-GB"/>
        </w:rPr>
        <w:t xml:space="preserve">Tel.: </w:t>
      </w:r>
      <w:r w:rsidR="00A17F5E" w:rsidRPr="00A17F5E">
        <w:rPr>
          <w:lang w:val="en-GB"/>
        </w:rPr>
        <w:t>85</w:t>
      </w:r>
      <w:r w:rsidRPr="00197A42">
        <w:rPr>
          <w:lang w:val="en-GB"/>
        </w:rPr>
        <w:t xml:space="preserve"> </w:t>
      </w:r>
      <w:r w:rsidR="00A17F5E" w:rsidRPr="00A17F5E">
        <w:rPr>
          <w:lang w:val="en-GB"/>
        </w:rPr>
        <w:t>833 43 70</w:t>
      </w:r>
    </w:p>
    <w:p w:rsidR="008B60B4" w:rsidRPr="00197A42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 w:rsidRPr="00197A42">
        <w:rPr>
          <w:lang w:val="en-GB"/>
        </w:rPr>
        <w:t xml:space="preserve"> </w:t>
      </w:r>
      <w:proofErr w:type="spellStart"/>
      <w:r w:rsidRPr="00197A42">
        <w:rPr>
          <w:lang w:val="en-GB"/>
        </w:rPr>
        <w:t>Faks</w:t>
      </w:r>
      <w:proofErr w:type="spellEnd"/>
      <w:r w:rsidRPr="00197A42">
        <w:rPr>
          <w:lang w:val="en-GB"/>
        </w:rPr>
        <w:t xml:space="preserve">: </w:t>
      </w:r>
      <w:r w:rsidR="00A17F5E" w:rsidRPr="00A17F5E">
        <w:rPr>
          <w:lang w:val="en-GB"/>
        </w:rPr>
        <w:t>85</w:t>
      </w:r>
      <w:r w:rsidRPr="00197A42">
        <w:rPr>
          <w:sz w:val="18"/>
          <w:szCs w:val="18"/>
          <w:lang w:val="en-GB"/>
        </w:rPr>
        <w:t xml:space="preserve"> </w:t>
      </w:r>
      <w:r w:rsidR="00A17F5E" w:rsidRPr="00A17F5E">
        <w:rPr>
          <w:sz w:val="18"/>
          <w:szCs w:val="18"/>
          <w:lang w:val="en-GB"/>
        </w:rPr>
        <w:t>833 43 05</w:t>
      </w:r>
    </w:p>
    <w:p w:rsidR="000E7443" w:rsidRPr="00197A42" w:rsidRDefault="000E7443" w:rsidP="001644FA">
      <w:pPr>
        <w:pStyle w:val="Tekstpodstawowy"/>
        <w:spacing w:after="0" w:line="276" w:lineRule="auto"/>
        <w:ind w:left="360"/>
        <w:rPr>
          <w:lang w:val="en-GB"/>
        </w:rPr>
      </w:pPr>
      <w:r w:rsidRPr="00197A42">
        <w:rPr>
          <w:lang w:val="en-GB"/>
        </w:rPr>
        <w:t xml:space="preserve"> e-mail: </w:t>
      </w:r>
      <w:r w:rsidR="00A17F5E" w:rsidRPr="00A17F5E">
        <w:rPr>
          <w:color w:val="0000FF"/>
          <w:lang w:val="en-GB"/>
        </w:rPr>
        <w:t>zamowienia@spzoz-bielsk.pl</w:t>
      </w:r>
    </w:p>
    <w:p w:rsidR="000E7443" w:rsidRDefault="000E7443" w:rsidP="001644FA">
      <w:pPr>
        <w:pStyle w:val="Tekstpodstawowy"/>
        <w:spacing w:after="0" w:line="276" w:lineRule="auto"/>
        <w:ind w:left="360"/>
      </w:pPr>
      <w:r w:rsidRPr="00197A42">
        <w:rPr>
          <w:lang w:val="en-GB"/>
        </w:rPr>
        <w:t xml:space="preserve"> </w:t>
      </w:r>
      <w:r>
        <w:t xml:space="preserve">adres strony internetowej: </w:t>
      </w:r>
      <w:r w:rsidR="00A17F5E" w:rsidRPr="00A17F5E">
        <w:rPr>
          <w:color w:val="0000FF"/>
          <w:u w:val="single"/>
        </w:rPr>
        <w:t>www.spzoz-bielsk.pl</w:t>
      </w:r>
    </w:p>
    <w:p w:rsidR="009838C7" w:rsidRPr="007731F5" w:rsidRDefault="009838C7" w:rsidP="003C24BF">
      <w:pPr>
        <w:pStyle w:val="Nagwek1"/>
      </w:pPr>
      <w:bookmarkStart w:id="1" w:name="_Toc258314243"/>
      <w:r w:rsidRPr="007731F5">
        <w:t>Tryb udzielenia zamówienia</w:t>
      </w:r>
      <w:bookmarkEnd w:id="1"/>
    </w:p>
    <w:p w:rsidR="00EB7871" w:rsidRPr="001644FA" w:rsidRDefault="009838C7" w:rsidP="009838C7">
      <w:pPr>
        <w:pStyle w:val="Tekstpodstawowywcity"/>
        <w:ind w:left="360" w:firstLine="71"/>
      </w:pPr>
      <w:r w:rsidRPr="00D91376">
        <w:t xml:space="preserve">Postępowanie prowadzone będzie w trybie: </w:t>
      </w:r>
      <w:r w:rsidR="00A17F5E" w:rsidRPr="00A17F5E">
        <w:rPr>
          <w:b/>
        </w:rPr>
        <w:t>przetarg nieograniczony</w:t>
      </w:r>
      <w:r w:rsidR="001644FA">
        <w:t>.</w:t>
      </w:r>
    </w:p>
    <w:p w:rsidR="00EB7871" w:rsidRPr="003209A8" w:rsidRDefault="00F23594" w:rsidP="003C24BF">
      <w:pPr>
        <w:pStyle w:val="Nagwek1"/>
      </w:pPr>
      <w:bookmarkStart w:id="2" w:name="_Toc258314244"/>
      <w:r w:rsidRPr="007731F5">
        <w:t>Opis przedmiotu zamówienia</w:t>
      </w:r>
      <w:bookmarkEnd w:id="2"/>
    </w:p>
    <w:p w:rsidR="008F7292" w:rsidRDefault="008F7292" w:rsidP="00A92CCF">
      <w:pPr>
        <w:pStyle w:val="Nagwek2"/>
      </w:pPr>
      <w:r w:rsidRPr="00D91376">
        <w:t xml:space="preserve">Przedmiotem zamówienia jest </w:t>
      </w:r>
      <w:r w:rsidR="00A17F5E" w:rsidRPr="00D617C6">
        <w:t>Dostawa protez i materiałów do zabiegów naczyniowych</w:t>
      </w:r>
      <w:r w:rsidRPr="00D91376">
        <w:t>.</w:t>
      </w:r>
    </w:p>
    <w:p w:rsidR="00B45275" w:rsidRDefault="00B45275" w:rsidP="00A92CCF">
      <w:pPr>
        <w:pStyle w:val="Nagwek2"/>
      </w:pPr>
      <w:r w:rsidRPr="00B45275">
        <w:t>Zamawiający dopuszcza składanie ofert częściowych</w:t>
      </w:r>
      <w:r>
        <w:t>, gdzie część (zadanie) stanowi:</w:t>
      </w:r>
    </w:p>
    <w:p w:rsidR="00D617C6" w:rsidRDefault="00D617C6" w:rsidP="00A92CCF">
      <w:pPr>
        <w:pStyle w:val="Nagwek2"/>
        <w:numPr>
          <w:ilvl w:val="0"/>
          <w:numId w:val="0"/>
        </w:numPr>
        <w:ind w:left="680"/>
      </w:pPr>
      <w:r>
        <w:t>3.2.1. Zadanie nr 1 – Poliestrowe protezy i łaty naczyniowe</w:t>
      </w:r>
    </w:p>
    <w:p w:rsidR="00D617C6" w:rsidRDefault="00D617C6" w:rsidP="00A92CCF">
      <w:pPr>
        <w:pStyle w:val="Nagwek2"/>
        <w:numPr>
          <w:ilvl w:val="0"/>
          <w:numId w:val="0"/>
        </w:numPr>
        <w:ind w:left="680"/>
      </w:pPr>
      <w:r>
        <w:t>3.2.2. Zadanie nr 2 – Protezy naczyniowe z PTFE</w:t>
      </w:r>
    </w:p>
    <w:p w:rsidR="00D617C6" w:rsidRDefault="00D617C6" w:rsidP="00A92CCF">
      <w:pPr>
        <w:pStyle w:val="Nagwek2"/>
        <w:numPr>
          <w:ilvl w:val="0"/>
          <w:numId w:val="0"/>
        </w:numPr>
        <w:ind w:left="680"/>
      </w:pPr>
      <w:r>
        <w:t>3.2.3. Zadanie nr 3 – Kleje tkankowe</w:t>
      </w:r>
    </w:p>
    <w:p w:rsidR="00D617C6" w:rsidRDefault="00D617C6" w:rsidP="00A92CCF">
      <w:pPr>
        <w:pStyle w:val="Nagwek2"/>
        <w:numPr>
          <w:ilvl w:val="0"/>
          <w:numId w:val="0"/>
        </w:numPr>
        <w:ind w:left="680"/>
      </w:pPr>
      <w:r>
        <w:t>3.2.4. Zadanie nr 4 – Sprzęt do zabiegów wewnątrznaczyniowych</w:t>
      </w:r>
    </w:p>
    <w:p w:rsidR="00D617C6" w:rsidRDefault="00D617C6" w:rsidP="00A92CCF">
      <w:pPr>
        <w:pStyle w:val="Nagwek2"/>
        <w:numPr>
          <w:ilvl w:val="0"/>
          <w:numId w:val="0"/>
        </w:numPr>
        <w:ind w:left="680"/>
      </w:pPr>
      <w:r>
        <w:t>3.2.5. Zadanie nr 5 – Sprzęt do zabiegów wewnątrznaczyniowych</w:t>
      </w:r>
    </w:p>
    <w:p w:rsidR="00D617C6" w:rsidRDefault="00D617C6" w:rsidP="00A92CCF">
      <w:pPr>
        <w:pStyle w:val="Nagwek2"/>
        <w:numPr>
          <w:ilvl w:val="0"/>
          <w:numId w:val="0"/>
        </w:numPr>
        <w:ind w:left="680"/>
      </w:pPr>
      <w:r>
        <w:t>3.2.6. Zadanie nr 6 – Specyfikacja sprzętu do zabiegów wewnątrznaczyniowych</w:t>
      </w:r>
    </w:p>
    <w:p w:rsidR="00D617C6" w:rsidRDefault="00D617C6" w:rsidP="00A92CCF">
      <w:pPr>
        <w:pStyle w:val="Nagwek2"/>
        <w:numPr>
          <w:ilvl w:val="0"/>
          <w:numId w:val="0"/>
        </w:numPr>
        <w:ind w:left="680"/>
      </w:pPr>
      <w:r>
        <w:t xml:space="preserve">3.2.7. Zadanie nr 7 </w:t>
      </w:r>
      <w:r w:rsidR="00A92CCF">
        <w:t>–</w:t>
      </w:r>
      <w:r>
        <w:t xml:space="preserve"> </w:t>
      </w:r>
      <w:r w:rsidR="00A92CCF">
        <w:t>Podwieszki i nakładki</w:t>
      </w:r>
    </w:p>
    <w:p w:rsidR="00A92CCF" w:rsidRDefault="00A92CCF" w:rsidP="00A92CCF">
      <w:pPr>
        <w:pStyle w:val="Nagwek2"/>
        <w:numPr>
          <w:ilvl w:val="0"/>
          <w:numId w:val="0"/>
        </w:numPr>
        <w:ind w:left="680"/>
      </w:pPr>
      <w:r>
        <w:t>3.2.8. Zadanie nr 8 – Materiały do zabiegów naczyniowych</w:t>
      </w:r>
    </w:p>
    <w:p w:rsidR="00A92CCF" w:rsidRDefault="00A92CCF" w:rsidP="00A92CCF">
      <w:pPr>
        <w:pStyle w:val="Nagwek2"/>
        <w:numPr>
          <w:ilvl w:val="0"/>
          <w:numId w:val="0"/>
        </w:numPr>
        <w:ind w:left="680"/>
      </w:pPr>
      <w:r>
        <w:t>3.2.9. Zadanie nr 9 – Materiały do zabiegów naczyniowych</w:t>
      </w:r>
    </w:p>
    <w:p w:rsidR="00A92CCF" w:rsidRDefault="00A92CCF" w:rsidP="00A92CCF">
      <w:pPr>
        <w:pStyle w:val="Nagwek2"/>
        <w:numPr>
          <w:ilvl w:val="0"/>
          <w:numId w:val="0"/>
        </w:numPr>
        <w:ind w:left="680"/>
      </w:pPr>
      <w:r>
        <w:t>3.2.10. Zadanie nr 10 – Materiały do zabiegów naczyniowych</w:t>
      </w:r>
    </w:p>
    <w:p w:rsidR="00A92CCF" w:rsidRDefault="00A92CCF" w:rsidP="00A92CCF">
      <w:pPr>
        <w:pStyle w:val="Nagwek2"/>
      </w:pPr>
      <w:r>
        <w:t>Wspólny Słownik Zamówień</w:t>
      </w:r>
    </w:p>
    <w:p w:rsidR="00A92CCF" w:rsidRDefault="00A92CCF" w:rsidP="00A92CCF">
      <w:pPr>
        <w:pStyle w:val="Nagwek2"/>
        <w:numPr>
          <w:ilvl w:val="0"/>
          <w:numId w:val="0"/>
        </w:numPr>
        <w:ind w:left="680"/>
      </w:pPr>
      <w:r>
        <w:t>33184200-5 – Protezy naczyniowe</w:t>
      </w:r>
    </w:p>
    <w:p w:rsidR="000D5B0C" w:rsidRPr="000D5B0C" w:rsidRDefault="000D5B0C" w:rsidP="00A92CCF">
      <w:pPr>
        <w:pStyle w:val="Nagwek2"/>
        <w:rPr>
          <w:b/>
        </w:rPr>
      </w:pPr>
      <w:r>
        <w:t xml:space="preserve">Oferowany przedmiot zamówienia powinien być fabrycznie nowy, wolny od wad fizycznych i prawnych, kompletny. </w:t>
      </w:r>
    </w:p>
    <w:p w:rsidR="000D5B0C" w:rsidRPr="000D5B0C" w:rsidRDefault="000D5B0C" w:rsidP="00A92CCF">
      <w:pPr>
        <w:pStyle w:val="Nagwek2"/>
        <w:rPr>
          <w:b/>
        </w:rPr>
      </w:pPr>
      <w:r>
        <w:t>Oferowany przedmiot zamówienia musi być dopuszczony do obrotu i używania w jednostkach służby zdrowia na terenie RP zgodnie z polskim prawem oraz prawem UE. Musi posiadać aktualne polskie lub obowiązujące w UE certyfikaty/świadectwa dopuszczenia do stosowania w placówkach ochrony zdrowia o ile są wymagane zgodnie z prawem.</w:t>
      </w:r>
    </w:p>
    <w:p w:rsidR="000D5B0C" w:rsidRPr="000D5B0C" w:rsidRDefault="000D5B0C" w:rsidP="00A92CCF">
      <w:pPr>
        <w:pStyle w:val="Nagwek2"/>
        <w:rPr>
          <w:b/>
        </w:rPr>
      </w:pPr>
      <w:r>
        <w:t xml:space="preserve">Wraz z wygaśnięciem umowy, dostawca zobowiązany jest do przeprowadzenia spisu z natury asortymentu znajdującego się w magazynie komisowym i pozostawieniu protokołu końcowego. W przypadku kontynuacji umowy, dostawca zobowiązany jest do dostarczenia protokołu przekazania implantów i instrumentarium. </w:t>
      </w:r>
    </w:p>
    <w:p w:rsidR="000D5B0C" w:rsidRPr="00A8604A" w:rsidRDefault="000D5B0C" w:rsidP="00A92CCF">
      <w:pPr>
        <w:pStyle w:val="Nagwek2"/>
        <w:rPr>
          <w:b/>
        </w:rPr>
      </w:pPr>
      <w:r>
        <w:t>Za prawidłowe współdziałanie i wzajemne dostosowanie sprzętu odpowiada Wykonawca.</w:t>
      </w:r>
    </w:p>
    <w:p w:rsidR="00A8604A" w:rsidRPr="00A8604A" w:rsidRDefault="00A8604A" w:rsidP="00A92CCF">
      <w:pPr>
        <w:pStyle w:val="Nagwek2"/>
        <w:rPr>
          <w:b/>
        </w:rPr>
      </w:pPr>
      <w:r>
        <w:t xml:space="preserve">Przedmiot zamówienia powinien odpowiadać wymaganiom określonym w niniejszej SIWZ. Zamawiający zastrzega sobie możliwość,  w trakcie badania ofert, w określonym </w:t>
      </w:r>
      <w:r>
        <w:lastRenderedPageBreak/>
        <w:t xml:space="preserve">przez siebie terminie, żądania próbek asortymentowych do dokonania porównań oferowanego przedmiotu zamówienia. </w:t>
      </w:r>
    </w:p>
    <w:p w:rsidR="00A8604A" w:rsidRDefault="00A8604A" w:rsidP="00A92CCF">
      <w:pPr>
        <w:pStyle w:val="Nagwek2"/>
        <w:rPr>
          <w:b/>
        </w:rPr>
      </w:pPr>
      <w:r>
        <w:t xml:space="preserve">Zamawiający wymaga, aby zapłata za dostawę przedmiotu zamówienia następowała w terminie </w:t>
      </w:r>
      <w:r w:rsidR="000A2C63">
        <w:t xml:space="preserve">do </w:t>
      </w:r>
      <w:r w:rsidRPr="00A8604A">
        <w:rPr>
          <w:b/>
        </w:rPr>
        <w:t>60 dni</w:t>
      </w:r>
      <w:r>
        <w:t xml:space="preserve"> od daty otrzymania faktury VAT.</w:t>
      </w:r>
    </w:p>
    <w:p w:rsidR="00A92CCF" w:rsidRDefault="00A92CCF" w:rsidP="00A92CCF">
      <w:pPr>
        <w:pStyle w:val="Nagwek2"/>
        <w:rPr>
          <w:b/>
        </w:rPr>
      </w:pPr>
      <w:r w:rsidRPr="00A92CCF">
        <w:rPr>
          <w:b/>
        </w:rPr>
        <w:t>Zamawiający nie dopuszcza składania ofert wariantowych</w:t>
      </w:r>
    </w:p>
    <w:p w:rsidR="00EA7CB4" w:rsidRPr="00A92CCF" w:rsidRDefault="00EA7CB4" w:rsidP="00A92CCF">
      <w:pPr>
        <w:pStyle w:val="Nagwek2"/>
        <w:rPr>
          <w:b/>
        </w:rPr>
      </w:pPr>
      <w:r>
        <w:t xml:space="preserve">Zamawiający dopuszcza składanie ofert </w:t>
      </w:r>
      <w:r w:rsidR="00044AC1">
        <w:t>częściowych</w:t>
      </w:r>
    </w:p>
    <w:p w:rsidR="00A92CCF" w:rsidRDefault="00A92CCF" w:rsidP="00A92CCF">
      <w:pPr>
        <w:pStyle w:val="Nagwek2"/>
      </w:pPr>
      <w:r>
        <w:t>Zamawiający nie przewiduje zawarcia umowy ramowej oraz ustanowienia dynamicznego systemu zakupów.</w:t>
      </w:r>
    </w:p>
    <w:p w:rsidR="00A92CCF" w:rsidRDefault="00A92CCF" w:rsidP="00A92CCF">
      <w:pPr>
        <w:pStyle w:val="Nagwek2"/>
      </w:pPr>
      <w:r w:rsidRPr="00A92CCF">
        <w:rPr>
          <w:b/>
        </w:rPr>
        <w:t>Zamawiający dopuszcza składanie ofert równoważnych</w:t>
      </w:r>
      <w:r>
        <w:t xml:space="preserve"> - Wskazanie przez Zamawiającego nazwy własnej i/lub numeru katalogowego danego produktu z katalogu wskazanego producenta, służy dokładnemu określeniu przedmiotu zamówienia i ustaleniu standardów, a nie wskazuje na konkretny wyrób danego producenta. Dopuszcza się składanie ofert równoważnych pod warunkiem, że przedmiot oferty jest identyczny funkcjonalnie i możliwie jak najbardziej zbliżony pod względem konstrukcji, materiałów z jakich jest wykonany, rozmiarów itp. do wyrobów przykładowych, a Wykonawca przedłoży w ofercie stosowny dokument, z którego w sposób jednoznaczny będzie wynikać, iż oferowany przedmiot zamówienia posiada parametry techniczno-eksploatacyjno-użytkowe nie gorsze od parametrów wskazanego produktu. Wszelkie ryzyko (w tym koszty ewentualnych ekspertyz) związane z udowodnieniem równoważności spoczywa na Wykonawcy. Podstawa prawna: art. 29 ust. 3 ustawy Prawo Zamówień Publicznych.</w:t>
      </w:r>
    </w:p>
    <w:p w:rsidR="00843E32" w:rsidRDefault="00B45275" w:rsidP="00A92CCF">
      <w:pPr>
        <w:pStyle w:val="Nagwek2"/>
      </w:pPr>
      <w:r w:rsidRPr="00B45275">
        <w:t>Części nie mogą być dzielone przez Wykonawców, oferty nie zawierające pełnego zakresu przedmiotu zamówienia określonego w zadaniu częściowym zostaną odrzucone</w:t>
      </w:r>
      <w:r w:rsidR="008F7292" w:rsidRPr="00D91376">
        <w:t>.</w:t>
      </w:r>
    </w:p>
    <w:p w:rsidR="00BC308F" w:rsidRDefault="00BC308F" w:rsidP="00A92CCF">
      <w:pPr>
        <w:pStyle w:val="Nagwek2"/>
      </w:pPr>
      <w:r w:rsidRPr="00843E32">
        <w:t>Wykonawca może złożyć ofertę</w:t>
      </w:r>
      <w:r w:rsidR="00843E32" w:rsidRPr="00843E32">
        <w:t xml:space="preserve"> w odniesieniu do </w:t>
      </w:r>
      <w:r w:rsidR="00A17F5E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Wybór1"/>
      <w:r w:rsidR="00A17F5E">
        <w:instrText xml:space="preserve"> FORMCHECKBOX </w:instrText>
      </w:r>
      <w:r w:rsidR="008D67F8">
        <w:fldChar w:fldCharType="separate"/>
      </w:r>
      <w:r w:rsidR="00A17F5E">
        <w:fldChar w:fldCharType="end"/>
      </w:r>
      <w:bookmarkEnd w:id="3"/>
      <w:r w:rsidR="00843E32" w:rsidRPr="00843E32">
        <w:t xml:space="preserve"> wszystkich części</w:t>
      </w:r>
      <w:r w:rsidR="00843E32">
        <w:t xml:space="preserve"> zamówienia</w:t>
      </w:r>
      <w:r w:rsidR="00843E32" w:rsidRPr="00843E32">
        <w:t xml:space="preserve">  </w:t>
      </w:r>
      <w:r w:rsidR="00A17F5E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2"/>
      <w:r w:rsidR="00A17F5E">
        <w:instrText xml:space="preserve"> FORMCHECKBOX </w:instrText>
      </w:r>
      <w:r w:rsidR="008D67F8">
        <w:fldChar w:fldCharType="separate"/>
      </w:r>
      <w:r w:rsidR="00A17F5E">
        <w:fldChar w:fldCharType="end"/>
      </w:r>
      <w:bookmarkEnd w:id="4"/>
      <w:r w:rsidR="00843E32" w:rsidRPr="00843E32">
        <w:t xml:space="preserve"> maksymalnej liczby części</w:t>
      </w:r>
      <w:r w:rsidR="00843E32">
        <w:t xml:space="preserve"> zamówienia</w:t>
      </w:r>
      <w:r w:rsidR="00843E32" w:rsidRPr="00843E32">
        <w:t xml:space="preserve">: [ </w:t>
      </w:r>
      <w:r w:rsidR="00843E32" w:rsidRPr="00843E32">
        <w:rPr>
          <w:color w:val="FF0000"/>
        </w:rPr>
        <w:t xml:space="preserve"> </w:t>
      </w:r>
      <w:r w:rsidR="00843E32" w:rsidRPr="00843E32">
        <w:t xml:space="preserve">] </w:t>
      </w:r>
      <w:r w:rsidR="00A17F5E"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3"/>
      <w:r w:rsidR="00A17F5E">
        <w:instrText xml:space="preserve"> FORMCHECKBOX </w:instrText>
      </w:r>
      <w:r w:rsidR="008D67F8">
        <w:fldChar w:fldCharType="separate"/>
      </w:r>
      <w:r w:rsidR="00A17F5E">
        <w:fldChar w:fldCharType="end"/>
      </w:r>
      <w:bookmarkEnd w:id="5"/>
      <w:r w:rsidR="00843E32" w:rsidRPr="00843E32">
        <w:t xml:space="preserve">  tylko jednej części</w:t>
      </w:r>
      <w:r w:rsidR="00843E32">
        <w:t xml:space="preserve"> zamówienia.</w:t>
      </w:r>
    </w:p>
    <w:p w:rsidR="00B45275" w:rsidRDefault="00B45275" w:rsidP="00A92CCF">
      <w:pPr>
        <w:pStyle w:val="Nagwek2"/>
      </w:pPr>
      <w:r>
        <w:t>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A17F5E" w:rsidTr="00541C58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F5E" w:rsidRPr="00674E7E" w:rsidRDefault="00A17F5E" w:rsidP="00A92CCF">
            <w:pPr>
              <w:pStyle w:val="Nagwek2"/>
              <w:numPr>
                <w:ilvl w:val="0"/>
                <w:numId w:val="0"/>
              </w:numPr>
            </w:pPr>
            <w:bookmarkStart w:id="6" w:name="_Toc258314245"/>
            <w:r w:rsidRPr="00A17F5E">
              <w:t>siedziba zamawiającego</w:t>
            </w:r>
            <w:r w:rsidRPr="00674E7E">
              <w:t xml:space="preserve"> – dla zadania częściowego: </w:t>
            </w:r>
            <w:r w:rsidRPr="00A17F5E">
              <w:t>1, 2, 3, 4, 5, 6, 7, 8, 9, 10</w:t>
            </w:r>
          </w:p>
        </w:tc>
      </w:tr>
    </w:tbl>
    <w:p w:rsidR="00A2369F" w:rsidRPr="000B08A9" w:rsidRDefault="00A2369F" w:rsidP="003C24BF">
      <w:pPr>
        <w:pStyle w:val="Nagwek1"/>
      </w:pPr>
      <w:r w:rsidRPr="007C4CE2">
        <w:t>Informacja o przewidywanych zamówieniach</w:t>
      </w:r>
      <w:r w:rsidR="00774374">
        <w:rPr>
          <w:lang w:val="pl-PL"/>
        </w:rPr>
        <w:t>,</w:t>
      </w:r>
      <w:r w:rsidRPr="007C4CE2">
        <w:t xml:space="preserve"> </w:t>
      </w:r>
      <w:r w:rsidR="005D0A27" w:rsidRPr="005D0A27">
        <w:t>o których mowa w art. 67 ust. 1 pkt 6 i 7 lub art. 134 ust. 6 pkt 3</w:t>
      </w:r>
      <w:r w:rsidR="005D0A27">
        <w:rPr>
          <w:lang w:val="pl-PL"/>
        </w:rPr>
        <w:t xml:space="preserve"> USTAWY PZP</w:t>
      </w:r>
      <w:bookmarkEnd w:id="6"/>
      <w:r w:rsidR="005D0A27">
        <w:rPr>
          <w:lang w:val="pl-PL"/>
        </w:rPr>
        <w:t>.</w:t>
      </w:r>
      <w:r w:rsidRPr="000B08A9">
        <w:t xml:space="preserve"> </w:t>
      </w:r>
    </w:p>
    <w:p w:rsidR="00EB7871" w:rsidRPr="000B08A9" w:rsidRDefault="00A17F5E" w:rsidP="00A92CCF">
      <w:pPr>
        <w:pStyle w:val="Nagwek2"/>
        <w:numPr>
          <w:ilvl w:val="0"/>
          <w:numId w:val="0"/>
        </w:numPr>
        <w:ind w:left="680"/>
      </w:pPr>
      <w:r w:rsidRPr="000B08A9">
        <w:t>Zamawiający nie przewiduje udz</w:t>
      </w:r>
      <w:r>
        <w:t xml:space="preserve">ielenia zamówień, </w:t>
      </w:r>
      <w:r w:rsidRPr="00370A37">
        <w:t>o których mowa w art. 67 ust. 1 pkt 6 i 7 lub art. 134 ust. 6 pkt 3</w:t>
      </w:r>
      <w:r>
        <w:t xml:space="preserve"> ustawy </w:t>
      </w:r>
      <w:proofErr w:type="spellStart"/>
      <w:r>
        <w:t>Pzp</w:t>
      </w:r>
      <w:proofErr w:type="spellEnd"/>
      <w:r w:rsidRPr="000B08A9">
        <w:t>.</w:t>
      </w:r>
    </w:p>
    <w:p w:rsidR="00EB7871" w:rsidRPr="003209A8" w:rsidRDefault="00A2369F" w:rsidP="003C24BF">
      <w:pPr>
        <w:pStyle w:val="Nagwek1"/>
      </w:pPr>
      <w:bookmarkStart w:id="7" w:name="_Toc258314246"/>
      <w:r w:rsidRPr="007731F5">
        <w:t>Termin wykonania zamówienia</w:t>
      </w:r>
      <w:bookmarkEnd w:id="7"/>
    </w:p>
    <w:p w:rsidR="00B45275" w:rsidRPr="003209A8" w:rsidRDefault="00B45275" w:rsidP="00A92CCF">
      <w:pPr>
        <w:pStyle w:val="Nagwek2"/>
        <w:rPr>
          <w:b/>
        </w:rPr>
      </w:pPr>
      <w:r w:rsidRPr="003209A8">
        <w:t>Zamówienie musi zostać zrealizowane w terminie: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A17F5E" w:rsidRPr="003209A8" w:rsidTr="00541C58">
        <w:tc>
          <w:tcPr>
            <w:tcW w:w="8640" w:type="dxa"/>
          </w:tcPr>
          <w:p w:rsidR="00A17F5E" w:rsidRPr="003209A8" w:rsidRDefault="00A17F5E" w:rsidP="00541C58">
            <w:pPr>
              <w:pStyle w:val="Tekstpodstawowy"/>
            </w:pPr>
            <w:bookmarkStart w:id="8" w:name="_Toc258314247"/>
            <w:r w:rsidRPr="00A17F5E">
              <w:rPr>
                <w:b/>
              </w:rPr>
              <w:t>12 miesięcy od daty udzielenia zamówienia</w:t>
            </w:r>
            <w:r w:rsidRPr="003209A8">
              <w:t xml:space="preserve"> – dla zadania częściowego: </w:t>
            </w:r>
            <w:r w:rsidRPr="00A17F5E">
              <w:t>1, 2, 3, 4, 5, 6, 7, 8, 9, 10</w:t>
            </w:r>
          </w:p>
        </w:tc>
      </w:tr>
    </w:tbl>
    <w:p w:rsidR="00A2369F" w:rsidRPr="00876900" w:rsidRDefault="00A2369F" w:rsidP="003C24BF">
      <w:pPr>
        <w:pStyle w:val="Nagwek1"/>
      </w:pPr>
      <w:r w:rsidRPr="004A65BB">
        <w:t>Warunki udziału w postępowaniu</w:t>
      </w:r>
      <w:bookmarkEnd w:id="8"/>
    </w:p>
    <w:p w:rsidR="00A2369F" w:rsidRPr="00876900" w:rsidRDefault="00627ED2" w:rsidP="00A92CCF">
      <w:pPr>
        <w:pStyle w:val="Nagwek2"/>
      </w:pPr>
      <w:r w:rsidRPr="00627ED2">
        <w:t>O udzielenie zamówienia mogą ubiegać się</w:t>
      </w:r>
      <w:r w:rsidR="008A3895">
        <w:t xml:space="preserve"> W</w:t>
      </w:r>
      <w:r>
        <w:t>ykonawcy</w:t>
      </w:r>
      <w:r w:rsidR="00A2369F">
        <w:t>, którzy</w:t>
      </w:r>
      <w:r w:rsidR="00A2369F" w:rsidRPr="00D91376">
        <w:t xml:space="preserve"> nie </w:t>
      </w:r>
      <w:r w:rsidR="00A2369F">
        <w:t>podlegają wykluczeniu</w:t>
      </w:r>
      <w:r w:rsidR="008B13A8">
        <w:t xml:space="preserve"> oraz </w:t>
      </w:r>
      <w:r w:rsidR="00A2369F">
        <w:t>spełniają</w:t>
      </w:r>
      <w:r w:rsidR="00A2369F" w:rsidRPr="00D91376">
        <w:t xml:space="preserve"> warunki</w:t>
      </w:r>
      <w:r w:rsidR="008B13A8">
        <w:t xml:space="preserve"> udziału w postępowaniu</w:t>
      </w:r>
      <w:r w:rsidR="00A2369F" w:rsidRPr="00D91376">
        <w:t xml:space="preserve"> i wymagania określone w </w:t>
      </w:r>
      <w:r w:rsidR="00A2369F">
        <w:t xml:space="preserve">niniejszej </w:t>
      </w:r>
      <w:r w:rsidR="00DD574A">
        <w:t>SIWZ</w:t>
      </w:r>
      <w:r w:rsidR="008B13A8">
        <w:t>.</w:t>
      </w:r>
    </w:p>
    <w:p w:rsidR="00A2369F" w:rsidRDefault="00A2369F" w:rsidP="00A92CCF">
      <w:pPr>
        <w:pStyle w:val="Nagwek2"/>
      </w:pPr>
      <w:r>
        <w:t>O udzielen</w:t>
      </w:r>
      <w:r w:rsidR="008A3895">
        <w:t>ie zamówienia mogą ubiegać się W</w:t>
      </w:r>
      <w:r>
        <w:t>ykonawcy, którzy spełniają następujące warunki:</w:t>
      </w:r>
    </w:p>
    <w:p w:rsidR="00A8604A" w:rsidRDefault="00A8604A" w:rsidP="00A8604A">
      <w:pPr>
        <w:pStyle w:val="Nagwek2"/>
        <w:numPr>
          <w:ilvl w:val="0"/>
          <w:numId w:val="0"/>
        </w:numPr>
        <w:ind w:left="6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38"/>
      </w:tblGrid>
      <w:tr w:rsidR="00A17F5E" w:rsidRPr="00CD4B52" w:rsidTr="00541C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5E" w:rsidRPr="00EA53ED" w:rsidRDefault="00A17F5E" w:rsidP="00541C58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5E" w:rsidRPr="00EA53ED" w:rsidRDefault="00A17F5E" w:rsidP="00541C58">
            <w:pPr>
              <w:spacing w:before="60" w:after="120"/>
              <w:rPr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A17F5E" w:rsidRPr="00CD4B52" w:rsidTr="00541C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E" w:rsidRPr="00CD4B52" w:rsidRDefault="00A17F5E" w:rsidP="00541C58">
            <w:pPr>
              <w:spacing w:before="60" w:after="120"/>
              <w:jc w:val="both"/>
            </w:pPr>
            <w:r w:rsidRPr="00A17F5E">
              <w:t>1</w:t>
            </w:r>
            <w:r w:rsidR="0093648D">
              <w:t>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E" w:rsidRPr="00CD4B52" w:rsidRDefault="00A17F5E" w:rsidP="00541C58">
            <w:pPr>
              <w:spacing w:before="60" w:after="120"/>
              <w:jc w:val="both"/>
              <w:rPr>
                <w:b/>
                <w:bCs/>
              </w:rPr>
            </w:pPr>
            <w:r w:rsidRPr="00A17F5E">
              <w:rPr>
                <w:b/>
                <w:bCs/>
              </w:rPr>
              <w:t>Sytuacja ekonomiczna lub finansowa</w:t>
            </w:r>
          </w:p>
          <w:p w:rsidR="00A17F5E" w:rsidRPr="00CD4B52" w:rsidRDefault="00A17F5E" w:rsidP="00541C58">
            <w:pPr>
              <w:spacing w:before="60" w:after="120"/>
              <w:jc w:val="both"/>
            </w:pPr>
            <w:r w:rsidRPr="00A17F5E"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A17F5E" w:rsidRPr="00CD4B52" w:rsidTr="00541C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E" w:rsidRPr="00CD4B52" w:rsidRDefault="00A17F5E" w:rsidP="00541C58">
            <w:pPr>
              <w:spacing w:before="60" w:after="120"/>
              <w:jc w:val="both"/>
            </w:pPr>
            <w:r w:rsidRPr="00A17F5E">
              <w:t>2</w:t>
            </w:r>
            <w:r w:rsidR="0093648D">
              <w:t>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E" w:rsidRPr="00CD4B52" w:rsidRDefault="00A17F5E" w:rsidP="00541C58">
            <w:pPr>
              <w:spacing w:before="60" w:after="120"/>
              <w:jc w:val="both"/>
              <w:rPr>
                <w:b/>
                <w:bCs/>
              </w:rPr>
            </w:pPr>
            <w:r w:rsidRPr="00A17F5E">
              <w:rPr>
                <w:b/>
                <w:bCs/>
              </w:rPr>
              <w:t>Zdolność techniczna lub zawodowa</w:t>
            </w:r>
          </w:p>
          <w:p w:rsidR="00A17F5E" w:rsidRPr="00CD4B52" w:rsidRDefault="00A17F5E" w:rsidP="00541C58">
            <w:pPr>
              <w:spacing w:before="60" w:after="120"/>
              <w:jc w:val="both"/>
            </w:pPr>
            <w:r w:rsidRPr="00A17F5E">
              <w:t>O udzielenie zamówienia publicznego mogą ubiegać się wykonawcy, którzy spełniają warunki, dotyczące zdolności technicznej lub zawodowej. Ocena spełniania warunków udziału w postępowaniu będzie dokonana na zasadzie spe</w:t>
            </w:r>
            <w:r w:rsidR="009B37FE">
              <w:t>ł</w:t>
            </w:r>
            <w:r w:rsidRPr="00A17F5E">
              <w:t>nia/nie spełnia.</w:t>
            </w:r>
          </w:p>
        </w:tc>
      </w:tr>
      <w:tr w:rsidR="00A17F5E" w:rsidRPr="00CD4B52" w:rsidTr="00541C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E" w:rsidRPr="00CD4B52" w:rsidRDefault="00A17F5E" w:rsidP="00541C58">
            <w:pPr>
              <w:spacing w:before="60" w:after="120"/>
              <w:jc w:val="both"/>
            </w:pPr>
            <w:r w:rsidRPr="00A17F5E">
              <w:t>3</w:t>
            </w:r>
            <w:r w:rsidR="0093648D">
              <w:t>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E" w:rsidRPr="00CD4B52" w:rsidRDefault="00A17F5E" w:rsidP="00541C58">
            <w:pPr>
              <w:spacing w:before="60" w:after="120"/>
              <w:jc w:val="both"/>
              <w:rPr>
                <w:b/>
                <w:bCs/>
              </w:rPr>
            </w:pPr>
            <w:r w:rsidRPr="00A17F5E">
              <w:rPr>
                <w:b/>
                <w:bCs/>
              </w:rPr>
              <w:t>Kompetencje lub uprawnienia do prowadzenia określonej działalności zawodowej, o ile wynika to z odrębnych przepisów</w:t>
            </w:r>
          </w:p>
          <w:p w:rsidR="00A17F5E" w:rsidRPr="00CD4B52" w:rsidRDefault="00A17F5E" w:rsidP="00541C58">
            <w:pPr>
              <w:spacing w:before="60" w:after="120"/>
              <w:jc w:val="both"/>
            </w:pPr>
            <w:r w:rsidRPr="00A17F5E">
              <w:t>O udzielenie zamówienia publicznego mogą ubiegać się wykonawcy, którzy spełniają warunki, dotyczące posiadania kompetencji lub uprawnień do prowadzenia określonej działalności zawodowej, o ile wynika to z odrębnych przepisów. Ocena spełniania warunków udziału w postępowaniu będzie dokonana na zasadzie spełnia/nie spełnia.</w:t>
            </w:r>
          </w:p>
        </w:tc>
      </w:tr>
    </w:tbl>
    <w:p w:rsidR="008E38E4" w:rsidRPr="008E38E4" w:rsidRDefault="008E38E4" w:rsidP="003C24BF">
      <w:pPr>
        <w:pStyle w:val="Nagwek1"/>
      </w:pPr>
      <w:r>
        <w:t xml:space="preserve">Podstawy wykluczenia wykonawcy </w:t>
      </w:r>
      <w:r w:rsidR="004E3A7E">
        <w:t>Z POSTĘPOWANIA</w:t>
      </w:r>
    </w:p>
    <w:p w:rsidR="00A56785" w:rsidRDefault="00A2369F" w:rsidP="00A92CCF">
      <w:pPr>
        <w:pStyle w:val="Nagwek2"/>
      </w:pPr>
      <w:r w:rsidRPr="00D91376">
        <w:t xml:space="preserve">Zamawiający wykluczy z postępowania o </w:t>
      </w:r>
      <w:r w:rsidR="00337631">
        <w:t>udzielenie zamówienia W</w:t>
      </w:r>
      <w:r w:rsidR="004E3A7E">
        <w:t>ykonawcę</w:t>
      </w:r>
      <w:r w:rsidRPr="00D91376">
        <w:t xml:space="preserve"> na podstawie</w:t>
      </w:r>
      <w:r w:rsidR="0071220B">
        <w:t xml:space="preserve"> przepisów art. 24 ust.1 pkt </w:t>
      </w:r>
      <w:r w:rsidR="004E3A7E" w:rsidRPr="00A56785">
        <w:t>1</w:t>
      </w:r>
      <w:r w:rsidR="0071220B">
        <w:t>2</w:t>
      </w:r>
      <w:r w:rsidR="004E3A7E">
        <w:t>-23</w:t>
      </w:r>
      <w:r w:rsidR="00A56785" w:rsidRPr="00A56785">
        <w:t xml:space="preserve"> ustawy </w:t>
      </w:r>
      <w:proofErr w:type="spellStart"/>
      <w:r w:rsidR="00A56785" w:rsidRPr="00A56785">
        <w:t>Pzp</w:t>
      </w:r>
      <w:proofErr w:type="spellEnd"/>
      <w:r w:rsidR="00A56785" w:rsidRPr="00A56785">
        <w:t>.</w:t>
      </w:r>
    </w:p>
    <w:p w:rsidR="00A17F5E" w:rsidRDefault="00A17F5E" w:rsidP="00A92CCF">
      <w:pPr>
        <w:pStyle w:val="Nagwek2"/>
      </w:pPr>
      <w:r w:rsidRPr="00A56785">
        <w:t xml:space="preserve"> </w:t>
      </w:r>
      <w:r w:rsidRPr="00190B8F">
        <w:t>Zamawiający</w:t>
      </w:r>
      <w:r w:rsidRPr="00A56785">
        <w:t xml:space="preserve">, na podstawie art. 24 ust. 5 ustawy </w:t>
      </w:r>
      <w:proofErr w:type="spellStart"/>
      <w:r w:rsidRPr="00A56785">
        <w:t>Pzp</w:t>
      </w:r>
      <w:proofErr w:type="spellEnd"/>
      <w:r w:rsidRPr="00A56785">
        <w:t>,</w:t>
      </w:r>
      <w:r w:rsidRPr="00190B8F">
        <w:t xml:space="preserve"> wykluczy</w:t>
      </w:r>
      <w:r>
        <w:t xml:space="preserve"> również</w:t>
      </w:r>
      <w:r w:rsidRPr="00190B8F">
        <w:t xml:space="preserve"> z postępowania o udziel</w:t>
      </w:r>
      <w:r>
        <w:t>enie zamówienia Wykonawcę</w:t>
      </w:r>
      <w:r w:rsidRPr="00A56785">
        <w:t>:</w:t>
      </w:r>
    </w:p>
    <w:p w:rsidR="00A17F5E" w:rsidRDefault="00A17F5E" w:rsidP="00A92CCF">
      <w:pPr>
        <w:pStyle w:val="Nagwek2"/>
        <w:numPr>
          <w:ilvl w:val="0"/>
          <w:numId w:val="5"/>
        </w:numPr>
      </w:pPr>
      <w:r w:rsidRPr="00D06289"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</w:t>
      </w:r>
      <w:bookmarkStart w:id="9" w:name="_Hlk505686806"/>
      <w:r w:rsidRPr="00DC63A7">
        <w:t xml:space="preserve">Prawo restrukturyzacyjne </w:t>
      </w:r>
      <w:bookmarkStart w:id="10" w:name="_Hlk506208256"/>
      <w:r w:rsidRPr="00744E49">
        <w:t>(</w:t>
      </w:r>
      <w:proofErr w:type="spellStart"/>
      <w:r w:rsidRPr="00744E49">
        <w:t>t.j</w:t>
      </w:r>
      <w:proofErr w:type="spellEnd"/>
      <w:r w:rsidRPr="00744E49">
        <w:t xml:space="preserve">. Dz. U. z 2017 r. poz. 1508 z </w:t>
      </w:r>
      <w:proofErr w:type="spellStart"/>
      <w:r w:rsidRPr="00744E49">
        <w:t>późn</w:t>
      </w:r>
      <w:proofErr w:type="spellEnd"/>
      <w:r w:rsidRPr="00744E49">
        <w:t>. zm.)</w:t>
      </w:r>
      <w:bookmarkEnd w:id="10"/>
      <w:r w:rsidRPr="00DC63A7">
        <w:t xml:space="preserve"> lub którego u</w:t>
      </w:r>
      <w:r>
        <w:t>padłość ogłoszono, z wyjątkiem W</w:t>
      </w:r>
      <w:r w:rsidRPr="00DC63A7">
        <w:t xml:space="preserve"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bookmarkStart w:id="11" w:name="_Hlk506208310"/>
      <w:bookmarkEnd w:id="9"/>
      <w:r w:rsidRPr="00744E49">
        <w:t>(</w:t>
      </w:r>
      <w:r>
        <w:t xml:space="preserve">Dz. U. z 2017 r. poz. 2344 z </w:t>
      </w:r>
      <w:proofErr w:type="spellStart"/>
      <w:r>
        <w:t>późn</w:t>
      </w:r>
      <w:proofErr w:type="spellEnd"/>
      <w:r>
        <w:t>. zm.</w:t>
      </w:r>
      <w:r w:rsidRPr="00744E49">
        <w:t>)</w:t>
      </w:r>
      <w:bookmarkEnd w:id="11"/>
      <w:r>
        <w:t>.</w:t>
      </w:r>
    </w:p>
    <w:p w:rsidR="00EB7871" w:rsidRPr="00A56785" w:rsidRDefault="00A56785" w:rsidP="00A92CCF">
      <w:pPr>
        <w:pStyle w:val="Nagwek2"/>
      </w:pPr>
      <w:r>
        <w:t>W</w:t>
      </w:r>
      <w:r w:rsidR="008A3895">
        <w:t>ykluczenie W</w:t>
      </w:r>
      <w:r>
        <w:t xml:space="preserve">ykonawcy nastąpi w przypadkach, o których mowa w art. 24 ust. 7 ustawy </w:t>
      </w:r>
      <w:proofErr w:type="spellStart"/>
      <w:r>
        <w:t>Pzp</w:t>
      </w:r>
      <w:proofErr w:type="spellEnd"/>
      <w:r>
        <w:t>.</w:t>
      </w:r>
    </w:p>
    <w:p w:rsidR="00A34E0E" w:rsidRPr="00A34E0E" w:rsidRDefault="00A34E0E" w:rsidP="00A92CCF">
      <w:pPr>
        <w:pStyle w:val="Nagwek2"/>
      </w:pPr>
      <w:r w:rsidRPr="00A34E0E">
        <w:t xml:space="preserve">Wykonawca, który podlega wykluczeniu na podstawie </w:t>
      </w:r>
      <w:r>
        <w:t xml:space="preserve">art. 24 </w:t>
      </w:r>
      <w:r w:rsidRPr="00A34E0E">
        <w:t>ust. 1 pkt 13 i 14 oraz 16–20 lub ust. 5</w:t>
      </w:r>
      <w:r>
        <w:t xml:space="preserve"> ustawy </w:t>
      </w:r>
      <w:proofErr w:type="spellStart"/>
      <w:r>
        <w:t>Pzp</w:t>
      </w:r>
      <w:proofErr w:type="spellEnd"/>
      <w:r w:rsidRPr="00A34E0E"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</w:t>
      </w:r>
      <w:r w:rsidRPr="00A34E0E">
        <w:lastRenderedPageBreak/>
        <w:t>dalszym przestępstwom lub przestępstwom skarbowym lu</w:t>
      </w:r>
      <w:r w:rsidR="008A3895">
        <w:t>b nieprawidłowemu postępowaniu W</w:t>
      </w:r>
      <w:r w:rsidRPr="00A34E0E">
        <w:t>ykonawcy. Przepisu zdania pierwszego</w:t>
      </w:r>
      <w:r w:rsidR="008A3895">
        <w:t xml:space="preserve"> nie stosuje się, jeżeli wobec W</w:t>
      </w:r>
      <w:r w:rsidRPr="00A34E0E">
        <w:t>ykonawcy, będącego podmiotem zbiorowym, orzeczono prawomocnym wyrokiem sądu zakaz ubiegania się o udzielenie zamówienia oraz nie upłynął określony w tym wyroku okres obowiązywania tego zakazu.</w:t>
      </w:r>
    </w:p>
    <w:p w:rsidR="00A34E0E" w:rsidRDefault="00A34E0E" w:rsidP="00A92CCF">
      <w:pPr>
        <w:pStyle w:val="Nagwek2"/>
        <w:numPr>
          <w:ilvl w:val="0"/>
          <w:numId w:val="0"/>
        </w:numPr>
        <w:ind w:left="680"/>
      </w:pPr>
      <w:r w:rsidRPr="00A34E0E">
        <w:t>Wykonawca n</w:t>
      </w:r>
      <w:r>
        <w:t>ie podlega wykluczeniu, jeżeli Z</w:t>
      </w:r>
      <w:r w:rsidRPr="00A34E0E">
        <w:t>amawiający, uwzględniając wagę i</w:t>
      </w:r>
      <w:r w:rsidR="008A3895">
        <w:t xml:space="preserve"> szczególne okoliczności czynu W</w:t>
      </w:r>
      <w:r w:rsidRPr="00A34E0E">
        <w:t>ykonawcy, uzna</w:t>
      </w:r>
      <w:r w:rsidR="00A56785">
        <w:t xml:space="preserve"> przedstawione dowody</w:t>
      </w:r>
      <w:r w:rsidRPr="00A34E0E">
        <w:t xml:space="preserve"> za wystarcz</w:t>
      </w:r>
      <w:r w:rsidR="00A56785">
        <w:t>ające.</w:t>
      </w:r>
    </w:p>
    <w:p w:rsidR="00A56785" w:rsidRPr="00A56785" w:rsidRDefault="00A56785" w:rsidP="00A92CCF">
      <w:pPr>
        <w:pStyle w:val="Nagwek2"/>
      </w:pPr>
      <w:r>
        <w:t>Zamawiający może wykluczyć Wykonawcę na każdym etapie postępowania</w:t>
      </w:r>
      <w:r w:rsidR="00E528CA">
        <w:t>, ofertę Wykonawcy wykluczonego uznaje się za odrzuconą.</w:t>
      </w:r>
    </w:p>
    <w:p w:rsidR="00F278EE" w:rsidRPr="00A85971" w:rsidRDefault="00A2369F" w:rsidP="003C24BF">
      <w:pPr>
        <w:pStyle w:val="Nagwek1"/>
        <w:rPr>
          <w:lang w:val="pl-PL"/>
        </w:rPr>
      </w:pPr>
      <w:bookmarkStart w:id="12" w:name="_Toc258314248"/>
      <w:r w:rsidRPr="00371538">
        <w:t>Wykaz oświadczeń lub dokumentów, jakie mają dostarczyć Wykonawcy w celu potwierdzenia spełniania warunków udziału w postępowaniu</w:t>
      </w:r>
      <w:r w:rsidR="00892EAD">
        <w:rPr>
          <w:lang w:val="pl-PL"/>
        </w:rPr>
        <w:t xml:space="preserve"> ORAZ BRAKU PODSTAW WYKLUCZENIA</w:t>
      </w:r>
      <w:bookmarkEnd w:id="12"/>
    </w:p>
    <w:p w:rsidR="00892EAD" w:rsidRDefault="00A90128" w:rsidP="00A92CCF">
      <w:pPr>
        <w:pStyle w:val="Nagwek2"/>
      </w:pPr>
      <w:r>
        <w:t>Do oferty, w</w:t>
      </w:r>
      <w:r w:rsidR="00892EAD">
        <w:t xml:space="preserve"> celu wstępnego </w:t>
      </w:r>
      <w:r>
        <w:t>wykazania spełniania warunków udziału w postępowaniu oraz braku podstaw wykluczenia, Wykonawca zobowiązany jest</w:t>
      </w:r>
      <w:r w:rsidR="0078111F">
        <w:t xml:space="preserve"> dołączyć aktualne</w:t>
      </w:r>
      <w:r>
        <w:t xml:space="preserve"> na dzień składania ofert</w:t>
      </w:r>
      <w:r w:rsidR="00ED0999">
        <w:t>:</w:t>
      </w:r>
      <w:r>
        <w:t xml:space="preserve">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86"/>
      </w:tblGrid>
      <w:tr w:rsidR="00977C3E" w:rsidRPr="009D2316" w:rsidTr="00016AB3">
        <w:tc>
          <w:tcPr>
            <w:tcW w:w="851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86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977C3E" w:rsidRPr="009D2316" w:rsidTr="00016AB3">
        <w:tc>
          <w:tcPr>
            <w:tcW w:w="851" w:type="dxa"/>
          </w:tcPr>
          <w:p w:rsidR="00977C3E" w:rsidRPr="009D2316" w:rsidRDefault="0029720E" w:rsidP="00016AB3">
            <w:pPr>
              <w:spacing w:before="60" w:after="120"/>
              <w:jc w:val="both"/>
            </w:pPr>
            <w:r>
              <w:t>1.</w:t>
            </w:r>
          </w:p>
        </w:tc>
        <w:tc>
          <w:tcPr>
            <w:tcW w:w="7686" w:type="dxa"/>
          </w:tcPr>
          <w:p w:rsidR="00977C3E" w:rsidRPr="0029720E" w:rsidRDefault="0029720E" w:rsidP="0029720E">
            <w:pPr>
              <w:spacing w:before="60" w:after="120"/>
              <w:jc w:val="both"/>
              <w:rPr>
                <w:b/>
              </w:rPr>
            </w:pPr>
            <w:r w:rsidRPr="0029720E">
              <w:rPr>
                <w:b/>
              </w:rPr>
              <w:t>Załącznik nr 3 – Oświadczenie dotyczące spełnienia warunków udziału w postępowaniu</w:t>
            </w:r>
          </w:p>
        </w:tc>
      </w:tr>
      <w:tr w:rsidR="0029720E" w:rsidRPr="009D2316" w:rsidTr="00016AB3">
        <w:tc>
          <w:tcPr>
            <w:tcW w:w="851" w:type="dxa"/>
          </w:tcPr>
          <w:p w:rsidR="0029720E" w:rsidRDefault="0029720E" w:rsidP="00016AB3">
            <w:pPr>
              <w:spacing w:before="60" w:after="120"/>
              <w:jc w:val="both"/>
            </w:pPr>
            <w:r>
              <w:t>2.</w:t>
            </w:r>
          </w:p>
        </w:tc>
        <w:tc>
          <w:tcPr>
            <w:tcW w:w="7686" w:type="dxa"/>
          </w:tcPr>
          <w:p w:rsidR="0029720E" w:rsidRPr="0029720E" w:rsidRDefault="0029720E" w:rsidP="00016AB3">
            <w:pPr>
              <w:spacing w:before="60" w:after="120"/>
              <w:jc w:val="both"/>
              <w:rPr>
                <w:b/>
              </w:rPr>
            </w:pPr>
            <w:r>
              <w:rPr>
                <w:b/>
              </w:rPr>
              <w:t>Załącznik nr 4 – Oświadczenie dotyczące braku podstaw do wykluczenia</w:t>
            </w:r>
          </w:p>
        </w:tc>
      </w:tr>
    </w:tbl>
    <w:p w:rsidR="00012833" w:rsidRDefault="000C63A2" w:rsidP="00A92CCF">
      <w:pPr>
        <w:pStyle w:val="Nagwek2"/>
      </w:pPr>
      <w:r>
        <w:t>Wykonawca, w terminie 3 dni od dnia zamieszczenia na stronie internetowej informacji</w:t>
      </w:r>
      <w:r w:rsidR="00BF6DEC">
        <w:t>,</w:t>
      </w:r>
      <w:r>
        <w:t xml:space="preserve"> </w:t>
      </w:r>
      <w:r w:rsidR="00BF6DEC" w:rsidRPr="00BF6DEC">
        <w:t>o której mowa w art. 86 ust. 5</w:t>
      </w:r>
      <w:r w:rsidR="00BF6DEC">
        <w:t xml:space="preserve"> ustawy </w:t>
      </w:r>
      <w:proofErr w:type="spellStart"/>
      <w:r w:rsidR="00BF6DEC">
        <w:t>Pzp</w:t>
      </w:r>
      <w:proofErr w:type="spellEnd"/>
      <w:r w:rsidR="00FC08D3">
        <w:t>, przekazuje Z</w:t>
      </w:r>
      <w:r w:rsidR="00BF6DEC" w:rsidRPr="00BF6DEC">
        <w:t xml:space="preserve">amawiającemu oświadczenie o przynależności lub braku przynależności do tej samej grupy kapitałowej, o której mowa w </w:t>
      </w:r>
      <w:r w:rsidR="00BF6DEC">
        <w:t xml:space="preserve">art. 24 </w:t>
      </w:r>
      <w:r w:rsidR="00BF6DEC" w:rsidRPr="00BF6DEC">
        <w:t>ust. 1 pkt 23</w:t>
      </w:r>
      <w:r w:rsidR="00BF6DEC">
        <w:t xml:space="preserve"> ustawy </w:t>
      </w:r>
      <w:proofErr w:type="spellStart"/>
      <w:r w:rsidR="00BF6DEC">
        <w:t>Pzp</w:t>
      </w:r>
      <w:proofErr w:type="spellEnd"/>
      <w:r w:rsidR="00012833"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2"/>
      </w:tblGrid>
      <w:tr w:rsidR="00977C3E" w:rsidRPr="009D2316" w:rsidTr="00016AB3">
        <w:tc>
          <w:tcPr>
            <w:tcW w:w="851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12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977C3E" w:rsidRPr="009D2316" w:rsidTr="00016AB3">
        <w:tc>
          <w:tcPr>
            <w:tcW w:w="851" w:type="dxa"/>
          </w:tcPr>
          <w:p w:rsidR="00977C3E" w:rsidRPr="009D2316" w:rsidRDefault="0029720E" w:rsidP="00016AB3">
            <w:pPr>
              <w:spacing w:before="60" w:after="120"/>
              <w:jc w:val="both"/>
            </w:pPr>
            <w:r>
              <w:t>1.</w:t>
            </w:r>
          </w:p>
        </w:tc>
        <w:tc>
          <w:tcPr>
            <w:tcW w:w="7512" w:type="dxa"/>
          </w:tcPr>
          <w:p w:rsidR="00977C3E" w:rsidRPr="0029720E" w:rsidRDefault="0029720E" w:rsidP="0029720E">
            <w:pPr>
              <w:spacing w:before="60" w:after="120"/>
              <w:jc w:val="both"/>
              <w:rPr>
                <w:b/>
              </w:rPr>
            </w:pPr>
            <w:r w:rsidRPr="0029720E">
              <w:rPr>
                <w:b/>
              </w:rPr>
              <w:t>Załącznik nr 2 – Oświadczenie przynależności lub braku przynależności do grupy kapitałowej</w:t>
            </w:r>
          </w:p>
        </w:tc>
      </w:tr>
    </w:tbl>
    <w:p w:rsidR="002E7C8B" w:rsidRDefault="00BF6DEC" w:rsidP="00A92CCF">
      <w:pPr>
        <w:pStyle w:val="Nagwek2"/>
        <w:numPr>
          <w:ilvl w:val="0"/>
          <w:numId w:val="0"/>
        </w:numPr>
        <w:ind w:left="680"/>
      </w:pPr>
      <w:r w:rsidRPr="00BF6DEC">
        <w:t>W</w:t>
      </w:r>
      <w:r w:rsidR="008A3895">
        <w:t>raz ze złożeniem oświadczenia, W</w:t>
      </w:r>
      <w:r w:rsidRPr="00BF6DEC">
        <w:t>ykonawca może przedstawić</w:t>
      </w:r>
      <w:r w:rsidR="00337631">
        <w:t xml:space="preserve"> dowody, że powiązania z innym W</w:t>
      </w:r>
      <w:r w:rsidRPr="00BF6DEC">
        <w:t>ykonawcą nie prowadzą do zakłócenia konkurencji w postępowaniu o udzielenie zamówienia</w:t>
      </w:r>
      <w:r w:rsidR="000C63A2">
        <w:t>.</w:t>
      </w:r>
    </w:p>
    <w:p w:rsidR="00A17F5E" w:rsidRDefault="00A17F5E" w:rsidP="00A92CCF">
      <w:pPr>
        <w:pStyle w:val="Nagwek2"/>
      </w:pPr>
      <w:r>
        <w:t xml:space="preserve">Zamawiający, na podstawie art. 24aa ustawy </w:t>
      </w:r>
      <w:proofErr w:type="spellStart"/>
      <w:r>
        <w:t>Pzp</w:t>
      </w:r>
      <w:proofErr w:type="spellEnd"/>
      <w:r>
        <w:t>, przewiduje możliwość w pierwszej kolejności dokonania oceny ofert, a następnie zbadania, czy Wykonawca, którego oferta została oceniona jako najkorzystniejsza nie podlega wykluczeniu oraz spełnia warunki udziału w postępowaniu.</w:t>
      </w:r>
    </w:p>
    <w:p w:rsidR="00F278EE" w:rsidRDefault="00717726" w:rsidP="00A92CCF">
      <w:pPr>
        <w:pStyle w:val="Nagwek2"/>
      </w:pPr>
      <w:r w:rsidRPr="00717726">
        <w:t xml:space="preserve">Zamawiający przed </w:t>
      </w:r>
      <w:r w:rsidR="00197A42">
        <w:t>udzieleniem zamówienia, może wezwać W</w:t>
      </w:r>
      <w:r w:rsidRPr="00717726">
        <w:t>ykonawcę, którego oferta została najwyżej oceniona, do złożenia w</w:t>
      </w:r>
      <w:r>
        <w:t xml:space="preserve"> </w:t>
      </w:r>
      <w:r w:rsidR="0078111F">
        <w:t>wyznaczonym, nie krótszym niż 5</w:t>
      </w:r>
      <w:r w:rsidRPr="00717726">
        <w:t xml:space="preserve"> dni, terminie aktualnych na dzień złożenia oświadczeń lub dokumentów,</w:t>
      </w:r>
      <w:r>
        <w:t xml:space="preserve"> </w:t>
      </w:r>
      <w:r w:rsidRPr="00717726">
        <w:t xml:space="preserve">potwierdzających okoliczności, o których mowa w art. 25 ust. 1 ustawy </w:t>
      </w:r>
      <w:proofErr w:type="spellStart"/>
      <w:r w:rsidRPr="00717726">
        <w:t>Pzp</w:t>
      </w:r>
      <w:proofErr w:type="spellEnd"/>
      <w:r w:rsidRPr="00717726">
        <w:t>.</w:t>
      </w:r>
    </w:p>
    <w:p w:rsidR="00F278EE" w:rsidRPr="00F278EE" w:rsidRDefault="00F278EE" w:rsidP="00A92CCF">
      <w:pPr>
        <w:pStyle w:val="Nagwek2"/>
      </w:pPr>
      <w:r w:rsidRPr="00F278EE">
        <w:t xml:space="preserve">Wykaz dokumentów i oświadczeń składanych na wezwanie Zamawiającego </w:t>
      </w:r>
      <w:r>
        <w:t xml:space="preserve">na </w:t>
      </w:r>
      <w:r w:rsidRPr="00F278EE">
        <w:t xml:space="preserve">potwierdzenie okoliczności, o których mowa </w:t>
      </w:r>
      <w:r>
        <w:t xml:space="preserve">w art. 25 ust. 1 ustawy </w:t>
      </w:r>
      <w:proofErr w:type="spellStart"/>
      <w:r>
        <w:t>Pzp</w:t>
      </w:r>
      <w:proofErr w:type="spellEnd"/>
      <w:r>
        <w:t>:</w:t>
      </w:r>
    </w:p>
    <w:p w:rsidR="00A17F5E" w:rsidRPr="00371538" w:rsidRDefault="00A17F5E" w:rsidP="00A92CCF">
      <w:pPr>
        <w:pStyle w:val="Nagwek2"/>
        <w:numPr>
          <w:ilvl w:val="0"/>
          <w:numId w:val="21"/>
        </w:numPr>
      </w:pPr>
      <w:r w:rsidRPr="00371538">
        <w:t>W celu wykazania spełniania przez Wykonawcę warunków</w:t>
      </w:r>
      <w:r>
        <w:t xml:space="preserve"> udziału w postępowaniu należy przedłożyć</w:t>
      </w:r>
      <w:r w:rsidRPr="00371538">
        <w:t>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A17F5E" w:rsidRPr="00371538" w:rsidTr="00541C58">
        <w:tc>
          <w:tcPr>
            <w:tcW w:w="7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79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Wymagany dokument</w:t>
            </w:r>
          </w:p>
        </w:tc>
      </w:tr>
      <w:tr w:rsidR="00A17F5E" w:rsidRPr="00371538" w:rsidTr="00541C58">
        <w:tc>
          <w:tcPr>
            <w:tcW w:w="7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A17F5E">
              <w:t>1</w:t>
            </w:r>
            <w:r w:rsidR="0093648D">
              <w:t>.</w:t>
            </w:r>
          </w:p>
        </w:tc>
        <w:tc>
          <w:tcPr>
            <w:tcW w:w="7920" w:type="dxa"/>
          </w:tcPr>
          <w:p w:rsidR="00A17F5E" w:rsidRDefault="0029720E" w:rsidP="0029720E">
            <w:pPr>
              <w:spacing w:before="60" w:after="120"/>
              <w:jc w:val="both"/>
              <w:rPr>
                <w:b/>
              </w:rPr>
            </w:pPr>
            <w:r>
              <w:rPr>
                <w:b/>
              </w:rPr>
              <w:t>Katalogi, ulotki, ilustrowane foldery producenta, rysunki, opisy techniczne</w:t>
            </w:r>
          </w:p>
          <w:p w:rsidR="0029720E" w:rsidRPr="0029720E" w:rsidRDefault="0029720E" w:rsidP="0029720E">
            <w:pPr>
              <w:spacing w:before="60" w:after="120"/>
              <w:jc w:val="both"/>
            </w:pPr>
            <w:r w:rsidRPr="00A17F5E">
              <w:t>Opis zaoferowanego przedmiotu zamówienia (odpowiednio do złożonych pakietów) - polskojęzyczne materiały informacyjne typu ulotki, katalogi, karty katalogowe itp., z których jednoznacznie będzie wynikało, że zaoferowany asortyment spełnia wszystkie wymagania Zamawiającego (jego walory medyczne, jakościowe, ilościowe, atesty, aprobaty, zgodnie z przepisami dopuszczenia do obrotu i stosowania w Służbie Zdrowia w Polsce), parametry określone w załączniku asortymentowym. Dokumenty należy oznaczyć numerem zadania i pozycji, którego dotyczy.</w:t>
            </w:r>
          </w:p>
        </w:tc>
      </w:tr>
      <w:tr w:rsidR="0093648D" w:rsidRPr="00371538" w:rsidTr="00541C58">
        <w:tc>
          <w:tcPr>
            <w:tcW w:w="720" w:type="dxa"/>
          </w:tcPr>
          <w:p w:rsidR="0093648D" w:rsidRPr="00A17F5E" w:rsidRDefault="0093648D" w:rsidP="00541C58">
            <w:pPr>
              <w:spacing w:before="60" w:after="120"/>
              <w:jc w:val="both"/>
            </w:pPr>
            <w:r>
              <w:t>2.</w:t>
            </w:r>
          </w:p>
        </w:tc>
        <w:tc>
          <w:tcPr>
            <w:tcW w:w="7920" w:type="dxa"/>
          </w:tcPr>
          <w:p w:rsidR="0093648D" w:rsidRDefault="0093648D" w:rsidP="0029720E">
            <w:pPr>
              <w:spacing w:before="60" w:after="120"/>
              <w:jc w:val="both"/>
              <w:rPr>
                <w:b/>
              </w:rPr>
            </w:pPr>
            <w:r>
              <w:rPr>
                <w:b/>
              </w:rPr>
              <w:t>Załącznik nr 8 – Oświadczenie o posiadanych dokumentach</w:t>
            </w:r>
          </w:p>
          <w:p w:rsidR="0021607A" w:rsidRPr="0021607A" w:rsidRDefault="0021607A" w:rsidP="0029720E">
            <w:pPr>
              <w:spacing w:before="60" w:after="120"/>
              <w:jc w:val="both"/>
              <w:rPr>
                <w:b/>
              </w:rPr>
            </w:pPr>
            <w:r w:rsidRPr="0021607A">
              <w:rPr>
                <w:bCs/>
              </w:rPr>
              <w:t>Certyfikat zgodności CE i/lub Deklaracje zgodności WE, dokumenty potwierdzający dokonanie zgłoszenia wyrobu do Rejestru Wyrobów Medycznych i Podmiotów Odpowiedzialnych za ich wprowadzenie do obrotu i do używania</w:t>
            </w:r>
            <w:r w:rsidR="000A2C63">
              <w:rPr>
                <w:bCs/>
              </w:rPr>
              <w:t xml:space="preserve">. W przypadku odrębnego żądania Zamawiającego któregokolwiek dokumentu w formie poświadczonej z oryginałem kopii, zostanie on niezwłocznie dostarczony. </w:t>
            </w:r>
          </w:p>
        </w:tc>
      </w:tr>
    </w:tbl>
    <w:p w:rsidR="00A17F5E" w:rsidRPr="00371538" w:rsidRDefault="00A17F5E" w:rsidP="00A92CCF">
      <w:pPr>
        <w:pStyle w:val="Nagwek2"/>
        <w:numPr>
          <w:ilvl w:val="0"/>
          <w:numId w:val="21"/>
        </w:numPr>
      </w:pPr>
      <w:r w:rsidRPr="00371538">
        <w:t>W celu wykazania braku podstaw do wykluczenia z postępowania o udzielenie zamówienia</w:t>
      </w:r>
      <w:r>
        <w:t xml:space="preserve"> </w:t>
      </w:r>
      <w:r w:rsidRPr="00371538">
        <w:t>należy przedłożyć: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A17F5E" w:rsidRPr="00371538" w:rsidTr="0093648D">
        <w:tc>
          <w:tcPr>
            <w:tcW w:w="7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Wymagany dokument</w:t>
            </w:r>
          </w:p>
        </w:tc>
      </w:tr>
      <w:tr w:rsidR="00A17F5E" w:rsidRPr="00371538" w:rsidTr="0093648D">
        <w:tc>
          <w:tcPr>
            <w:tcW w:w="7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A17F5E">
              <w:t>1</w:t>
            </w:r>
          </w:p>
        </w:tc>
        <w:tc>
          <w:tcPr>
            <w:tcW w:w="7920" w:type="dxa"/>
          </w:tcPr>
          <w:p w:rsidR="00A17F5E" w:rsidRDefault="0093648D" w:rsidP="0093648D">
            <w:pPr>
              <w:spacing w:before="60" w:after="120"/>
              <w:jc w:val="both"/>
              <w:rPr>
                <w:b/>
              </w:rPr>
            </w:pPr>
            <w:r>
              <w:rPr>
                <w:b/>
              </w:rPr>
              <w:t>Odpis z właściwego rejestru lub centralnej ewidencji i informacji o działalności gospodarczej</w:t>
            </w:r>
          </w:p>
          <w:p w:rsidR="0093648D" w:rsidRPr="0093648D" w:rsidRDefault="0093648D" w:rsidP="0093648D">
            <w:pPr>
              <w:spacing w:before="60" w:after="120"/>
              <w:jc w:val="both"/>
            </w:pPr>
            <w:r w:rsidRPr="00A17F5E">
      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      </w:r>
            <w:proofErr w:type="spellStart"/>
            <w:r w:rsidRPr="00A17F5E">
              <w:t>Pzp</w:t>
            </w:r>
            <w:proofErr w:type="spellEnd"/>
            <w:r>
              <w:t>.</w:t>
            </w:r>
          </w:p>
        </w:tc>
      </w:tr>
    </w:tbl>
    <w:p w:rsidR="00A17F5E" w:rsidRDefault="00A17F5E" w:rsidP="00A92CCF">
      <w:pPr>
        <w:pStyle w:val="Nagwek2"/>
        <w:numPr>
          <w:ilvl w:val="0"/>
          <w:numId w:val="21"/>
        </w:numPr>
      </w:pPr>
      <w:r>
        <w:t xml:space="preserve">W celu oceny, czy Wykonawca polegając na zdolnościach lub sytuacji innych podmiotów na zasadach określonych w art. 22a ustawy </w:t>
      </w:r>
      <w:proofErr w:type="spellStart"/>
      <w:r>
        <w:t>Pzp</w:t>
      </w:r>
      <w:proofErr w:type="spellEnd"/>
      <w:r>
        <w:t>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16"/>
      </w:tblGrid>
      <w:tr w:rsidR="00A17F5E" w:rsidRPr="00944DA3" w:rsidTr="00541C58">
        <w:tc>
          <w:tcPr>
            <w:tcW w:w="720" w:type="dxa"/>
          </w:tcPr>
          <w:p w:rsidR="00A17F5E" w:rsidRPr="00944DA3" w:rsidRDefault="00A17F5E" w:rsidP="00541C58">
            <w:pPr>
              <w:spacing w:before="60" w:after="120"/>
              <w:jc w:val="both"/>
            </w:pPr>
            <w:r w:rsidRPr="00944DA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16" w:type="dxa"/>
          </w:tcPr>
          <w:p w:rsidR="00A17F5E" w:rsidRPr="00944DA3" w:rsidRDefault="00A17F5E" w:rsidP="00541C58">
            <w:pPr>
              <w:spacing w:before="60" w:after="120"/>
              <w:jc w:val="both"/>
            </w:pPr>
            <w:r w:rsidRPr="00944DA3">
              <w:rPr>
                <w:b/>
                <w:sz w:val="20"/>
                <w:szCs w:val="20"/>
              </w:rPr>
              <w:t>Wymagany dokument</w:t>
            </w:r>
          </w:p>
        </w:tc>
      </w:tr>
      <w:tr w:rsidR="00A17F5E" w:rsidRPr="00944DA3" w:rsidTr="00541C58">
        <w:tc>
          <w:tcPr>
            <w:tcW w:w="720" w:type="dxa"/>
          </w:tcPr>
          <w:p w:rsidR="00A17F5E" w:rsidRPr="00944DA3" w:rsidRDefault="00A17F5E" w:rsidP="00541C58">
            <w:pPr>
              <w:spacing w:before="60" w:after="120"/>
              <w:jc w:val="both"/>
            </w:pPr>
            <w:r w:rsidRPr="00A17F5E">
              <w:t>1</w:t>
            </w:r>
            <w:r w:rsidR="0093648D">
              <w:t>.</w:t>
            </w:r>
          </w:p>
        </w:tc>
        <w:tc>
          <w:tcPr>
            <w:tcW w:w="7916" w:type="dxa"/>
          </w:tcPr>
          <w:p w:rsidR="00A17F5E" w:rsidRPr="0093648D" w:rsidRDefault="00A17F5E" w:rsidP="00541C58">
            <w:pPr>
              <w:spacing w:before="60" w:after="120"/>
              <w:jc w:val="both"/>
              <w:rPr>
                <w:b/>
                <w:bCs/>
              </w:rPr>
            </w:pPr>
            <w:r w:rsidRPr="00A17F5E">
              <w:rPr>
                <w:b/>
                <w:bCs/>
              </w:rPr>
              <w:t>Załącznik nr 7 - Zobowiązanie podmiotu trzeciego</w:t>
            </w:r>
          </w:p>
        </w:tc>
      </w:tr>
    </w:tbl>
    <w:p w:rsidR="00A17F5E" w:rsidRPr="00371538" w:rsidRDefault="00A17F5E" w:rsidP="00A92CCF">
      <w:pPr>
        <w:pStyle w:val="Nagwek2"/>
        <w:numPr>
          <w:ilvl w:val="0"/>
          <w:numId w:val="21"/>
        </w:numPr>
      </w:pPr>
      <w:r w:rsidRPr="00371538">
        <w:t>Inne wymagane dokumenty: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A17F5E" w:rsidRPr="00371538" w:rsidTr="00541C58">
        <w:tc>
          <w:tcPr>
            <w:tcW w:w="7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Wymagany dokument</w:t>
            </w:r>
          </w:p>
        </w:tc>
      </w:tr>
      <w:tr w:rsidR="00A17F5E" w:rsidRPr="00371538" w:rsidTr="00541C58">
        <w:tc>
          <w:tcPr>
            <w:tcW w:w="7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A17F5E">
              <w:t>1</w:t>
            </w:r>
            <w:r w:rsidR="0093648D">
              <w:t>.</w:t>
            </w:r>
          </w:p>
        </w:tc>
        <w:tc>
          <w:tcPr>
            <w:tcW w:w="7920" w:type="dxa"/>
          </w:tcPr>
          <w:p w:rsidR="00A17F5E" w:rsidRPr="0093648D" w:rsidRDefault="00A17F5E" w:rsidP="00541C58">
            <w:pPr>
              <w:spacing w:before="60" w:after="120"/>
              <w:jc w:val="both"/>
              <w:rPr>
                <w:b/>
                <w:bCs/>
              </w:rPr>
            </w:pPr>
            <w:r w:rsidRPr="00A17F5E">
              <w:rPr>
                <w:b/>
                <w:bCs/>
              </w:rPr>
              <w:t>Załącznik nr 1 - Formularz oferty</w:t>
            </w:r>
          </w:p>
        </w:tc>
      </w:tr>
      <w:tr w:rsidR="00A17F5E" w:rsidRPr="00371538" w:rsidTr="00541C58">
        <w:tc>
          <w:tcPr>
            <w:tcW w:w="7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A17F5E">
              <w:t>2</w:t>
            </w:r>
            <w:r w:rsidR="0093648D">
              <w:t>.</w:t>
            </w:r>
          </w:p>
        </w:tc>
        <w:tc>
          <w:tcPr>
            <w:tcW w:w="7920" w:type="dxa"/>
          </w:tcPr>
          <w:p w:rsidR="00A17F5E" w:rsidRDefault="00A17F5E" w:rsidP="00541C58">
            <w:pPr>
              <w:spacing w:before="60" w:after="120"/>
              <w:jc w:val="both"/>
              <w:rPr>
                <w:b/>
                <w:bCs/>
              </w:rPr>
            </w:pPr>
            <w:r w:rsidRPr="00A17F5E">
              <w:rPr>
                <w:b/>
                <w:bCs/>
              </w:rPr>
              <w:t>Pełnomocnictwo</w:t>
            </w:r>
          </w:p>
          <w:p w:rsidR="0021607A" w:rsidRPr="0093648D" w:rsidRDefault="0021607A" w:rsidP="00541C58">
            <w:pPr>
              <w:spacing w:before="60" w:after="120"/>
              <w:jc w:val="both"/>
              <w:rPr>
                <w:b/>
                <w:bCs/>
              </w:rPr>
            </w:pPr>
            <w:r>
              <w:t xml:space="preserve">Pełnomocnictwo należy załączyć do oferty tylko w przypadku, gdy oferta jest podpisana przez osobę nie figurującą w rejestrze lub wpisie do ewidencji działalności gospodarczej. Brak podpisu na ofercie lub podpisanie oferty przez osobę do tego nieupoważnioną spowoduje konieczność odrzucenia oferty. </w:t>
            </w:r>
            <w:r>
              <w:br/>
            </w:r>
            <w:r>
              <w:lastRenderedPageBreak/>
              <w:t>W przypadku składania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dokumenty pełnomocnictwa lub prokury albo jego odpisu, wypisu lub kopii przez pełnomocnika Wykonawcy w postępowaniu o udzielenie zamówienia publicznego nie podlega opłacie skarbowej. Pełnomocnictwo należy złożyć wyłącznie w oryginale lub kopii notarialnej.</w:t>
            </w:r>
          </w:p>
        </w:tc>
      </w:tr>
      <w:tr w:rsidR="00A17F5E" w:rsidRPr="00371538" w:rsidTr="00541C58">
        <w:tc>
          <w:tcPr>
            <w:tcW w:w="7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A17F5E">
              <w:lastRenderedPageBreak/>
              <w:t>5</w:t>
            </w:r>
            <w:r w:rsidR="0093648D">
              <w:t>.</w:t>
            </w:r>
          </w:p>
        </w:tc>
        <w:tc>
          <w:tcPr>
            <w:tcW w:w="7920" w:type="dxa"/>
          </w:tcPr>
          <w:p w:rsidR="00A17F5E" w:rsidRPr="0093648D" w:rsidRDefault="00A17F5E" w:rsidP="00541C58">
            <w:pPr>
              <w:spacing w:before="60" w:after="120"/>
              <w:jc w:val="both"/>
              <w:rPr>
                <w:b/>
                <w:bCs/>
              </w:rPr>
            </w:pPr>
            <w:r w:rsidRPr="00A17F5E">
              <w:rPr>
                <w:b/>
                <w:bCs/>
              </w:rPr>
              <w:t>Załącznik nr 5 - Wzór umowy</w:t>
            </w:r>
          </w:p>
        </w:tc>
      </w:tr>
      <w:tr w:rsidR="00A17F5E" w:rsidRPr="00371538" w:rsidTr="00541C58">
        <w:tc>
          <w:tcPr>
            <w:tcW w:w="720" w:type="dxa"/>
          </w:tcPr>
          <w:p w:rsidR="00A17F5E" w:rsidRPr="00371538" w:rsidRDefault="00A17F5E" w:rsidP="00541C58">
            <w:pPr>
              <w:spacing w:before="60" w:after="120"/>
              <w:jc w:val="both"/>
            </w:pPr>
            <w:r w:rsidRPr="00A17F5E">
              <w:t>7</w:t>
            </w:r>
            <w:r w:rsidR="0093648D">
              <w:t>.</w:t>
            </w:r>
          </w:p>
        </w:tc>
        <w:tc>
          <w:tcPr>
            <w:tcW w:w="7920" w:type="dxa"/>
          </w:tcPr>
          <w:p w:rsidR="00A17F5E" w:rsidRDefault="00A17F5E" w:rsidP="00541C58">
            <w:pPr>
              <w:spacing w:before="60" w:after="120"/>
              <w:jc w:val="both"/>
              <w:rPr>
                <w:b/>
                <w:bCs/>
              </w:rPr>
            </w:pPr>
            <w:r w:rsidRPr="00A17F5E">
              <w:rPr>
                <w:b/>
                <w:bCs/>
              </w:rPr>
              <w:t>Załącznik nr 6 - Formularz Asortymentowo-Cenowy</w:t>
            </w:r>
          </w:p>
          <w:p w:rsidR="005E7766" w:rsidRPr="0093648D" w:rsidRDefault="005E7766" w:rsidP="00541C58">
            <w:pPr>
              <w:spacing w:before="60" w:after="120"/>
              <w:jc w:val="both"/>
              <w:rPr>
                <w:b/>
                <w:bCs/>
              </w:rPr>
            </w:pPr>
            <w:r>
              <w:t>Dołączyć formularz asortymentowo-cenowy również w wersji edytowalnej na płycie CD lub na adres e-mail po otwarciu ofert.</w:t>
            </w:r>
          </w:p>
        </w:tc>
      </w:tr>
    </w:tbl>
    <w:p w:rsidR="00983549" w:rsidRDefault="00983549" w:rsidP="00A92CCF">
      <w:pPr>
        <w:pStyle w:val="Nagwek2"/>
      </w:pPr>
      <w:r>
        <w:t>Jeżeli jest to niezbędne do zapewnienia odpowiedniego przebiegu postępo</w:t>
      </w:r>
      <w:r w:rsidR="008B60B4">
        <w:t>wania o udzielenie zamówienia, Z</w:t>
      </w:r>
      <w:r>
        <w:t>amawiający może na każ</w:t>
      </w:r>
      <w:r w:rsidR="00337631">
        <w:t>dym etapie postępowania wezwać W</w:t>
      </w:r>
      <w: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F771B" w:rsidRDefault="0090602E" w:rsidP="00A92CCF">
      <w:pPr>
        <w:pStyle w:val="Nagwek2"/>
      </w:pPr>
      <w:r>
        <w:t>Wykonawca nie jest obowiązany do złożenia oświadczeń lub dokumentów potwierdzających spełnianie warunków udziału w postępowaniu oraz brak podstaw do wykluczenia, jeżeli</w:t>
      </w:r>
      <w:r w:rsidR="00FF771B">
        <w:t xml:space="preserve"> </w:t>
      </w:r>
      <w:r w:rsidR="008B60B4">
        <w:t>Z</w:t>
      </w:r>
      <w:r>
        <w:t>amawiający</w:t>
      </w:r>
      <w:r w:rsidRPr="00FF771B">
        <w:t xml:space="preserve"> </w:t>
      </w:r>
      <w:r>
        <w:t xml:space="preserve">posiada </w:t>
      </w:r>
      <w:r w:rsidRPr="00FF771B">
        <w:t xml:space="preserve">aktualne </w:t>
      </w:r>
      <w:r>
        <w:t>oświadczeni</w:t>
      </w:r>
      <w:r w:rsidR="008A3895">
        <w:t>a lub dokumenty dotyczące tego W</w:t>
      </w:r>
      <w:r>
        <w:t>ykonawcy</w:t>
      </w:r>
      <w:r w:rsidR="00FF771B" w:rsidRPr="00FF771B">
        <w:t>,</w:t>
      </w:r>
      <w:r w:rsidR="00FF771B">
        <w:t xml:space="preserve"> lub </w:t>
      </w:r>
      <w:r>
        <w:t>może je uzyskać za pomocą</w:t>
      </w:r>
      <w:r w:rsidRPr="00FF771B">
        <w:t xml:space="preserve"> </w:t>
      </w:r>
      <w:r>
        <w:t>bezpłatnych i ogólnodostępnych baz danych, w szczególności rejestrów publicznych w rozumieniu</w:t>
      </w:r>
      <w:r w:rsidRPr="00FF771B">
        <w:t xml:space="preserve"> </w:t>
      </w:r>
      <w:r>
        <w:t>ustawy z dnia 17 lutego 2005 r. o informatyzacji działalności podmiotów realizujących zadania</w:t>
      </w:r>
      <w:r w:rsidRPr="00FF771B">
        <w:t xml:space="preserve"> </w:t>
      </w:r>
      <w:r>
        <w:t>publiczne (</w:t>
      </w:r>
      <w:proofErr w:type="spellStart"/>
      <w:r w:rsidR="00493496">
        <w:t>t.j</w:t>
      </w:r>
      <w:proofErr w:type="spellEnd"/>
      <w:r w:rsidR="00493496">
        <w:t>. Dz. U. z 2017r. poz. 570</w:t>
      </w:r>
      <w:r w:rsidR="00FF771B">
        <w:t>)</w:t>
      </w:r>
      <w:r>
        <w:t>.</w:t>
      </w:r>
    </w:p>
    <w:p w:rsidR="00983549" w:rsidRDefault="008A3895" w:rsidP="00A92CCF">
      <w:pPr>
        <w:pStyle w:val="Nagwek2"/>
        <w:numPr>
          <w:ilvl w:val="0"/>
          <w:numId w:val="0"/>
        </w:numPr>
        <w:ind w:left="680"/>
      </w:pPr>
      <w:r>
        <w:t>W takiej sytuacji W</w:t>
      </w:r>
      <w:r w:rsidR="0090602E">
        <w:t xml:space="preserve">ykonawca </w:t>
      </w:r>
      <w:r w:rsidR="00FC08D3">
        <w:t>zobligowany jest do wskazania Z</w:t>
      </w:r>
      <w:r w:rsidR="0090602E">
        <w:t>amawiającemu</w:t>
      </w:r>
      <w:r w:rsidR="00FF771B">
        <w:t xml:space="preserve"> </w:t>
      </w:r>
      <w:r w:rsidR="00FF771B" w:rsidRPr="00FF771B">
        <w:t>oświadczeń lub dokumentów</w:t>
      </w:r>
      <w:r w:rsidR="00FF771B">
        <w:t xml:space="preserve">, </w:t>
      </w:r>
      <w:r w:rsidR="00FF771B" w:rsidRPr="00FF771B">
        <w:t xml:space="preserve">które znajdują się w </w:t>
      </w:r>
      <w:r w:rsidR="00FF771B">
        <w:t xml:space="preserve">jego </w:t>
      </w:r>
      <w:r w:rsidR="00FF771B" w:rsidRPr="00FF771B">
        <w:t>posiadaniu</w:t>
      </w:r>
      <w:r w:rsidR="00811E8A">
        <w:t>, z podaniem</w:t>
      </w:r>
      <w:r w:rsidR="0090602E">
        <w:t xml:space="preserve"> sygnatury postępowania, w którym wymagane dokumenty </w:t>
      </w:r>
      <w:r w:rsidR="00811E8A">
        <w:t>lub oświadczenia były składane, lub do wskazania</w:t>
      </w:r>
      <w:r w:rsidR="0090602E">
        <w:t xml:space="preserve"> </w:t>
      </w:r>
      <w:r w:rsidR="00811E8A">
        <w:t xml:space="preserve">dostępności </w:t>
      </w:r>
      <w:r w:rsidR="00811E8A" w:rsidRPr="00811E8A">
        <w:t>oświadczeń lub dokumentów w formie elektronicznej pod określonymi adresami internetowymi ogólnodostępnych i bezpłatnych baz danych</w:t>
      </w:r>
      <w:r w:rsidR="00811E8A">
        <w:t>.</w:t>
      </w:r>
    </w:p>
    <w:p w:rsidR="001C5986" w:rsidRPr="00811E8A" w:rsidRDefault="001C5986" w:rsidP="00A92CCF">
      <w:pPr>
        <w:pStyle w:val="Nagwek2"/>
        <w:numPr>
          <w:ilvl w:val="0"/>
          <w:numId w:val="0"/>
        </w:numPr>
        <w:ind w:left="680"/>
      </w:pPr>
      <w:r>
        <w:t>Z</w:t>
      </w:r>
      <w:r w:rsidR="008A3895">
        <w:t>amawiający może żądać od W</w:t>
      </w:r>
      <w:r w:rsidRPr="00A80DAB">
        <w:t>ykonawcy przedstawienia tłumaczenia na</w:t>
      </w:r>
      <w:r w:rsidR="00337631">
        <w:t xml:space="preserve"> język polski wskazanych przez W</w:t>
      </w:r>
      <w:r w:rsidRPr="00A80DAB">
        <w:t xml:space="preserve">ykonawcę </w:t>
      </w:r>
      <w:r w:rsidR="00AF1311">
        <w:t>i pobranych samodzielnie przez Z</w:t>
      </w:r>
      <w:r w:rsidRPr="00A80DAB">
        <w:t>amawiającego dokumentów</w:t>
      </w:r>
      <w:r>
        <w:t>.</w:t>
      </w:r>
    </w:p>
    <w:p w:rsidR="0018407C" w:rsidRDefault="00E85EB9" w:rsidP="00A92CCF">
      <w:pPr>
        <w:pStyle w:val="Nagwek2"/>
      </w:pPr>
      <w:r w:rsidRPr="00E85EB9">
        <w:t>Oświadczen</w:t>
      </w:r>
      <w:r>
        <w:t xml:space="preserve">ia, </w:t>
      </w:r>
      <w:r w:rsidR="008A3895">
        <w:t>dotyczące W</w:t>
      </w:r>
      <w:r w:rsidRPr="00E85EB9">
        <w:t>ykonawcy i innych podmiotów, na których zdolnościach lub sytuacji pol</w:t>
      </w:r>
      <w:r w:rsidR="008A3895">
        <w:t>ega W</w:t>
      </w:r>
      <w:r w:rsidRPr="00E85EB9">
        <w:t>ykonawca na zasadach określonych w art. 22a ustawy</w:t>
      </w:r>
      <w:r>
        <w:t xml:space="preserve"> </w:t>
      </w:r>
      <w:proofErr w:type="spellStart"/>
      <w:r>
        <w:t>Pzp</w:t>
      </w:r>
      <w:proofErr w:type="spellEnd"/>
      <w:r w:rsidR="00E26EEE">
        <w:t xml:space="preserve"> oraz dotyczące P</w:t>
      </w:r>
      <w:r w:rsidRPr="00E85EB9">
        <w:t>odwykonawców, składane są w oryginale</w:t>
      </w:r>
      <w:r>
        <w:t xml:space="preserve">. Dokumenty, </w:t>
      </w:r>
      <w:r w:rsidRPr="00E85EB9">
        <w:t>inne niż oświa</w:t>
      </w:r>
      <w:r>
        <w:t>dczenia</w:t>
      </w:r>
      <w:r w:rsidRPr="00E85EB9">
        <w:t>, składane są w oryginale lub kopii poświadczonej za zgodność z oryginałem</w:t>
      </w:r>
      <w:r w:rsidR="0018407C">
        <w:t>.</w:t>
      </w:r>
    </w:p>
    <w:p w:rsidR="00E85EB9" w:rsidRPr="00E85EB9" w:rsidRDefault="0018407C" w:rsidP="00A92CCF">
      <w:pPr>
        <w:pStyle w:val="Nagwek2"/>
        <w:numPr>
          <w:ilvl w:val="0"/>
          <w:numId w:val="0"/>
        </w:numPr>
        <w:ind w:left="680"/>
      </w:pPr>
      <w:r w:rsidRPr="0018407C">
        <w:t>Poświadczenia za zgodność z o</w:t>
      </w:r>
      <w:r>
        <w:t>rygi</w:t>
      </w:r>
      <w:r w:rsidR="008A3895">
        <w:t>nałem dokonuje odpowiednio W</w:t>
      </w:r>
      <w:r w:rsidRPr="0018407C">
        <w:t>ykonawca, podmiot, na którego zd</w:t>
      </w:r>
      <w:r w:rsidR="008A3895">
        <w:t>olnościach lub sytuacji polega Wykonawca, W</w:t>
      </w:r>
      <w:r w:rsidRPr="0018407C">
        <w:t>ykonawcy wspólnie ubiegający się o udzielen</w:t>
      </w:r>
      <w:r w:rsidR="008A3895">
        <w:t>ie zamówienia publicznego albo P</w:t>
      </w:r>
      <w:r w:rsidRPr="0018407C">
        <w:t>odwykonawca, w zakresie dokumentów, które dotyczą</w:t>
      </w:r>
      <w:r w:rsidR="00E85EB9">
        <w:t xml:space="preserve"> </w:t>
      </w:r>
      <w:r w:rsidR="00E0511E" w:rsidRPr="0018407C">
        <w:t>każdego z nich</w:t>
      </w:r>
      <w:r w:rsidR="00E0511E">
        <w:t>.</w:t>
      </w:r>
    </w:p>
    <w:p w:rsidR="00E85EB9" w:rsidRPr="00E85EB9" w:rsidRDefault="00E85EB9" w:rsidP="00A92CCF">
      <w:pPr>
        <w:pStyle w:val="Nagwek2"/>
        <w:numPr>
          <w:ilvl w:val="0"/>
          <w:numId w:val="0"/>
        </w:numPr>
        <w:ind w:left="680"/>
      </w:pPr>
      <w:r w:rsidRPr="00E85EB9">
        <w:lastRenderedPageBreak/>
        <w:t>Poświadczenie za zgodność z oryginałem następuje w formie pisemnej lub w formie elektronicznej</w:t>
      </w:r>
      <w:r>
        <w:t>.</w:t>
      </w:r>
    </w:p>
    <w:p w:rsidR="00A2369F" w:rsidRPr="00513C38" w:rsidRDefault="00E85EB9" w:rsidP="00A92CCF">
      <w:pPr>
        <w:pStyle w:val="Nagwek2"/>
      </w:pPr>
      <w:r>
        <w:t>W przypadku gd</w:t>
      </w:r>
      <w:r w:rsidR="0018407C">
        <w:t>y złożona kopia dokumentu jest</w:t>
      </w:r>
      <w:r>
        <w:t xml:space="preserve"> nieczytelna lub </w:t>
      </w:r>
      <w:r w:rsidR="0018407C">
        <w:t>budzi</w:t>
      </w:r>
      <w:r>
        <w:t xml:space="preserve"> wątpliwości co do jej prawdziwości, Zamawiający może żądać przedstawienia oryginału lub notarialnie poświadczonej kopii</w:t>
      </w:r>
      <w:r w:rsidR="00A2369F" w:rsidRPr="00513C38">
        <w:t>.</w:t>
      </w:r>
    </w:p>
    <w:p w:rsidR="00F131CB" w:rsidRDefault="00A2369F" w:rsidP="00A92CCF">
      <w:pPr>
        <w:pStyle w:val="Nagwek2"/>
        <w:rPr>
          <w:rFonts w:eastAsia="EUAlbertina-Regular-Identity-H"/>
        </w:rPr>
      </w:pPr>
      <w:r w:rsidRPr="00513C38">
        <w:rPr>
          <w:rFonts w:eastAsia="EUAlbertina-Regular-Identity-H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8F317B" w:rsidRDefault="00A2369F" w:rsidP="00A92CCF">
      <w:pPr>
        <w:pStyle w:val="Nagwek2"/>
      </w:pPr>
      <w:r w:rsidRPr="00B4290B">
        <w:t xml:space="preserve">Dokumenty sporządzone </w:t>
      </w:r>
      <w:r>
        <w:t>w języku obcym są składane wraz z tłumaczeniem na język polski.</w:t>
      </w:r>
    </w:p>
    <w:p w:rsidR="00A17F5E" w:rsidRDefault="00A17F5E" w:rsidP="00A17F5E">
      <w:pPr>
        <w:pStyle w:val="Nagwek1"/>
      </w:pPr>
      <w:bookmarkStart w:id="13" w:name="_Toc258314249"/>
      <w:r w:rsidRPr="00A86605">
        <w:t>INFORMACJA DLA WYKONAWCÓW POLEGAJĄCYCH NA ZASOBACH INNYCH PODMIOTÓW, NA ZASADACH OKREŚLONYCH W ART. 22A USTAWY PZP</w:t>
      </w:r>
    </w:p>
    <w:p w:rsidR="00A17F5E" w:rsidRPr="00A86605" w:rsidRDefault="00A17F5E" w:rsidP="00A92CCF">
      <w:pPr>
        <w:pStyle w:val="Nagwek2"/>
      </w:pPr>
      <w:r w:rsidRPr="00A86605">
        <w:t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nimi stosunków prawnych.</w:t>
      </w:r>
    </w:p>
    <w:p w:rsidR="00A17F5E" w:rsidRPr="00A86605" w:rsidRDefault="00A17F5E" w:rsidP="00A92CCF">
      <w:pPr>
        <w:pStyle w:val="Nagwek2"/>
      </w:pPr>
      <w:r w:rsidRPr="00A86605">
        <w:t>Wykonawca, który polega na zdolnościach lub sytuacji innych podmiotów, musi udowodnić Zamawiającemu, że realizując zamówienie, będzie dysponował niezbędnymi zasobami tych podmiotów, w szczególności przedstawiając w tym celu zobowiązanie tych podmiotów do oddania mu do dyspozycji niezbędnych zasobów na potrzeby realizacji zamówienia.</w:t>
      </w:r>
    </w:p>
    <w:p w:rsidR="00A17F5E" w:rsidRPr="00A86605" w:rsidRDefault="00A17F5E" w:rsidP="00A92CCF">
      <w:pPr>
        <w:pStyle w:val="Nagwek2"/>
      </w:pPr>
      <w:r w:rsidRPr="00A86605">
        <w:t>Zamaw</w:t>
      </w:r>
      <w:r>
        <w:t>iający oceni, czy udostępniane W</w:t>
      </w:r>
      <w:r w:rsidRPr="00A86605">
        <w:t>ykonawcy przez inne podmioty zdolności techniczne lub zawodowe lub ich sytuacja finansowa lub ekonomiczna</w:t>
      </w:r>
      <w:r>
        <w:t>, pozwalają na wykazanie przez W</w:t>
      </w:r>
      <w:r w:rsidRPr="00A86605">
        <w:t xml:space="preserve">ykonawcę spełniania warunków udziału w postępowaniu oraz zbada czy nie zachodzą wobec tego podmiotu podstawy wykluczenia, a których mowa w </w:t>
      </w:r>
      <w:r w:rsidRPr="00A86605">
        <w:rPr>
          <w:highlight w:val="green"/>
        </w:rPr>
        <w:t>pkt 7</w:t>
      </w:r>
      <w:r w:rsidRPr="00A86605">
        <w:t xml:space="preserve"> niniejszej SIWZ.</w:t>
      </w:r>
    </w:p>
    <w:p w:rsidR="00A17F5E" w:rsidRPr="00A86605" w:rsidRDefault="00A17F5E" w:rsidP="00A92CCF">
      <w:pPr>
        <w:pStyle w:val="Nagwek2"/>
      </w:pPr>
      <w:r w:rsidRPr="00A86605">
        <w:t>Wykonawca, który polega na sytuacji finansowej lub ekonomicznej innych podmiotów, odpowiada solidarnie z podmiotem, który zobowiązał się do udostępnienia zasob</w:t>
      </w:r>
      <w:r>
        <w:t>ów, za szkodę poniesioną przez Z</w:t>
      </w:r>
      <w:r w:rsidRPr="00A86605">
        <w:t>amawiającego powstałą wskutek nieudostępnienia tych zasobów, chyba że za nieudostępnienie zasobów nie ponosi winy.</w:t>
      </w:r>
    </w:p>
    <w:p w:rsidR="00A17F5E" w:rsidRPr="00A86605" w:rsidRDefault="00A17F5E" w:rsidP="00A92CCF">
      <w:pPr>
        <w:pStyle w:val="Nagwek2"/>
      </w:pPr>
      <w:r w:rsidRPr="00A86605">
        <w:t xml:space="preserve">Wykonawca, który powołuje się na zasoby innych podmiotów, w celu wykazania braku istnienia wobec nich podstaw wykluczenia oraz spełniania, w zakresie, w jakim powołuje się na ich zasoby, warunków udziału w postępowaniu, </w:t>
      </w:r>
      <w:r>
        <w:t xml:space="preserve">zamieszcza informacje o tych podmiotach w dokumencie </w:t>
      </w:r>
      <w:r w:rsidRPr="00FC0EBD">
        <w:rPr>
          <w:lang w:eastAsia="pl-PL"/>
        </w:rPr>
        <w:t>”</w:t>
      </w:r>
      <w:r w:rsidRPr="00FC0EBD">
        <w:t xml:space="preserve">Oświadczenia o niepodleganiu wykluczeniu oraz spełnianiu warunków udziału”, o którym mowa w </w:t>
      </w:r>
      <w:r w:rsidRPr="00FC0EBD">
        <w:rPr>
          <w:shd w:val="clear" w:color="auto" w:fill="00FF00"/>
        </w:rPr>
        <w:t>pkt. 8.1</w:t>
      </w:r>
      <w:r w:rsidRPr="00FC0EBD">
        <w:t xml:space="preserve"> SIWZ</w:t>
      </w:r>
      <w:r w:rsidRPr="00A86605">
        <w:t>.</w:t>
      </w:r>
    </w:p>
    <w:p w:rsidR="00A17F5E" w:rsidRPr="00A86605" w:rsidRDefault="00A17F5E" w:rsidP="00A92CCF">
      <w:pPr>
        <w:pStyle w:val="Nagwek2"/>
      </w:pPr>
      <w:r>
        <w:t>Zamawiający żąda od W</w:t>
      </w:r>
      <w:r w:rsidRPr="00A86605">
        <w:t xml:space="preserve">ykonawcy, który polega na zdolnościach lub sytuacji innych podmiotów na zasadach określonych w art. 22a ustawy </w:t>
      </w:r>
      <w:proofErr w:type="spellStart"/>
      <w:r w:rsidRPr="00A86605">
        <w:t>Pzp</w:t>
      </w:r>
      <w:proofErr w:type="spellEnd"/>
      <w:r w:rsidRPr="00A86605">
        <w:t xml:space="preserve">, przedstawienia w odniesieniu do tych podmiotów dokumentów wymienionych w </w:t>
      </w:r>
      <w:r w:rsidRPr="00A86605">
        <w:rPr>
          <w:highlight w:val="green"/>
        </w:rPr>
        <w:t xml:space="preserve">pkt 8.5 </w:t>
      </w:r>
      <w:proofErr w:type="spellStart"/>
      <w:r w:rsidRPr="00A86605">
        <w:rPr>
          <w:highlight w:val="green"/>
        </w:rPr>
        <w:t>ppkt</w:t>
      </w:r>
      <w:proofErr w:type="spellEnd"/>
      <w:r w:rsidRPr="00A86605">
        <w:rPr>
          <w:highlight w:val="green"/>
        </w:rPr>
        <w:t xml:space="preserve"> </w:t>
      </w:r>
      <w:r w:rsidR="0021607A" w:rsidRPr="0021607A">
        <w:rPr>
          <w:highlight w:val="green"/>
        </w:rPr>
        <w:t>3</w:t>
      </w:r>
      <w:r w:rsidRPr="00A86605">
        <w:t xml:space="preserve"> SIWZ.</w:t>
      </w:r>
    </w:p>
    <w:p w:rsidR="00A17F5E" w:rsidRDefault="00A17F5E" w:rsidP="00A92CCF">
      <w:pPr>
        <w:pStyle w:val="Nagwek2"/>
      </w:pPr>
      <w:r>
        <w:t>W celu oceny, czy W</w:t>
      </w:r>
      <w:r w:rsidRPr="00A86605">
        <w:t xml:space="preserve">ykonawca polegając na zdolnościach lub sytuacji innych podmiotów na zasadach określonych w art. 22a ustawy </w:t>
      </w:r>
      <w:proofErr w:type="spellStart"/>
      <w:r w:rsidRPr="00A86605">
        <w:t>Pzp</w:t>
      </w:r>
      <w:proofErr w:type="spellEnd"/>
      <w:r w:rsidRPr="00A86605">
        <w:t>, będzie dysponował niezbędnymi zasobami w stopniu umożliwiającym należyte wykonanie zamówienia publicznego or</w:t>
      </w:r>
      <w:r>
        <w:t>az oceny, czy stosunek łączący W</w:t>
      </w:r>
      <w:r w:rsidRPr="00A86605">
        <w:t>ykonawcę z tymi podmiotami gwarantuje rzec</w:t>
      </w:r>
      <w:r>
        <w:t xml:space="preserve">zywisty </w:t>
      </w:r>
      <w:r>
        <w:lastRenderedPageBreak/>
        <w:t>dostęp do ich zasobów, Z</w:t>
      </w:r>
      <w:r w:rsidRPr="00A86605">
        <w:t>amawiający może żądać dokumentów, które określają w szczególności:</w:t>
      </w:r>
    </w:p>
    <w:p w:rsidR="00A17F5E" w:rsidRDefault="00A17F5E" w:rsidP="00A92CCF">
      <w:pPr>
        <w:pStyle w:val="Nagwek2"/>
        <w:numPr>
          <w:ilvl w:val="0"/>
          <w:numId w:val="14"/>
        </w:numPr>
      </w:pPr>
      <w:r>
        <w:t>zakres dostępnych W</w:t>
      </w:r>
      <w:r w:rsidRPr="00A86605">
        <w:t>ykonawcy zasobów innego podmiotu;</w:t>
      </w:r>
    </w:p>
    <w:p w:rsidR="00A17F5E" w:rsidRDefault="00A17F5E" w:rsidP="00A92CCF">
      <w:pPr>
        <w:pStyle w:val="Nagwek2"/>
        <w:numPr>
          <w:ilvl w:val="0"/>
          <w:numId w:val="14"/>
        </w:numPr>
      </w:pPr>
      <w:r w:rsidRPr="00A86605">
        <w:t xml:space="preserve">sposób wykorzystania </w:t>
      </w:r>
      <w:r>
        <w:t>zasobów innego podmiotu, przez W</w:t>
      </w:r>
      <w:r w:rsidRPr="00A86605">
        <w:t>ykonawcę, przy wykonywaniu zamówienia publicznego;</w:t>
      </w:r>
    </w:p>
    <w:p w:rsidR="00A17F5E" w:rsidRDefault="00A17F5E" w:rsidP="00A92CCF">
      <w:pPr>
        <w:pStyle w:val="Nagwek2"/>
        <w:numPr>
          <w:ilvl w:val="0"/>
          <w:numId w:val="14"/>
        </w:numPr>
      </w:pPr>
      <w:r w:rsidRPr="00A86605">
        <w:t>zakres i okres udziału innego podmiotu przy wykonywaniu zamówienia publicznego;</w:t>
      </w:r>
    </w:p>
    <w:p w:rsidR="00A17F5E" w:rsidRPr="00A86605" w:rsidRDefault="00A17F5E" w:rsidP="00A92CCF">
      <w:pPr>
        <w:pStyle w:val="Nagwek2"/>
        <w:numPr>
          <w:ilvl w:val="0"/>
          <w:numId w:val="14"/>
        </w:numPr>
      </w:pPr>
      <w:r w:rsidRPr="00A86605">
        <w:t>czy po</w:t>
      </w:r>
      <w:r>
        <w:t>dmiot, na zdolnościach którego W</w:t>
      </w:r>
      <w:r w:rsidRPr="00A86605"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A17F5E" w:rsidRPr="00A86605" w:rsidRDefault="00A17F5E" w:rsidP="00A92CCF">
      <w:pPr>
        <w:pStyle w:val="Nagwek2"/>
      </w:pPr>
      <w:r w:rsidRPr="00A86605">
        <w:t xml:space="preserve">Jeżeli zdolności techniczne lub zawodowe lub sytuacja ekonomiczna lub finansowa, podmiotu, </w:t>
      </w:r>
      <w:r>
        <w:t>na którego zdolnościach polega W</w:t>
      </w:r>
      <w:r w:rsidRPr="00A86605">
        <w:t>ykonawca, nie</w:t>
      </w:r>
      <w:r>
        <w:t xml:space="preserve"> potwierdzają spełnienia przez W</w:t>
      </w:r>
      <w:r w:rsidRPr="00A86605">
        <w:t xml:space="preserve">ykonawcę warunków udziału w postępowaniu lub zachodzą wobec tego </w:t>
      </w:r>
      <w:r>
        <w:t>podmiotu podstawy wykluczenia, Zamawiający zażąda, aby W</w:t>
      </w:r>
      <w:r w:rsidRPr="00A86605">
        <w:t>ykonawca w terminie określonym p</w:t>
      </w:r>
      <w:r>
        <w:t>rzez Z</w:t>
      </w:r>
      <w:r w:rsidRPr="00A86605">
        <w:t>amawiającego:</w:t>
      </w:r>
    </w:p>
    <w:p w:rsidR="00A17F5E" w:rsidRDefault="00A17F5E" w:rsidP="00A92CCF">
      <w:pPr>
        <w:pStyle w:val="Nagwek2"/>
        <w:numPr>
          <w:ilvl w:val="0"/>
          <w:numId w:val="0"/>
        </w:numPr>
        <w:ind w:left="680"/>
      </w:pPr>
      <w:r w:rsidRPr="00A86605">
        <w:t>a)  zastąpił ten podmiot innym podmiotem lub podmiotami lub</w:t>
      </w:r>
    </w:p>
    <w:p w:rsidR="00A17F5E" w:rsidRDefault="00A17F5E" w:rsidP="00A92CCF">
      <w:pPr>
        <w:pStyle w:val="Nagwek2"/>
        <w:numPr>
          <w:ilvl w:val="0"/>
          <w:numId w:val="0"/>
        </w:numPr>
        <w:ind w:left="993"/>
      </w:pPr>
      <w:r w:rsidRPr="00A86605">
        <w:t xml:space="preserve">b) zobowiązał się do osobistego wykonania odpowiedniej części zamówienia, jeżeli wykaże zdolności techniczne lub zawodowe lub sytuację finansową lub ekonomiczną, o których mowa w </w:t>
      </w:r>
      <w:r w:rsidRPr="00A86605">
        <w:rPr>
          <w:highlight w:val="green"/>
        </w:rPr>
        <w:t>pkt. 9.1</w:t>
      </w:r>
      <w:r w:rsidRPr="00A86605">
        <w:t xml:space="preserve"> SIWZ.</w:t>
      </w:r>
    </w:p>
    <w:p w:rsidR="0090602E" w:rsidRDefault="00A86605" w:rsidP="003C24BF">
      <w:pPr>
        <w:pStyle w:val="Nagwek1"/>
        <w:rPr>
          <w:lang w:val="pl-PL"/>
        </w:rPr>
      </w:pPr>
      <w:r w:rsidRPr="000309CA">
        <w:t>INFORMACJA DLA WYKONAWCÓW zamierzających powierzyć wykonanie części zamówienia podwykonawcom</w:t>
      </w:r>
    </w:p>
    <w:p w:rsidR="001C5986" w:rsidRDefault="001C5986" w:rsidP="00A92CCF">
      <w:pPr>
        <w:pStyle w:val="Nagwek2"/>
      </w:pPr>
      <w:r w:rsidRPr="001C5986">
        <w:t>Wykonawca może powierz</w:t>
      </w:r>
      <w:r w:rsidR="00E26EEE">
        <w:t>yć wykonanie części zamówienia P</w:t>
      </w:r>
      <w:r w:rsidRPr="001C5986">
        <w:t>odwykonawcom.</w:t>
      </w:r>
    </w:p>
    <w:p w:rsidR="001C5986" w:rsidRDefault="00127036" w:rsidP="00A92CCF">
      <w:pPr>
        <w:pStyle w:val="Nagwek2"/>
      </w:pPr>
      <w:r>
        <w:t>Zamawiający wymaga</w:t>
      </w:r>
      <w:r w:rsidR="00FC08D3">
        <w:t xml:space="preserve"> wskazania przez W</w:t>
      </w:r>
      <w:r w:rsidR="001C5986">
        <w:t>ykonawcę części zamówienia, których wyko</w:t>
      </w:r>
      <w:r w:rsidR="00E26EEE">
        <w:t>nanie zamierza powierzyć P</w:t>
      </w:r>
      <w:r w:rsidR="001C5986">
        <w:t xml:space="preserve">odwykonawcom </w:t>
      </w:r>
      <w:r w:rsidR="003825D5">
        <w:t>i podania przez W</w:t>
      </w:r>
      <w:r w:rsidR="00E26EEE">
        <w:t>ykonawcę firm P</w:t>
      </w:r>
      <w:r w:rsidR="001C5986">
        <w:t>odwykonawców.</w:t>
      </w:r>
    </w:p>
    <w:p w:rsidR="001C5986" w:rsidRDefault="001C5986" w:rsidP="00A92CCF">
      <w:pPr>
        <w:pStyle w:val="Nagwek2"/>
      </w:pPr>
      <w:r>
        <w:t>Wykonawca, który zamierza powierz</w:t>
      </w:r>
      <w:r w:rsidR="00E26EEE">
        <w:t>yć wykonanie części zamówienia P</w:t>
      </w:r>
      <w:r>
        <w:t>odwykonawcom, w celu wykazania braku istnienia wobec nich podstaw wykluczenia z udziału w postępowaniu</w:t>
      </w:r>
      <w:r w:rsidR="00AC24DA">
        <w:t>,</w:t>
      </w:r>
      <w:r>
        <w:t xml:space="preserve"> </w:t>
      </w:r>
      <w:r w:rsidR="00AC24DA">
        <w:t xml:space="preserve">zamieszcza informacje o Podwykonawcach w dokumencie </w:t>
      </w:r>
      <w:r w:rsidR="00AC24DA" w:rsidRPr="00FC0EBD">
        <w:rPr>
          <w:lang w:eastAsia="pl-PL"/>
        </w:rPr>
        <w:t>”</w:t>
      </w:r>
      <w:r w:rsidR="00AC24DA" w:rsidRPr="00FC0EBD">
        <w:t xml:space="preserve">Oświadczenia o niepodleganiu wykluczeniu oraz spełnianiu warunków udziału”, o którym mowa w </w:t>
      </w:r>
      <w:r w:rsidR="00AC24DA" w:rsidRPr="00FC0EBD">
        <w:rPr>
          <w:shd w:val="clear" w:color="auto" w:fill="00FF00"/>
        </w:rPr>
        <w:t>pkt. 8.1</w:t>
      </w:r>
      <w:r w:rsidR="00AC24DA" w:rsidRPr="00FC0EBD">
        <w:t xml:space="preserve"> SIWZ</w:t>
      </w:r>
      <w:r>
        <w:t>.</w:t>
      </w:r>
    </w:p>
    <w:p w:rsidR="00EE3618" w:rsidRDefault="00127036" w:rsidP="003C24BF">
      <w:pPr>
        <w:pStyle w:val="Nagwek1"/>
      </w:pPr>
      <w:r>
        <w:t>Informacja dla wykonawców wspólnie ubiegających się o udzielenie zamówienia</w:t>
      </w:r>
    </w:p>
    <w:p w:rsidR="00127036" w:rsidRPr="00127036" w:rsidRDefault="00127036" w:rsidP="00A92CCF">
      <w:pPr>
        <w:pStyle w:val="Nagwek2"/>
      </w:pPr>
      <w:r w:rsidRPr="00127036">
        <w:t>Wykonawcy mogą wspólnie ubiegać się o udzielenie</w:t>
      </w:r>
      <w:r w:rsidR="008A3895">
        <w:t xml:space="preserve"> zamówienia. W takim przypadku W</w:t>
      </w:r>
      <w:r w:rsidRPr="00127036">
        <w:t>ykonawcy ustanawiają pełnomocnika do reprezentowania ich w postępowaniu o udzielenie zamówienia albo reprezentowania w postępowaniu i zawarcia umowy w sprawie zamówienia publicznego.</w:t>
      </w:r>
    </w:p>
    <w:p w:rsidR="00127036" w:rsidRPr="00127036" w:rsidRDefault="00127036" w:rsidP="00A92CCF">
      <w:pPr>
        <w:pStyle w:val="Nagwek2"/>
      </w:pPr>
      <w:r w:rsidRPr="00127036">
        <w:t>W przypadku wspólnego ub</w:t>
      </w:r>
      <w:r w:rsidR="00337631">
        <w:t>iegania się o zamówienie przez W</w:t>
      </w:r>
      <w:r w:rsidRPr="00127036">
        <w:t xml:space="preserve">ykonawców, </w:t>
      </w:r>
      <w:r w:rsidR="00337631">
        <w:rPr>
          <w:lang w:eastAsia="pl-PL"/>
        </w:rPr>
        <w:t>wypełniony dokument</w:t>
      </w:r>
      <w:r w:rsidR="00337631" w:rsidRPr="00141B20">
        <w:rPr>
          <w:lang w:eastAsia="pl-PL"/>
        </w:rPr>
        <w:t xml:space="preserve"> </w:t>
      </w:r>
      <w:r w:rsidR="00337631">
        <w:rPr>
          <w:lang w:eastAsia="pl-PL"/>
        </w:rPr>
        <w:t>”</w:t>
      </w:r>
      <w:r w:rsidR="00337631">
        <w:t>Oświadczenia</w:t>
      </w:r>
      <w:r w:rsidR="00337631" w:rsidRPr="00141B20">
        <w:t xml:space="preserve"> o niepodleganiu wykluczeniu oraz spełnianiu warunków udziału</w:t>
      </w:r>
      <w:r w:rsidR="00337631">
        <w:t xml:space="preserve">”, o którym mowa w </w:t>
      </w:r>
      <w:r w:rsidR="00337631" w:rsidRPr="00141B20">
        <w:rPr>
          <w:shd w:val="clear" w:color="auto" w:fill="00FF00"/>
        </w:rPr>
        <w:t>pkt. 8.</w:t>
      </w:r>
      <w:r w:rsidR="00337631">
        <w:rPr>
          <w:shd w:val="clear" w:color="auto" w:fill="00FF00"/>
        </w:rPr>
        <w:t>1</w:t>
      </w:r>
      <w:r w:rsidR="00337631">
        <w:t xml:space="preserve"> SIWZ, składa każdy z W</w:t>
      </w:r>
      <w:r w:rsidRPr="00127036">
        <w:t xml:space="preserve">ykonawców wspólnie ubiegających się o zamówienie. Dokumenty te potwierdzają spełnianie warunków udziału w </w:t>
      </w:r>
      <w:r w:rsidR="00C22DA4">
        <w:t xml:space="preserve">postępowaniu </w:t>
      </w:r>
      <w:r w:rsidRPr="00127036">
        <w:t>oraz brak podstaw wykluczeni</w:t>
      </w:r>
      <w:r w:rsidR="00337631">
        <w:t>a w zakresie, w którym każdy z W</w:t>
      </w:r>
      <w:r w:rsidRPr="00127036">
        <w:t>ykonawców wykazuje spełnianie warunków udziału w postępowaniu oraz brak podstaw wykluczenia.</w:t>
      </w:r>
    </w:p>
    <w:p w:rsidR="00BC04D7" w:rsidRPr="00876900" w:rsidRDefault="00127036" w:rsidP="003C24BF">
      <w:pPr>
        <w:pStyle w:val="Nagwek1"/>
      </w:pPr>
      <w:r w:rsidRPr="00127036">
        <w:lastRenderedPageBreak/>
        <w:t>Informacje o sposobie porozumiewania się zamawiającego z Wykonawcami oraz przekazywania oświadczeń lub dokumentów, a także wskazanie osób uprawnionych do porozumiewania się z wykonawcami</w:t>
      </w:r>
      <w:bookmarkEnd w:id="13"/>
    </w:p>
    <w:p w:rsidR="00760959" w:rsidRDefault="00E14BA2" w:rsidP="00A92CCF">
      <w:pPr>
        <w:pStyle w:val="Nagwek2"/>
      </w:pPr>
      <w:r>
        <w:t xml:space="preserve">W niniejszym postępowaniu </w:t>
      </w:r>
      <w:r w:rsidR="008B60B4">
        <w:t>komunikacja między Z</w:t>
      </w:r>
      <w:r w:rsidRPr="00E14BA2">
        <w:t>amawi</w:t>
      </w:r>
      <w:r w:rsidR="008A3895">
        <w:t>ającym a W</w:t>
      </w:r>
      <w:r>
        <w:t xml:space="preserve">ykonawcami odbywa się </w:t>
      </w:r>
      <w:r w:rsidRPr="00E14BA2">
        <w:t xml:space="preserve">za pośrednictwem operatora pocztowego w rozumieniu ustawy z dnia 23 listopada 2012 r. – Prawo pocztowe </w:t>
      </w:r>
      <w:r w:rsidR="00220883" w:rsidRPr="00220883">
        <w:t>(</w:t>
      </w:r>
      <w:proofErr w:type="spellStart"/>
      <w:r w:rsidR="00493496">
        <w:t>t.j</w:t>
      </w:r>
      <w:proofErr w:type="spellEnd"/>
      <w:r w:rsidR="00493496">
        <w:t>. Dz. U. z 2017r. poz. 1481</w:t>
      </w:r>
      <w:r w:rsidR="00220883" w:rsidRPr="00220883">
        <w:t>)</w:t>
      </w:r>
      <w:r w:rsidRPr="00E14BA2">
        <w:t>, osobiście, za pośrednictwem posłańca, faksu lub przy użyciu środków komunikacji elektronicznej w rozumieniu ustawy z dnia 18 lipca 2002 r. o świadczeniu usług drogą elektroniczną (</w:t>
      </w:r>
      <w:proofErr w:type="spellStart"/>
      <w:r w:rsidR="00493496">
        <w:t>t.j</w:t>
      </w:r>
      <w:proofErr w:type="spellEnd"/>
      <w:r w:rsidR="00493496">
        <w:t>. Dz. U. z 2017r. poz. 1219</w:t>
      </w:r>
      <w:r>
        <w:t>).</w:t>
      </w:r>
    </w:p>
    <w:p w:rsidR="006F5BCD" w:rsidRPr="006F5BCD" w:rsidRDefault="00E14BA2" w:rsidP="00A92CCF">
      <w:pPr>
        <w:pStyle w:val="Nagwek2"/>
      </w:pPr>
      <w:r>
        <w:t>J</w:t>
      </w:r>
      <w:r w:rsidR="008B60B4">
        <w:t>eżeli Z</w:t>
      </w:r>
      <w:r w:rsidR="008A3895">
        <w:t>amawiający lub W</w:t>
      </w:r>
      <w:r w:rsidRPr="00E14BA2">
        <w:t>ykonawca przekazują oświadczenia, wnioski, zawiadomienia oraz informacje za pośrednictwem faksu lub przy użyciu środków komunikacji elektronicznej w rozumieniu ustawy z dnia 18 lipca 2002 r. o świadczeniu usług drogą elektroniczną</w:t>
      </w:r>
      <w:r w:rsidR="00493496">
        <w:t xml:space="preserve"> </w:t>
      </w:r>
      <w:r w:rsidR="00493496" w:rsidRPr="00E14BA2">
        <w:t>(</w:t>
      </w:r>
      <w:proofErr w:type="spellStart"/>
      <w:r w:rsidR="00493496">
        <w:t>t.j</w:t>
      </w:r>
      <w:proofErr w:type="spellEnd"/>
      <w:r w:rsidR="00493496">
        <w:t>. Dz. U. z 2017r. poz. 1219)</w:t>
      </w:r>
      <w:r w:rsidRPr="00E14BA2">
        <w:t>, każda ze stron na żądanie drugiej strony niezwłocznie</w:t>
      </w:r>
      <w:r>
        <w:t xml:space="preserve"> potwierdza fakt ich otrzymania.</w:t>
      </w:r>
    </w:p>
    <w:p w:rsidR="00E0511E" w:rsidRDefault="006F5BCD" w:rsidP="00A92CCF">
      <w:pPr>
        <w:pStyle w:val="Nagwek2"/>
      </w:pPr>
      <w:r>
        <w:t xml:space="preserve">Ofertę </w:t>
      </w:r>
      <w:r w:rsidRPr="006F5BCD">
        <w:t>składa się pod rygorem nieważności w formie pisemnej</w:t>
      </w:r>
      <w:r w:rsidR="00337631">
        <w:t>.</w:t>
      </w:r>
    </w:p>
    <w:p w:rsidR="00E0511E" w:rsidRDefault="00E0511E" w:rsidP="00A92CCF">
      <w:pPr>
        <w:pStyle w:val="Nagwek2"/>
      </w:pPr>
      <w:r>
        <w:t>Postępowanie o udzielenie zamówienia prowadzi się w języku polskim.</w:t>
      </w:r>
      <w:r w:rsidR="00A9512C">
        <w:t xml:space="preserve"> </w:t>
      </w:r>
      <w:r w:rsidRPr="00E0511E">
        <w:t>Dokumenty sporządzone w języku obcym są składane wraz z tłumaczeniem na język polski.</w:t>
      </w:r>
    </w:p>
    <w:p w:rsidR="00BC04D7" w:rsidRDefault="00BC04D7" w:rsidP="00A92CCF">
      <w:pPr>
        <w:pStyle w:val="Nagwek2"/>
      </w:pPr>
      <w:r>
        <w:t>W</w:t>
      </w:r>
      <w:r w:rsidR="00AF1311">
        <w:t>ykonawca może zwrócić się do Z</w:t>
      </w:r>
      <w:r>
        <w:t xml:space="preserve">amawiającego o wyjaśnienie treści </w:t>
      </w:r>
      <w:r w:rsidR="00A9512C">
        <w:t>niniejszej SIWZ. Zamawiający udzieli</w:t>
      </w:r>
      <w:r>
        <w:t xml:space="preserve"> wyjaśnień niezwłocz</w:t>
      </w:r>
      <w:r w:rsidR="00333EB5">
        <w:t xml:space="preserve">nie, jednak nie później niż na </w:t>
      </w:r>
      <w:r w:rsidR="0014273B">
        <w:t>2</w:t>
      </w:r>
      <w:r>
        <w:t xml:space="preserve"> dni przed upływem terminu składania of</w:t>
      </w:r>
      <w:r w:rsidR="00333EB5">
        <w:t>ert - pod warunkiem</w:t>
      </w:r>
      <w:r>
        <w:t xml:space="preserve"> że wniosek o wyjaśnienie treści </w:t>
      </w:r>
      <w:r w:rsidR="00A9512C">
        <w:t>SIWZ</w:t>
      </w:r>
      <w:r w:rsidR="00AF1311">
        <w:t xml:space="preserve"> wpłynął do Z</w:t>
      </w:r>
      <w:r>
        <w:t xml:space="preserve">amawiającego nie później niż do końca dnia, w którym upływa połowa wyznaczonego terminu składania ofert, tj. do dnia: </w:t>
      </w:r>
      <w:r w:rsidR="00A17F5E" w:rsidRPr="00A17F5E">
        <w:t>2019-06-0</w:t>
      </w:r>
      <w:r w:rsidR="0090555C">
        <w:t>6</w:t>
      </w:r>
      <w:r>
        <w:t>.</w:t>
      </w:r>
    </w:p>
    <w:p w:rsidR="00BC04D7" w:rsidRDefault="00BC04D7" w:rsidP="00A92CCF">
      <w:pPr>
        <w:pStyle w:val="Nagwek2"/>
      </w:pPr>
      <w:r w:rsidRPr="00B64044">
        <w:t>Jeż</w:t>
      </w:r>
      <w:r>
        <w:t xml:space="preserve">eli wniosek o wyjaśnienie treści </w:t>
      </w:r>
      <w:r w:rsidR="004248CE">
        <w:t>SIWZ</w:t>
      </w:r>
      <w:r>
        <w:t xml:space="preserve"> wpłynął po upływie terminu składania wniosku, o którym mowa w </w:t>
      </w:r>
      <w:r w:rsidR="004248CE">
        <w:rPr>
          <w:highlight w:val="green"/>
        </w:rPr>
        <w:t>pkt 12.</w:t>
      </w:r>
      <w:r w:rsidR="0014273B">
        <w:rPr>
          <w:highlight w:val="green"/>
        </w:rPr>
        <w:t>5</w:t>
      </w:r>
      <w:r>
        <w:t xml:space="preserve">, lub </w:t>
      </w:r>
      <w:r w:rsidR="00026453">
        <w:t xml:space="preserve">dotyczy udzielonych wyjaśnień, </w:t>
      </w:r>
      <w:r w:rsidR="008B60B4">
        <w:t>Z</w:t>
      </w:r>
      <w:r>
        <w:t>amawiający może udzielić wyjaśnień albo pozostawić wniosek bez rozp</w:t>
      </w:r>
      <w:r w:rsidR="00026453">
        <w:t>oznania</w:t>
      </w:r>
      <w:r>
        <w:t>.</w:t>
      </w:r>
    </w:p>
    <w:p w:rsidR="00BC04D7" w:rsidRDefault="00BC04D7" w:rsidP="00A92CCF">
      <w:pPr>
        <w:pStyle w:val="Nagwek2"/>
      </w:pPr>
      <w:r>
        <w:t xml:space="preserve">Przedłużenie terminu składania ofert nie wpływa na bieg terminu składania wniosku, o którym mowa w </w:t>
      </w:r>
      <w:r w:rsidR="004248CE">
        <w:rPr>
          <w:highlight w:val="green"/>
        </w:rPr>
        <w:t>pkt 12.</w:t>
      </w:r>
      <w:r w:rsidR="0014273B">
        <w:rPr>
          <w:highlight w:val="green"/>
        </w:rPr>
        <w:t>5</w:t>
      </w:r>
      <w:r>
        <w:t>.</w:t>
      </w:r>
    </w:p>
    <w:p w:rsidR="00BC04D7" w:rsidRDefault="00BC04D7" w:rsidP="00A92CCF">
      <w:pPr>
        <w:pStyle w:val="Nagwek2"/>
      </w:pPr>
      <w:r w:rsidRPr="002377D9">
        <w:t xml:space="preserve">Treść zapytań </w:t>
      </w:r>
      <w:r>
        <w:t xml:space="preserve">wraz z wyjaśnieniami Zamawiający przekazuje Wykonawcom, którym przekazał </w:t>
      </w:r>
      <w:r w:rsidR="008B60B4">
        <w:t>SIWZ</w:t>
      </w:r>
      <w:r>
        <w:t xml:space="preserve">, bez ujawniania źródła zapytania, a jeżeli </w:t>
      </w:r>
      <w:r w:rsidR="008A3895">
        <w:t>SIWZ</w:t>
      </w:r>
      <w:r>
        <w:t xml:space="preserve"> jest udostępniona na stronie internetowej, zamieszcza na tej stronie.</w:t>
      </w:r>
    </w:p>
    <w:p w:rsidR="00BC04D7" w:rsidRDefault="008B60B4" w:rsidP="00A92CCF">
      <w:pPr>
        <w:pStyle w:val="Nagwek2"/>
      </w:pPr>
      <w:r>
        <w:t>W uzasadnionych przypadkach Z</w:t>
      </w:r>
      <w:r w:rsidR="00026453" w:rsidRPr="00026453">
        <w:t xml:space="preserve">amawiający może przed upływem terminu składania ofert zmienić treść </w:t>
      </w:r>
      <w:r w:rsidR="00026453">
        <w:t>SIWZ</w:t>
      </w:r>
      <w:r w:rsidR="00026453" w:rsidRPr="00026453">
        <w:t xml:space="preserve">. Dokonaną zmianę treści </w:t>
      </w:r>
      <w:r w:rsidR="00026453">
        <w:t>SIWZ</w:t>
      </w:r>
      <w:r>
        <w:t xml:space="preserve"> Z</w:t>
      </w:r>
      <w:r w:rsidR="00026453" w:rsidRPr="00026453">
        <w:t>amawiający udo</w:t>
      </w:r>
      <w:r w:rsidR="00026453">
        <w:t>stępnia na stronie internetowej.</w:t>
      </w:r>
    </w:p>
    <w:p w:rsidR="00DE5056" w:rsidRDefault="008A3895" w:rsidP="00A92CCF">
      <w:pPr>
        <w:pStyle w:val="Nagwek2"/>
      </w:pPr>
      <w:r>
        <w:t>Osoby uprawnione do kontaktu z W</w:t>
      </w:r>
      <w:r w:rsidR="00BC04D7" w:rsidRPr="00882095">
        <w:t>ykonawcami:</w:t>
      </w:r>
    </w:p>
    <w:p w:rsidR="00D45566" w:rsidRDefault="00D45566" w:rsidP="00A92CCF">
      <w:pPr>
        <w:pStyle w:val="Nagwek2"/>
        <w:numPr>
          <w:ilvl w:val="0"/>
          <w:numId w:val="0"/>
        </w:numPr>
        <w:ind w:left="680"/>
      </w:pPr>
      <w:bookmarkStart w:id="14" w:name="_Toc258314250"/>
      <w:r w:rsidRPr="00882095">
        <w:t>w zakresie formalnym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304"/>
      </w:tblGrid>
      <w:tr w:rsidR="00A17F5E" w:rsidRPr="006672A6" w:rsidTr="00541C58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17F5E" w:rsidRPr="00882095" w:rsidRDefault="00A17F5E" w:rsidP="00541C58">
            <w:r w:rsidRPr="00A17F5E"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A17F5E" w:rsidRPr="006672A6" w:rsidRDefault="00A17F5E" w:rsidP="00541C58">
            <w:pPr>
              <w:rPr>
                <w:lang w:val="en-US"/>
              </w:rPr>
            </w:pPr>
            <w:r w:rsidRPr="00A17F5E">
              <w:rPr>
                <w:lang w:val="en-US"/>
              </w:rPr>
              <w:t xml:space="preserve">  Damian </w:t>
            </w:r>
            <w:proofErr w:type="spellStart"/>
            <w:r w:rsidRPr="00A17F5E">
              <w:rPr>
                <w:lang w:val="en-US"/>
              </w:rPr>
              <w:t>Wiszniewski</w:t>
            </w:r>
            <w:proofErr w:type="spellEnd"/>
            <w:r w:rsidRPr="006672A6">
              <w:rPr>
                <w:lang w:val="en-US"/>
              </w:rPr>
              <w:t xml:space="preserve"> -   tel.: </w:t>
            </w:r>
            <w:r w:rsidRPr="00A17F5E">
              <w:rPr>
                <w:lang w:val="en-US"/>
              </w:rPr>
              <w:t>(85) 833 43 70</w:t>
            </w:r>
            <w:r w:rsidRPr="006672A6">
              <w:rPr>
                <w:lang w:val="en-US"/>
              </w:rPr>
              <w:t xml:space="preserve">, e-mail: </w:t>
            </w:r>
            <w:r w:rsidRPr="00A17F5E">
              <w:rPr>
                <w:lang w:val="en-US"/>
              </w:rPr>
              <w:t>zamowienia@spzoz-bielsk.pl</w:t>
            </w:r>
          </w:p>
        </w:tc>
      </w:tr>
      <w:tr w:rsidR="00A17F5E" w:rsidRPr="006672A6" w:rsidTr="00541C58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17F5E" w:rsidRPr="00882095" w:rsidRDefault="00A17F5E" w:rsidP="00541C58">
            <w:r w:rsidRPr="00A17F5E">
              <w:t>2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A17F5E" w:rsidRPr="006672A6" w:rsidRDefault="00A17F5E" w:rsidP="00541C58">
            <w:pPr>
              <w:rPr>
                <w:lang w:val="en-US"/>
              </w:rPr>
            </w:pPr>
            <w:r w:rsidRPr="00A17F5E">
              <w:rPr>
                <w:lang w:val="en-US"/>
              </w:rPr>
              <w:t xml:space="preserve">  </w:t>
            </w:r>
            <w:proofErr w:type="spellStart"/>
            <w:r w:rsidRPr="00A17F5E">
              <w:rPr>
                <w:lang w:val="en-US"/>
              </w:rPr>
              <w:t>Małgorzata</w:t>
            </w:r>
            <w:proofErr w:type="spellEnd"/>
            <w:r w:rsidRPr="00A17F5E">
              <w:rPr>
                <w:lang w:val="en-US"/>
              </w:rPr>
              <w:t xml:space="preserve"> </w:t>
            </w:r>
            <w:proofErr w:type="spellStart"/>
            <w:r w:rsidRPr="00A17F5E">
              <w:rPr>
                <w:lang w:val="en-US"/>
              </w:rPr>
              <w:t>Daniło</w:t>
            </w:r>
            <w:proofErr w:type="spellEnd"/>
            <w:r w:rsidRPr="006672A6">
              <w:rPr>
                <w:lang w:val="en-US"/>
              </w:rPr>
              <w:t xml:space="preserve"> -  </w:t>
            </w:r>
            <w:proofErr w:type="spellStart"/>
            <w:r w:rsidRPr="00A17F5E">
              <w:rPr>
                <w:lang w:val="en-US"/>
              </w:rPr>
              <w:t>Kierownik</w:t>
            </w:r>
            <w:proofErr w:type="spellEnd"/>
            <w:r w:rsidRPr="00A17F5E">
              <w:rPr>
                <w:lang w:val="en-US"/>
              </w:rPr>
              <w:t xml:space="preserve"> </w:t>
            </w:r>
            <w:proofErr w:type="spellStart"/>
            <w:r w:rsidRPr="00A17F5E">
              <w:rPr>
                <w:lang w:val="en-US"/>
              </w:rPr>
              <w:t>Działu</w:t>
            </w:r>
            <w:proofErr w:type="spellEnd"/>
            <w:r w:rsidRPr="00A17F5E">
              <w:rPr>
                <w:lang w:val="en-US"/>
              </w:rPr>
              <w:t xml:space="preserve"> </w:t>
            </w:r>
            <w:proofErr w:type="spellStart"/>
            <w:r w:rsidRPr="00A17F5E">
              <w:rPr>
                <w:lang w:val="en-US"/>
              </w:rPr>
              <w:t>Zamówień</w:t>
            </w:r>
            <w:proofErr w:type="spellEnd"/>
            <w:r w:rsidRPr="00A17F5E">
              <w:rPr>
                <w:lang w:val="en-US"/>
              </w:rPr>
              <w:t xml:space="preserve"> </w:t>
            </w:r>
            <w:proofErr w:type="spellStart"/>
            <w:r w:rsidRPr="00A17F5E">
              <w:rPr>
                <w:lang w:val="en-US"/>
              </w:rPr>
              <w:t>Publicznych</w:t>
            </w:r>
            <w:proofErr w:type="spellEnd"/>
            <w:r w:rsidRPr="00A17F5E">
              <w:rPr>
                <w:lang w:val="en-US"/>
              </w:rPr>
              <w:t xml:space="preserve"> </w:t>
            </w:r>
            <w:proofErr w:type="spellStart"/>
            <w:r w:rsidRPr="00A17F5E">
              <w:rPr>
                <w:lang w:val="en-US"/>
              </w:rPr>
              <w:t>i</w:t>
            </w:r>
            <w:proofErr w:type="spellEnd"/>
            <w:r w:rsidRPr="00A17F5E">
              <w:rPr>
                <w:lang w:val="en-US"/>
              </w:rPr>
              <w:t xml:space="preserve"> </w:t>
            </w:r>
            <w:proofErr w:type="spellStart"/>
            <w:r w:rsidRPr="00A17F5E">
              <w:rPr>
                <w:lang w:val="en-US"/>
              </w:rPr>
              <w:t>Zaopatrzenia</w:t>
            </w:r>
            <w:proofErr w:type="spellEnd"/>
            <w:r w:rsidRPr="006672A6">
              <w:rPr>
                <w:lang w:val="en-US"/>
              </w:rPr>
              <w:t xml:space="preserve"> tel.: </w:t>
            </w:r>
            <w:r w:rsidRPr="00A17F5E">
              <w:rPr>
                <w:lang w:val="en-US"/>
              </w:rPr>
              <w:t>(85) 833 43 70</w:t>
            </w:r>
            <w:r w:rsidRPr="006672A6">
              <w:rPr>
                <w:lang w:val="en-US"/>
              </w:rPr>
              <w:t xml:space="preserve">, e-mail: </w:t>
            </w:r>
            <w:r w:rsidRPr="00A17F5E">
              <w:rPr>
                <w:lang w:val="en-US"/>
              </w:rPr>
              <w:t>zamowienia@spzoz-bielsk.pl</w:t>
            </w:r>
          </w:p>
        </w:tc>
      </w:tr>
      <w:tr w:rsidR="00A17F5E" w:rsidRPr="006672A6" w:rsidTr="00541C58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17F5E" w:rsidRPr="00882095" w:rsidRDefault="00A17F5E" w:rsidP="00541C58">
            <w:r w:rsidRPr="00A17F5E">
              <w:t>3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A17F5E" w:rsidRPr="006672A6" w:rsidRDefault="00A17F5E" w:rsidP="00541C58">
            <w:pPr>
              <w:rPr>
                <w:lang w:val="en-US"/>
              </w:rPr>
            </w:pPr>
            <w:r w:rsidRPr="00A17F5E">
              <w:rPr>
                <w:lang w:val="en-US"/>
              </w:rPr>
              <w:t xml:space="preserve">  </w:t>
            </w:r>
            <w:proofErr w:type="spellStart"/>
            <w:r w:rsidRPr="00A17F5E">
              <w:rPr>
                <w:lang w:val="en-US"/>
              </w:rPr>
              <w:t>Kacper</w:t>
            </w:r>
            <w:proofErr w:type="spellEnd"/>
            <w:r w:rsidRPr="00A17F5E">
              <w:rPr>
                <w:lang w:val="en-US"/>
              </w:rPr>
              <w:t xml:space="preserve"> </w:t>
            </w:r>
            <w:proofErr w:type="spellStart"/>
            <w:r w:rsidRPr="00A17F5E">
              <w:rPr>
                <w:lang w:val="en-US"/>
              </w:rPr>
              <w:t>Kraśko</w:t>
            </w:r>
            <w:proofErr w:type="spellEnd"/>
            <w:r w:rsidRPr="006672A6">
              <w:rPr>
                <w:lang w:val="en-US"/>
              </w:rPr>
              <w:t xml:space="preserve"> -   tel.: </w:t>
            </w:r>
            <w:r w:rsidRPr="00A17F5E">
              <w:rPr>
                <w:lang w:val="en-US"/>
              </w:rPr>
              <w:t xml:space="preserve">(85) 833 43 </w:t>
            </w:r>
            <w:r w:rsidR="0021607A">
              <w:rPr>
                <w:lang w:val="en-US"/>
              </w:rPr>
              <w:t>70</w:t>
            </w:r>
            <w:r w:rsidRPr="006672A6">
              <w:rPr>
                <w:lang w:val="en-US"/>
              </w:rPr>
              <w:t xml:space="preserve">, e-mail: </w:t>
            </w:r>
            <w:r w:rsidRPr="00A17F5E">
              <w:rPr>
                <w:lang w:val="en-US"/>
              </w:rPr>
              <w:t>zamowienia@spzoz-bielsk.pl</w:t>
            </w:r>
          </w:p>
        </w:tc>
      </w:tr>
    </w:tbl>
    <w:p w:rsidR="00EB7871" w:rsidRPr="003209A8" w:rsidRDefault="002B22BF" w:rsidP="003C24BF">
      <w:pPr>
        <w:pStyle w:val="Nagwek1"/>
      </w:pPr>
      <w:r w:rsidRPr="00CF1AD9">
        <w:t>Wymagania dotycz</w:t>
      </w:r>
      <w:r w:rsidRPr="00CF1AD9">
        <w:rPr>
          <w:rFonts w:eastAsia="TimesNewRoman" w:cs="TimesNewRoman" w:hint="eastAsia"/>
        </w:rPr>
        <w:t>ą</w:t>
      </w:r>
      <w:r w:rsidRPr="00CF1AD9">
        <w:t>ce wadium</w:t>
      </w:r>
      <w:bookmarkEnd w:id="14"/>
    </w:p>
    <w:p w:rsidR="008F1B65" w:rsidRDefault="00A17F5E" w:rsidP="00A92CCF">
      <w:pPr>
        <w:pStyle w:val="Nagwek2"/>
        <w:numPr>
          <w:ilvl w:val="0"/>
          <w:numId w:val="0"/>
        </w:numPr>
        <w:ind w:left="680"/>
      </w:pPr>
      <w:r>
        <w:t>W postępowaniu nie jest przewidziane składanie wadium.</w:t>
      </w:r>
    </w:p>
    <w:p w:rsidR="008D48A7" w:rsidRPr="00876900" w:rsidRDefault="008D48A7" w:rsidP="003C24BF">
      <w:pPr>
        <w:pStyle w:val="Nagwek1"/>
      </w:pPr>
      <w:bookmarkStart w:id="15" w:name="_Toc258314251"/>
      <w:r w:rsidRPr="004A65BB">
        <w:lastRenderedPageBreak/>
        <w:t>Termin zwi</w:t>
      </w:r>
      <w:r w:rsidRPr="004A65BB">
        <w:rPr>
          <w:rFonts w:eastAsia="TimesNewRoman" w:cs="TimesNewRoman" w:hint="eastAsia"/>
        </w:rPr>
        <w:t>ą</w:t>
      </w:r>
      <w:r w:rsidRPr="004A65BB">
        <w:t>zania ofert</w:t>
      </w:r>
      <w:r w:rsidRPr="004A65BB">
        <w:rPr>
          <w:rFonts w:eastAsia="TimesNewRoman" w:cs="TimesNewRoman" w:hint="eastAsia"/>
        </w:rPr>
        <w:t>ą</w:t>
      </w:r>
      <w:bookmarkEnd w:id="15"/>
    </w:p>
    <w:p w:rsidR="008D48A7" w:rsidRPr="00876900" w:rsidRDefault="008D48A7" w:rsidP="00A92CCF">
      <w:pPr>
        <w:pStyle w:val="Nagwek2"/>
      </w:pPr>
      <w:r>
        <w:t xml:space="preserve">Wykonawca pozostaje związany ofertą przez okres </w:t>
      </w:r>
      <w:r w:rsidR="00A17F5E" w:rsidRPr="00A17F5E">
        <w:t>30</w:t>
      </w:r>
      <w:r>
        <w:t xml:space="preserve"> dni.</w:t>
      </w:r>
    </w:p>
    <w:p w:rsidR="008D48A7" w:rsidRDefault="008D48A7" w:rsidP="00A92CCF">
      <w:pPr>
        <w:pStyle w:val="Nagwek2"/>
      </w:pPr>
      <w:r>
        <w:t>Bieg terminu związania ofertą rozpoczyna się wraz z upływem terminu składania ofert.</w:t>
      </w:r>
    </w:p>
    <w:p w:rsidR="00BF579F" w:rsidRPr="00876900" w:rsidRDefault="00BF579F" w:rsidP="00A92CCF">
      <w:pPr>
        <w:pStyle w:val="Nagwek2"/>
      </w:pPr>
      <w:r w:rsidRPr="00BF579F">
        <w:t>W przypadku wniesienia odwołania po upływie terminu składania ofert bieg terminu związania ofertą ulega zawieszeniu do czasu ogłoszenia przez Krajową Izbę Odwoławczą orzeczenia.</w:t>
      </w:r>
    </w:p>
    <w:p w:rsidR="00A17F5E" w:rsidRPr="00BF579F" w:rsidRDefault="008D48A7" w:rsidP="00A92CCF">
      <w:pPr>
        <w:pStyle w:val="Nagwek2"/>
      </w:pPr>
      <w:r>
        <w:rPr>
          <w:rFonts w:eastAsia="TimesNewRoman"/>
        </w:rPr>
        <w:t>Wykonaw</w:t>
      </w:r>
      <w:r w:rsidR="00AF1311">
        <w:rPr>
          <w:rFonts w:eastAsia="TimesNewRoman"/>
        </w:rPr>
        <w:t>ca samodzielnie lub na wniosek Z</w:t>
      </w:r>
      <w:r>
        <w:rPr>
          <w:rFonts w:eastAsia="TimesNewRoman"/>
        </w:rPr>
        <w:t>amawiającego może przedłużyć ter</w:t>
      </w:r>
      <w:r w:rsidR="008A3895">
        <w:rPr>
          <w:rFonts w:eastAsia="TimesNewRoman"/>
        </w:rPr>
        <w:t>min związania ofertą, z tym że Z</w:t>
      </w:r>
      <w:r>
        <w:rPr>
          <w:rFonts w:eastAsia="TimesNewRoman"/>
        </w:rPr>
        <w:t>amawiający może tylko raz, co najmniej na 3 dni przed upływem terminu zw</w:t>
      </w:r>
      <w:r w:rsidR="00FC08D3">
        <w:rPr>
          <w:rFonts w:eastAsia="TimesNewRoman"/>
        </w:rPr>
        <w:t>iązania ofertą, zwrócić się do W</w:t>
      </w:r>
      <w:r>
        <w:rPr>
          <w:rFonts w:eastAsia="TimesNewRoman"/>
        </w:rPr>
        <w:t>ykonawców o wyrażenie zgody na przedłużenie tego terminu o oznaczony okres, nie dłuższy jednak niż</w:t>
      </w:r>
      <w:r>
        <w:t xml:space="preserve"> </w:t>
      </w:r>
      <w:r>
        <w:rPr>
          <w:rFonts w:eastAsia="TimesNewRoman"/>
        </w:rPr>
        <w:t>60 dni.</w:t>
      </w:r>
      <w:r>
        <w:t xml:space="preserve"> </w:t>
      </w:r>
    </w:p>
    <w:p w:rsidR="008D48A7" w:rsidRPr="00876900" w:rsidRDefault="008D48A7" w:rsidP="003C24BF">
      <w:pPr>
        <w:pStyle w:val="Nagwek1"/>
      </w:pPr>
      <w:bookmarkStart w:id="16" w:name="_Toc258314252"/>
      <w:r w:rsidRPr="008872CB">
        <w:t>Opis sposobu przygotowywania ofert</w:t>
      </w:r>
      <w:bookmarkEnd w:id="16"/>
    </w:p>
    <w:p w:rsidR="008D48A7" w:rsidRDefault="008D48A7" w:rsidP="00A92CCF">
      <w:pPr>
        <w:pStyle w:val="Nagwek2"/>
      </w:pPr>
      <w:r>
        <w:t>Wykonawca może złożyć tylko jedną ofertę.</w:t>
      </w:r>
    </w:p>
    <w:p w:rsidR="008D48A7" w:rsidRPr="00876900" w:rsidRDefault="008D48A7" w:rsidP="00A92CCF">
      <w:pPr>
        <w:pStyle w:val="Nagwek2"/>
      </w:pPr>
      <w:r>
        <w:t>Tre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oferty musi odpowiada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tre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 w:rsidR="00713E16">
        <w:t>SIWZ</w:t>
      </w:r>
      <w:r>
        <w:t>.</w:t>
      </w:r>
      <w:r w:rsidRPr="00876900">
        <w:t xml:space="preserve"> </w:t>
      </w:r>
    </w:p>
    <w:p w:rsidR="008D48A7" w:rsidRPr="00876900" w:rsidRDefault="008D48A7" w:rsidP="00A92CCF">
      <w:pPr>
        <w:pStyle w:val="Nagwek2"/>
      </w:pPr>
      <w:r w:rsidRPr="00012B3D">
        <w:t xml:space="preserve">Zamawiający </w:t>
      </w:r>
      <w:r>
        <w:t xml:space="preserve">nie </w:t>
      </w:r>
      <w:r w:rsidRPr="00012B3D">
        <w:t>przewiduje zwrot</w:t>
      </w:r>
      <w:r w:rsidR="00A54376">
        <w:t>u</w:t>
      </w:r>
      <w:r w:rsidRPr="00012B3D">
        <w:t xml:space="preserve"> kosztów udz</w:t>
      </w:r>
      <w:r>
        <w:t>iału w postępowaniu.</w:t>
      </w:r>
    </w:p>
    <w:p w:rsidR="008D48A7" w:rsidRPr="00876900" w:rsidRDefault="008D48A7" w:rsidP="00A92CCF">
      <w:pPr>
        <w:pStyle w:val="Nagwek2"/>
      </w:pPr>
      <w:r>
        <w:t>W przypadku uniewa</w:t>
      </w:r>
      <w:r>
        <w:rPr>
          <w:rFonts w:ascii="TimesNewRoman" w:eastAsia="TimesNewRoman" w:cs="TimesNewRoman"/>
        </w:rPr>
        <w:t>ż</w:t>
      </w:r>
      <w:r>
        <w:t>nienia post</w:t>
      </w:r>
      <w:r>
        <w:rPr>
          <w:rFonts w:ascii="TimesNewRoman" w:eastAsia="TimesNewRoman" w:cs="TimesNewRoman" w:hint="eastAsia"/>
        </w:rPr>
        <w:t>ę</w:t>
      </w:r>
      <w:r>
        <w:t>powania o udzielenie zamówienia z przyczyn le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>ą</w:t>
      </w:r>
      <w:r w:rsidR="00325E66">
        <w:t>cych po stronie Z</w:t>
      </w:r>
      <w:r>
        <w:t>amawiaj</w:t>
      </w:r>
      <w:r>
        <w:rPr>
          <w:rFonts w:ascii="TimesNewRoman" w:eastAsia="TimesNewRoman" w:cs="TimesNewRoman" w:hint="eastAsia"/>
        </w:rPr>
        <w:t>ą</w:t>
      </w:r>
      <w:r w:rsidR="00325E66">
        <w:t>cego, W</w:t>
      </w:r>
      <w:r>
        <w:t>ykonawcom, którzy zło</w:t>
      </w:r>
      <w:r>
        <w:rPr>
          <w:rFonts w:ascii="TimesNewRoman" w:eastAsia="TimesNewRoman" w:cs="TimesNewRoman"/>
        </w:rPr>
        <w:t>ż</w:t>
      </w:r>
      <w:r>
        <w:t>yli oferty niepodlegaj</w:t>
      </w:r>
      <w:r>
        <w:rPr>
          <w:rFonts w:ascii="TimesNewRoman" w:eastAsia="TimesNewRoman" w:cs="TimesNewRoman" w:hint="eastAsia"/>
        </w:rPr>
        <w:t>ą</w:t>
      </w:r>
      <w:r>
        <w:t>ce odrzuceniu, przysługuje roszczenie o zwrot uzasadnionych kosztów uczestnictwa w post</w:t>
      </w:r>
      <w:r>
        <w:rPr>
          <w:rFonts w:ascii="TimesNewRoman" w:eastAsia="TimesNewRoman" w:cs="TimesNewRoman" w:hint="eastAsia"/>
        </w:rPr>
        <w:t>ę</w:t>
      </w:r>
      <w:r>
        <w:t>powaniu, w szczególno</w:t>
      </w:r>
      <w:r>
        <w:rPr>
          <w:rFonts w:ascii="TimesNewRoman" w:eastAsia="TimesNewRoman" w:cs="TimesNewRoman" w:hint="eastAsia"/>
        </w:rPr>
        <w:t>ś</w:t>
      </w:r>
      <w:r>
        <w:t>ci kosztów przygotowania oferty.</w:t>
      </w:r>
    </w:p>
    <w:p w:rsidR="008D48A7" w:rsidRPr="00876900" w:rsidRDefault="008D48A7" w:rsidP="00A92CCF">
      <w:pPr>
        <w:pStyle w:val="Nagwek2"/>
      </w:pPr>
      <w:r>
        <w:t xml:space="preserve">Oferta wraz ze stanowiącymi jej integralną część załącznikami musi </w:t>
      </w:r>
      <w:r w:rsidR="00FC08D3">
        <w:t>być sporządzona przez W</w:t>
      </w:r>
      <w:r w:rsidR="003D0409">
        <w:t>ykonawcę</w:t>
      </w:r>
      <w:r>
        <w:t xml:space="preserve"> ściśle według postanowień niniejszej </w:t>
      </w:r>
      <w:r w:rsidR="003D0409">
        <w:t>SIWZ.</w:t>
      </w:r>
    </w:p>
    <w:p w:rsidR="008D48A7" w:rsidRPr="00876900" w:rsidRDefault="008D48A7" w:rsidP="00A92CCF">
      <w:pPr>
        <w:pStyle w:val="Nagwek2"/>
      </w:pPr>
      <w:r>
        <w:rPr>
          <w:highlight w:val="green"/>
        </w:rPr>
        <w:t xml:space="preserve">Oferta musi być sporządzona według wzoru formularza oferty stanowiącego załącznik do </w:t>
      </w:r>
      <w:r w:rsidRPr="003D0409">
        <w:rPr>
          <w:highlight w:val="green"/>
        </w:rPr>
        <w:t xml:space="preserve">niniejszej </w:t>
      </w:r>
      <w:r w:rsidR="003D0409" w:rsidRPr="003D0409">
        <w:rPr>
          <w:highlight w:val="green"/>
        </w:rPr>
        <w:t xml:space="preserve"> SIWZ</w:t>
      </w:r>
      <w:r>
        <w:t>.</w:t>
      </w:r>
    </w:p>
    <w:p w:rsidR="008D48A7" w:rsidRPr="00876900" w:rsidRDefault="008D48A7" w:rsidP="00A92CCF">
      <w:pPr>
        <w:pStyle w:val="Nagwek2"/>
      </w:pPr>
      <w:r>
        <w:t>O</w:t>
      </w:r>
      <w:r w:rsidR="003D0409">
        <w:t>ferta powinna być sporządzona</w:t>
      </w:r>
      <w:r>
        <w:t xml:space="preserve"> w języku polskim, </w:t>
      </w:r>
      <w:r w:rsidR="00945B58">
        <w:t xml:space="preserve">zrozumiale i czytelnie, napisana komputerowo lub </w:t>
      </w:r>
      <w:r>
        <w:t>nie</w:t>
      </w:r>
      <w:r w:rsidR="00945B58">
        <w:t xml:space="preserve">ścieralnym </w:t>
      </w:r>
      <w:r>
        <w:t>atramentem.</w:t>
      </w:r>
    </w:p>
    <w:p w:rsidR="005631F3" w:rsidRDefault="009D760C" w:rsidP="00A92CCF">
      <w:pPr>
        <w:pStyle w:val="Nagwek2"/>
      </w:pPr>
      <w:r>
        <w:t>S</w:t>
      </w:r>
      <w:r w:rsidR="008D48A7">
        <w:t xml:space="preserve">trony oferty wraz z załącznikami </w:t>
      </w:r>
      <w:r>
        <w:t>powinny być</w:t>
      </w:r>
      <w:r w:rsidR="008D48A7">
        <w:t xml:space="preserve"> kolejno ponumerowane</w:t>
      </w:r>
      <w:r w:rsidR="005631F3">
        <w:t>,</w:t>
      </w:r>
      <w:r w:rsidR="008D48A7">
        <w:t xml:space="preserve"> złączone w sposób trwały oraz na każdej stronie podpisane przez osobę (osoby) </w:t>
      </w:r>
      <w:r w:rsidR="00536FAD">
        <w:t>uprawnione</w:t>
      </w:r>
      <w:r w:rsidR="008A3895">
        <w:t xml:space="preserve"> do reprezentowania W</w:t>
      </w:r>
      <w:r w:rsidR="005631F3">
        <w:t>ykonawcy, zgodnie z formą reprezentacji określoną w dokumentach rejestrowych</w:t>
      </w:r>
      <w:r w:rsidR="008D48A7">
        <w:t>, przy czym co najmniej na pierwszej i ostatniej s</w:t>
      </w:r>
      <w:r w:rsidR="005631F3">
        <w:t>troni</w:t>
      </w:r>
      <w:r w:rsidR="00536FAD">
        <w:t>e oferty podpis (podpisy) winny</w:t>
      </w:r>
      <w:r w:rsidR="005631F3">
        <w:t xml:space="preserve"> być</w:t>
      </w:r>
      <w:r w:rsidR="00536FAD">
        <w:t xml:space="preserve"> opatrzone</w:t>
      </w:r>
      <w:r w:rsidR="008A3895">
        <w:t xml:space="preserve"> pieczęcią imienną W</w:t>
      </w:r>
      <w:r w:rsidR="008D48A7">
        <w:t>ykonawcy. Pozostałe strony mogą być parafowane.</w:t>
      </w:r>
    </w:p>
    <w:p w:rsidR="008D48A7" w:rsidRPr="00876900" w:rsidRDefault="005631F3" w:rsidP="00A92CCF">
      <w:pPr>
        <w:pStyle w:val="Nagwek2"/>
      </w:pPr>
      <w:r>
        <w:t>Jeżeli uprawnienie dla osób p</w:t>
      </w:r>
      <w:r w:rsidR="00536FAD">
        <w:t>odpisujących ofertę nie wynika</w:t>
      </w:r>
      <w:r w:rsidR="0002763A">
        <w:t xml:space="preserve"> z </w:t>
      </w:r>
      <w:r>
        <w:t>dokumentów rejestrowych, do oferty należy dołączyć pełnomocnictwo udzielone przez osoby uprawnione, figurujące w rejestrze handlowym lub innym dokumencie. Pełnomocnictwo musi być złożone w formie oryginału lub kopii poświadczonej notarialnie.</w:t>
      </w:r>
    </w:p>
    <w:p w:rsidR="008D48A7" w:rsidRPr="00876900" w:rsidRDefault="008D48A7" w:rsidP="00A92CCF">
      <w:pPr>
        <w:pStyle w:val="Nagwek2"/>
      </w:pPr>
      <w:r>
        <w:t>Wszelk</w:t>
      </w:r>
      <w:r w:rsidR="00945B58">
        <w:t>ie poprawki lub zmiany w treści</w:t>
      </w:r>
      <w:r>
        <w:t xml:space="preserve"> oferty muszą być parafowane przez osobę (osoby) podpisujące ofertę i</w:t>
      </w:r>
      <w:r w:rsidR="00945B58">
        <w:t xml:space="preserve"> </w:t>
      </w:r>
      <w:r w:rsidR="00AF1311">
        <w:t>opatrzone datami ich dokonania -</w:t>
      </w:r>
      <w:r w:rsidR="00AF1311" w:rsidRPr="00AF1311">
        <w:t xml:space="preserve"> w przeciwnym wypadku nie będą uwzględniane.</w:t>
      </w:r>
    </w:p>
    <w:p w:rsidR="008D48A7" w:rsidRPr="00876900" w:rsidRDefault="00034D1A" w:rsidP="00A92CCF">
      <w:pPr>
        <w:pStyle w:val="Nagwek2"/>
      </w:pPr>
      <w:r>
        <w:t>Ofertę oraz pozostałe dokumenty i oświadczenia należy złożyć</w:t>
      </w:r>
      <w:r w:rsidR="00B05777">
        <w:t xml:space="preserve"> w zamkniętym, </w:t>
      </w:r>
      <w:r w:rsidR="00B05777" w:rsidRPr="00B05777">
        <w:t>nieprzezroczystym</w:t>
      </w:r>
      <w:r w:rsidR="00B05777">
        <w:t xml:space="preserve"> opakowaniu, uniemożliwiającym odczytanie jego zawartości, </w:t>
      </w:r>
      <w:r w:rsidR="00AF1311">
        <w:t>oznaczonym nazwą i adresem Z</w:t>
      </w:r>
      <w:r w:rsidR="00B05777">
        <w:t>amawiającego oraz opisanym</w:t>
      </w:r>
      <w:r w:rsidR="008D48A7">
        <w:t xml:space="preserve"> w następujący sposób: „Oferta na: </w:t>
      </w:r>
      <w:r w:rsidR="00A17F5E" w:rsidRPr="00A17F5E">
        <w:t>Dostawa protez i materiałów do zabiegów naczyniowych</w:t>
      </w:r>
      <w:r w:rsidR="008D48A7">
        <w:t xml:space="preserve"> NIE OTWIERAĆ przed: </w:t>
      </w:r>
      <w:r w:rsidR="00A17F5E" w:rsidRPr="00A17F5E">
        <w:t>2019-06-1</w:t>
      </w:r>
      <w:r w:rsidR="00D42223">
        <w:t>2</w:t>
      </w:r>
      <w:r w:rsidR="008D48A7">
        <w:t xml:space="preserve"> godz. </w:t>
      </w:r>
      <w:r w:rsidR="00A17F5E" w:rsidRPr="00A17F5E">
        <w:t>10:10</w:t>
      </w:r>
      <w:r w:rsidR="00B05777">
        <w:t>”.</w:t>
      </w:r>
    </w:p>
    <w:p w:rsidR="008C47F9" w:rsidRDefault="008D48A7" w:rsidP="00A92CCF">
      <w:pPr>
        <w:pStyle w:val="Nagwek2"/>
      </w:pPr>
      <w:r>
        <w:lastRenderedPageBreak/>
        <w:t>Wykonawca może wprowadzić zmiany lub wycofać złożoną przez siebie ofertę wyłącznie przed terminem składania ofert i pod warunkiem,</w:t>
      </w:r>
      <w:r w:rsidR="002962E0">
        <w:t xml:space="preserve"> że przed u</w:t>
      </w:r>
      <w:r w:rsidR="008A3895">
        <w:t>pływem tego terminu Z</w:t>
      </w:r>
      <w:r>
        <w:t>amawiający otrzyma pisemne powiadomienie o wprowadzeniu zmian lub wycofaniu oferty. Powiadomienie to musi być op</w:t>
      </w:r>
      <w:r w:rsidR="00CF3703">
        <w:t xml:space="preserve">isane w sposób wskazany w pkt </w:t>
      </w:r>
      <w:r w:rsidR="002962E0">
        <w:rPr>
          <w:highlight w:val="green"/>
        </w:rPr>
        <w:t>15</w:t>
      </w:r>
      <w:r w:rsidR="00536FAD">
        <w:rPr>
          <w:highlight w:val="green"/>
        </w:rPr>
        <w:t>.11</w:t>
      </w:r>
      <w:r>
        <w:t xml:space="preserve"> oraz dodatkowo oznaczone słowami „ZMIANA” lub „WYCOFANIE”.</w:t>
      </w:r>
    </w:p>
    <w:p w:rsidR="00B51D96" w:rsidRDefault="00B51D96" w:rsidP="00A92CCF">
      <w:pPr>
        <w:pStyle w:val="Nagwek2"/>
      </w:pPr>
      <w:r>
        <w:t>W sytuacji, gdy oferta zawiera informacje stanowiące tajemnicę przedsiębiorstwa w rozumieniu przepisów ustawy o zwalczaniu nieuczciwej konkurencji (</w:t>
      </w:r>
      <w:r w:rsidR="00BF6AE2">
        <w:t>tj. Dz. U. 2018 poz. 419</w:t>
      </w:r>
      <w:r w:rsidR="008A3895">
        <w:t>), W</w:t>
      </w:r>
      <w:r>
        <w:t xml:space="preserve">ykonawca winien, nie później niż w terminie składania ofert, w sposób nie budzący wątpliwości, zastrzec wraz z uzasadnieniem, które spośród zawartych w ofercie informacji stanowią tajemnicę przedsiębiorstwa i nie mogą być udostępniane innym uczestnikom postępowania. Informacje </w:t>
      </w:r>
      <w:bookmarkStart w:id="17" w:name="_GoBack"/>
      <w:bookmarkEnd w:id="17"/>
      <w:r>
        <w:t>te winny być umieszczone odrębnie od pozostałych informacji zawartych w ofercie, w osobnej wewnętrznej kopercie, oznaczonej klauzulą: ”</w:t>
      </w:r>
      <w:r w:rsidRPr="00B51D96">
        <w:rPr>
          <w:i/>
        </w:rPr>
        <w:t>Informacje stanowiące tajemnicę przedsiębiorstwa – nie udostępniać</w:t>
      </w:r>
      <w:r>
        <w:t xml:space="preserve">”. </w:t>
      </w:r>
    </w:p>
    <w:p w:rsidR="008C47F9" w:rsidRPr="00876900" w:rsidRDefault="00B51D96" w:rsidP="00A92CCF">
      <w:pPr>
        <w:pStyle w:val="Nagwek2"/>
        <w:numPr>
          <w:ilvl w:val="0"/>
          <w:numId w:val="0"/>
        </w:numPr>
        <w:ind w:left="709"/>
      </w:pPr>
      <w:r>
        <w:t xml:space="preserve">Wykonawca nie może zastrzec informacji, o których mowa w art. 86 ust. 4 ustawy </w:t>
      </w:r>
      <w:proofErr w:type="spellStart"/>
      <w:r>
        <w:t>Pzp</w:t>
      </w:r>
      <w:proofErr w:type="spellEnd"/>
      <w:r>
        <w:t>.</w:t>
      </w:r>
    </w:p>
    <w:p w:rsidR="008D48A7" w:rsidRPr="00876900" w:rsidRDefault="008D48A7" w:rsidP="003C24BF">
      <w:pPr>
        <w:pStyle w:val="Nagwek1"/>
      </w:pPr>
      <w:bookmarkStart w:id="18" w:name="_Toc258314253"/>
      <w:r w:rsidRPr="00CE099A">
        <w:t>Miejsce oraz termin składania i otwarcia ofert</w:t>
      </w:r>
      <w:bookmarkEnd w:id="18"/>
    </w:p>
    <w:p w:rsidR="008D48A7" w:rsidRDefault="008D48A7" w:rsidP="00A92CCF">
      <w:pPr>
        <w:pStyle w:val="Nagwek2"/>
      </w:pPr>
      <w:r>
        <w:t xml:space="preserve">Oferty należy składać w </w:t>
      </w:r>
      <w:r w:rsidR="00A17F5E" w:rsidRPr="00A17F5E">
        <w:t>siedzibie Zamawiającego</w:t>
      </w:r>
      <w:r>
        <w:t xml:space="preserve">, pokój nr: </w:t>
      </w:r>
      <w:r w:rsidR="00A17F5E" w:rsidRPr="00A17F5E">
        <w:t>Punkt informacyjno-kancelaryjny pok. nr B.008</w:t>
      </w:r>
      <w:r>
        <w:t xml:space="preserve"> do dnia </w:t>
      </w:r>
      <w:r w:rsidR="00A17F5E" w:rsidRPr="00A17F5E">
        <w:t>2019-06-1</w:t>
      </w:r>
      <w:r w:rsidR="00D42223">
        <w:t>2</w:t>
      </w:r>
      <w:r>
        <w:t xml:space="preserve"> do godz. </w:t>
      </w:r>
      <w:r w:rsidR="00A17F5E" w:rsidRPr="00A17F5E">
        <w:t>10:00</w:t>
      </w:r>
      <w:r>
        <w:t>.</w:t>
      </w:r>
    </w:p>
    <w:p w:rsidR="008D48A7" w:rsidRPr="00876900" w:rsidRDefault="00656498" w:rsidP="00A92CCF">
      <w:pPr>
        <w:pStyle w:val="Nagwek2"/>
      </w:pPr>
      <w:r w:rsidRPr="00D91376">
        <w:t>Zama</w:t>
      </w:r>
      <w:r w:rsidR="00B51D96">
        <w:t xml:space="preserve">wiający </w:t>
      </w:r>
      <w:r w:rsidR="00F01475" w:rsidRPr="00F01475">
        <w:rPr>
          <w:lang w:val="x-none"/>
        </w:rPr>
        <w:t xml:space="preserve">niezwłocznie </w:t>
      </w:r>
      <w:r w:rsidR="00F01475" w:rsidRPr="000F3A56">
        <w:rPr>
          <w:lang w:val="x-none"/>
        </w:rPr>
        <w:t>zwróci ofertę</w:t>
      </w:r>
      <w:r w:rsidR="00F01475" w:rsidRPr="00F01475">
        <w:t xml:space="preserve"> Wykonawcy,</w:t>
      </w:r>
      <w:r w:rsidR="00F01475" w:rsidRPr="00F01475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</w:t>
      </w:r>
      <w:r w:rsidR="00F01475" w:rsidRPr="00F01475">
        <w:t>która została złożona po terminie składania ofert</w:t>
      </w:r>
      <w:r w:rsidR="008D48A7">
        <w:t>.</w:t>
      </w:r>
    </w:p>
    <w:p w:rsidR="008D48A7" w:rsidRDefault="008D48A7" w:rsidP="00A92CCF">
      <w:pPr>
        <w:pStyle w:val="Nagwek2"/>
      </w:pPr>
      <w:r>
        <w:t xml:space="preserve">Otwarcie ofert nastąpi w dniu: </w:t>
      </w:r>
      <w:r w:rsidR="00A17F5E" w:rsidRPr="00A17F5E">
        <w:t>2019-06-1</w:t>
      </w:r>
      <w:r w:rsidR="00D42223">
        <w:t>2</w:t>
      </w:r>
      <w:r>
        <w:t xml:space="preserve"> o godz. </w:t>
      </w:r>
      <w:r w:rsidR="00A17F5E" w:rsidRPr="00A17F5E">
        <w:t>10:10</w:t>
      </w:r>
      <w:r>
        <w:t xml:space="preserve">, w </w:t>
      </w:r>
      <w:r w:rsidR="00A17F5E" w:rsidRPr="00A17F5E">
        <w:t>siedzibie Zamawiającego</w:t>
      </w:r>
      <w:r>
        <w:t>, pokój nr</w:t>
      </w:r>
      <w:r w:rsidR="000A3C1F">
        <w:t xml:space="preserve"> A.013, Dział Zamówień Publicznych</w:t>
      </w:r>
      <w:r>
        <w:t>.</w:t>
      </w:r>
    </w:p>
    <w:p w:rsidR="008D48A7" w:rsidRDefault="008D48A7" w:rsidP="00A92CCF">
      <w:pPr>
        <w:pStyle w:val="Nagwek2"/>
      </w:pPr>
      <w:r w:rsidRPr="00684FBC">
        <w:t>Otwarcie ofert jest jawne.</w:t>
      </w:r>
    </w:p>
    <w:p w:rsidR="008D48A7" w:rsidRDefault="008D48A7" w:rsidP="00A92CCF">
      <w:pPr>
        <w:pStyle w:val="Nagwek2"/>
      </w:pPr>
      <w:r>
        <w:t>Bezpo</w:t>
      </w:r>
      <w:r>
        <w:rPr>
          <w:rFonts w:ascii="TimesNewRoman" w:eastAsia="TimesNewRoman" w:cs="TimesNewRoman" w:hint="eastAsia"/>
        </w:rPr>
        <w:t>ś</w:t>
      </w:r>
      <w:r>
        <w:t>rednio przed otwarciem ofert Zamawiaj</w:t>
      </w:r>
      <w:r>
        <w:rPr>
          <w:rFonts w:ascii="TimesNewRoman" w:eastAsia="TimesNewRoman" w:cs="TimesNewRoman" w:hint="eastAsia"/>
        </w:rPr>
        <w:t>ą</w:t>
      </w:r>
      <w:r>
        <w:t>cy podaje kwot</w:t>
      </w:r>
      <w:r>
        <w:rPr>
          <w:rFonts w:ascii="TimesNewRoman" w:eastAsia="TimesNewRoman" w:cs="TimesNewRoman" w:hint="eastAsia"/>
        </w:rPr>
        <w:t>ę</w:t>
      </w:r>
      <w:r>
        <w:t>, jak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zamierza przeznaczy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na sfinansowanie zamówienia.</w:t>
      </w:r>
    </w:p>
    <w:p w:rsidR="00EB7871" w:rsidRDefault="008D48A7" w:rsidP="00A92CCF">
      <w:pPr>
        <w:pStyle w:val="Nagwek2"/>
      </w:pPr>
      <w:r>
        <w:t>Podczas otwarcia ofert podaje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FC08D3">
        <w:t>nazwy (firmy) oraz adresy W</w:t>
      </w:r>
      <w:r>
        <w:t>ykonawców, a tak</w:t>
      </w:r>
      <w:r>
        <w:rPr>
          <w:rFonts w:ascii="TimesNewRoman" w:eastAsia="TimesNewRoman" w:cs="TimesNewRoman"/>
        </w:rPr>
        <w:t>ż</w:t>
      </w:r>
      <w:r>
        <w:t>e informacje dotycz</w:t>
      </w:r>
      <w:r>
        <w:rPr>
          <w:rFonts w:ascii="TimesNewRoman" w:eastAsia="TimesNewRoman" w:cs="TimesNewRoman" w:hint="eastAsia"/>
        </w:rPr>
        <w:t>ą</w:t>
      </w:r>
      <w:r>
        <w:t>ce ceny, terminu wykonania zamówienia, okresu gwarancji i warunków płatno</w:t>
      </w:r>
      <w:r>
        <w:rPr>
          <w:rFonts w:ascii="TimesNewRoman" w:eastAsia="TimesNewRoman" w:cs="TimesNewRoman" w:hint="eastAsia"/>
        </w:rPr>
        <w:t>ś</w:t>
      </w:r>
      <w:r>
        <w:t>ci zawartych w ofertach.</w:t>
      </w:r>
    </w:p>
    <w:p w:rsidR="00B51D96" w:rsidRDefault="008A3895" w:rsidP="00A92CCF">
      <w:pPr>
        <w:pStyle w:val="Nagwek2"/>
      </w:pPr>
      <w:r>
        <w:t>Niezwłocznie po otwarciu ofert Z</w:t>
      </w:r>
      <w:r w:rsidR="00B51D96">
        <w:t>amawiający zamieści na stronie internetowej informacje dotyczące:</w:t>
      </w:r>
    </w:p>
    <w:p w:rsidR="00B51D96" w:rsidRDefault="00B51D96" w:rsidP="00A92CCF">
      <w:pPr>
        <w:pStyle w:val="Nagwek2"/>
        <w:numPr>
          <w:ilvl w:val="0"/>
          <w:numId w:val="16"/>
        </w:numPr>
      </w:pPr>
      <w:r>
        <w:t>kwoty, jaką zamierza przeznaczyć na sfinansowanie zamówienia;</w:t>
      </w:r>
    </w:p>
    <w:p w:rsidR="00B51D96" w:rsidRDefault="00FC08D3" w:rsidP="00A92CCF">
      <w:pPr>
        <w:pStyle w:val="Nagwek2"/>
        <w:numPr>
          <w:ilvl w:val="0"/>
          <w:numId w:val="16"/>
        </w:numPr>
      </w:pPr>
      <w:r>
        <w:t>firm oraz adresów W</w:t>
      </w:r>
      <w:r w:rsidR="00B51D96">
        <w:t>ykonawców, którzy złożyli oferty w terminie;</w:t>
      </w:r>
    </w:p>
    <w:p w:rsidR="00B51D96" w:rsidRPr="003209A8" w:rsidRDefault="00B51D96" w:rsidP="00A92CCF">
      <w:pPr>
        <w:pStyle w:val="Nagwek2"/>
        <w:numPr>
          <w:ilvl w:val="0"/>
          <w:numId w:val="16"/>
        </w:numPr>
      </w:pPr>
      <w:r>
        <w:t>ceny, terminu wykonania zamówienia, okresu gwarancji i warunków płatności zawartych w ofertach.</w:t>
      </w:r>
    </w:p>
    <w:p w:rsidR="008D48A7" w:rsidRPr="009A1915" w:rsidRDefault="008D48A7" w:rsidP="003C24BF">
      <w:pPr>
        <w:pStyle w:val="Nagwek1"/>
      </w:pPr>
      <w:bookmarkStart w:id="19" w:name="_Toc258314254"/>
      <w:r w:rsidRPr="004A65BB">
        <w:t>Opis sposobu obliczenia ceny</w:t>
      </w:r>
      <w:bookmarkEnd w:id="19"/>
    </w:p>
    <w:p w:rsidR="008D48A7" w:rsidRPr="00345533" w:rsidRDefault="008A3895" w:rsidP="00A92CCF">
      <w:pPr>
        <w:pStyle w:val="Nagwek2"/>
        <w:rPr>
          <w:color w:val="auto"/>
        </w:rPr>
      </w:pPr>
      <w:r>
        <w:t>W ofercie W</w:t>
      </w:r>
      <w:r w:rsidR="00B51D96" w:rsidRPr="00B51D96">
        <w:t xml:space="preserve">ykonawca zobowiązany jest podać </w:t>
      </w:r>
      <w:r w:rsidR="00B51D96" w:rsidRPr="00B51D96">
        <w:rPr>
          <w:highlight w:val="green"/>
        </w:rPr>
        <w:t>cenę</w:t>
      </w:r>
      <w:r w:rsidR="00B51D96" w:rsidRPr="00B51D96">
        <w:t xml:space="preserve"> za wykonanie całego przedmiotu zamówienia w złotych polskich (PLN), z dokładnością do dwóch miejsc po przecinku</w:t>
      </w:r>
      <w:r w:rsidR="008D48A7" w:rsidRPr="00A14739">
        <w:t>.</w:t>
      </w:r>
    </w:p>
    <w:p w:rsidR="008D48A7" w:rsidRPr="00B51D96" w:rsidRDefault="00B51D96" w:rsidP="00A92CCF">
      <w:pPr>
        <w:pStyle w:val="Nagwek2"/>
        <w:rPr>
          <w:color w:val="auto"/>
        </w:rPr>
      </w:pPr>
      <w:r w:rsidRPr="00B51D96">
        <w:t xml:space="preserve">W </w:t>
      </w:r>
      <w:r w:rsidRPr="00B51D96">
        <w:rPr>
          <w:highlight w:val="green"/>
        </w:rPr>
        <w:t>cenie</w:t>
      </w:r>
      <w:r w:rsidRPr="00B51D96">
        <w:t xml:space="preserve"> należy uwzględnić wszystkie wymagania określone w niniejszej SIWZ oraz wszel</w:t>
      </w:r>
      <w:r w:rsidR="008A3895">
        <w:t>kie koszty, jakie poniesie W</w:t>
      </w:r>
      <w:r w:rsidRPr="00B51D96">
        <w:t>ykonawca z tytułu należytej oraz zgodnej z obowiązującymi przepisami realizacji przedmiotu zamówienia</w:t>
      </w:r>
      <w:r w:rsidR="008D48A7" w:rsidRPr="00A14739">
        <w:t>.</w:t>
      </w:r>
    </w:p>
    <w:p w:rsidR="00226999" w:rsidRDefault="00226999" w:rsidP="00A92CCF">
      <w:pPr>
        <w:pStyle w:val="Nagwek2"/>
      </w:pPr>
      <w:r w:rsidRPr="00D21E80">
        <w:t>Rozliczenia między Zamawiającym a Wykonawcą prowadzon</w:t>
      </w:r>
      <w:r>
        <w:t xml:space="preserve">e będą w walucie </w:t>
      </w:r>
      <w:r w:rsidR="00B51D96" w:rsidRPr="00B51D96">
        <w:rPr>
          <w:highlight w:val="green"/>
        </w:rPr>
        <w:t>PLN</w:t>
      </w:r>
      <w:r>
        <w:t>.</w:t>
      </w:r>
    </w:p>
    <w:p w:rsidR="00B51D96" w:rsidRPr="00A07288" w:rsidRDefault="00B51D96" w:rsidP="00A92CCF">
      <w:pPr>
        <w:pStyle w:val="Nagwek2"/>
      </w:pPr>
      <w:r w:rsidRPr="00B51D96">
        <w:t>Jeżeli złożono ofertę, której wybór prowadziłby do</w:t>
      </w:r>
      <w:r w:rsidR="00AF1311">
        <w:t xml:space="preserve"> powstania u Z</w:t>
      </w:r>
      <w:r w:rsidRPr="00B51D96">
        <w:t>amawiającego obowiązku podatkowego zgodnie z przepisami</w:t>
      </w:r>
      <w:r w:rsidR="008A3895">
        <w:t xml:space="preserve"> o podatku od towarów i usług, </w:t>
      </w:r>
      <w:r w:rsidR="008A3895">
        <w:lastRenderedPageBreak/>
        <w:t>Z</w:t>
      </w:r>
      <w:r w:rsidRPr="00B51D96">
        <w:t>amawiający w celu oceny takiej oferty dolicza do przedstawionej w niej ceny podatek od towarów i usług, który miałby obowiązek rozliczyć zgodnie z tymi przepisami. Wykonawc</w:t>
      </w:r>
      <w:r w:rsidR="00AF1311">
        <w:t>a, składając ofertę, informuje Z</w:t>
      </w:r>
      <w:r w:rsidRPr="00B51D96">
        <w:t>amawiającego, czy wybór oferty b</w:t>
      </w:r>
      <w:r w:rsidR="00AF1311">
        <w:t>ędzie prowadzić do powstania u Z</w:t>
      </w:r>
      <w:r w:rsidRPr="00B51D96">
        <w:t>amawiającego obowiązku podatkowego, wskazując nazwę (rodzaj) towaru lub usługi, których dostawa lub świadczenie będzie prowadzić do jego powstania, oraz wskazując ich wartość bez kwoty podatku.</w:t>
      </w:r>
    </w:p>
    <w:p w:rsidR="00EB7871" w:rsidRPr="003209A8" w:rsidRDefault="00A17F5E" w:rsidP="00A92CCF">
      <w:pPr>
        <w:pStyle w:val="Nagwek2"/>
      </w:pPr>
      <w:r w:rsidRPr="000D4A4D">
        <w:t>Zamawiający nie przewiduje udzielenia zaliczek na poczet wykonania zamówienia.</w:t>
      </w:r>
    </w:p>
    <w:p w:rsidR="008D48A7" w:rsidRPr="00876900" w:rsidRDefault="008D48A7" w:rsidP="003C24BF">
      <w:pPr>
        <w:pStyle w:val="Nagwek1"/>
      </w:pPr>
      <w:bookmarkStart w:id="20" w:name="_Toc258314255"/>
      <w:r w:rsidRPr="00F50DDF">
        <w:t>Opis kryteriów, którymi zamawiaj</w:t>
      </w:r>
      <w:r w:rsidRPr="00F50DDF">
        <w:rPr>
          <w:rFonts w:eastAsia="TimesNewRoman" w:cs="TimesNewRoman" w:hint="eastAsia"/>
        </w:rPr>
        <w:t>ą</w:t>
      </w:r>
      <w:r w:rsidRPr="00F50DDF">
        <w:t>cy b</w:t>
      </w:r>
      <w:r w:rsidRPr="00F50DDF">
        <w:rPr>
          <w:rFonts w:eastAsia="TimesNewRoman" w:cs="TimesNewRoman" w:hint="eastAsia"/>
        </w:rPr>
        <w:t>ę</w:t>
      </w:r>
      <w:r w:rsidRPr="00F50DDF">
        <w:t>dzie si</w:t>
      </w:r>
      <w:r w:rsidRPr="00F50DDF">
        <w:rPr>
          <w:rFonts w:eastAsia="TimesNewRoman" w:cs="TimesNewRoman" w:hint="eastAsia"/>
        </w:rPr>
        <w:t>ę</w:t>
      </w:r>
      <w:r w:rsidRPr="00F50DDF">
        <w:rPr>
          <w:rFonts w:eastAsia="TimesNewRoman" w:cs="TimesNewRoman"/>
        </w:rPr>
        <w:t xml:space="preserve"> </w:t>
      </w:r>
      <w:r w:rsidRPr="00F50DDF">
        <w:t>kierował przy wyborze oferty, wraz z podaniem znaczenia tych kryteriów i sposobu oceny ofert</w:t>
      </w:r>
      <w:bookmarkEnd w:id="20"/>
    </w:p>
    <w:p w:rsidR="008D48A7" w:rsidRDefault="008D48A7" w:rsidP="00A92CCF">
      <w:pPr>
        <w:pStyle w:val="Nagwek2"/>
      </w:pPr>
      <w:r w:rsidRPr="00A149D4">
        <w:t>Zamawiający będzie oceniał oferty według następujących kryteriów: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50"/>
        <w:gridCol w:w="4190"/>
      </w:tblGrid>
      <w:tr w:rsidR="00B45275" w:rsidRPr="00B45275" w:rsidTr="00865024">
        <w:trPr>
          <w:trHeight w:val="481"/>
        </w:trPr>
        <w:tc>
          <w:tcPr>
            <w:tcW w:w="4450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4190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Nazwa kryterium - waga [%]</w:t>
            </w:r>
          </w:p>
        </w:tc>
      </w:tr>
      <w:tr w:rsidR="00A17F5E" w:rsidRPr="00B45275" w:rsidTr="00865024">
        <w:tc>
          <w:tcPr>
            <w:tcW w:w="4450" w:type="dxa"/>
            <w:shd w:val="clear" w:color="auto" w:fill="FFFFFF"/>
          </w:tcPr>
          <w:p w:rsidR="00A17F5E" w:rsidRDefault="00A17F5E" w:rsidP="00B73A61">
            <w:pPr>
              <w:spacing w:before="120" w:after="120"/>
              <w:outlineLvl w:val="1"/>
              <w:rPr>
                <w:bCs/>
                <w:iCs/>
                <w:color w:val="000000"/>
              </w:rPr>
            </w:pPr>
            <w:r w:rsidRPr="00A17F5E">
              <w:rPr>
                <w:bCs/>
                <w:iCs/>
                <w:color w:val="000000"/>
              </w:rPr>
              <w:t xml:space="preserve">1 </w:t>
            </w:r>
            <w:r w:rsidR="00B73A61">
              <w:rPr>
                <w:bCs/>
                <w:iCs/>
                <w:color w:val="000000"/>
              </w:rPr>
              <w:t>–</w:t>
            </w:r>
            <w:r w:rsidRPr="00A17F5E">
              <w:rPr>
                <w:bCs/>
                <w:iCs/>
                <w:color w:val="000000"/>
              </w:rPr>
              <w:t xml:space="preserve"> </w:t>
            </w:r>
            <w:r w:rsidR="00B73A61">
              <w:rPr>
                <w:bCs/>
                <w:iCs/>
                <w:color w:val="000000"/>
              </w:rPr>
              <w:t xml:space="preserve">Poliestrowe protezy i łaty naczyniowe 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2 – Protezy naczyniowe z PTFE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3 - Kleje tkankowe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4 – Sprzęt do zabiegów wewnątrznaczyniowych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5 – Sprzęt do zabiegów wewnątrznaczyniowych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6 – Specyfikacja sprzętu do zabiegów naczyniowych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7 – Podwieszki i nakładki 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8 – Materiały do zabiegów naczyniowych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 – Materiały do zabiegów naczyniowych</w:t>
            </w:r>
          </w:p>
          <w:p w:rsidR="00B73A61" w:rsidRPr="00B45275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10 – Materiały do zabiegów naczyniowych</w:t>
            </w:r>
          </w:p>
        </w:tc>
        <w:tc>
          <w:tcPr>
            <w:tcW w:w="4190" w:type="dxa"/>
            <w:shd w:val="clear" w:color="auto" w:fill="FFFFFF"/>
          </w:tcPr>
          <w:p w:rsidR="00A17F5E" w:rsidRPr="00A17F5E" w:rsidRDefault="00A17F5E" w:rsidP="00541C58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A17F5E">
              <w:rPr>
                <w:bCs/>
                <w:iCs/>
                <w:color w:val="000000"/>
              </w:rPr>
              <w:t>1 - Cena - 60</w:t>
            </w:r>
          </w:p>
          <w:p w:rsidR="00A17F5E" w:rsidRPr="00B45275" w:rsidRDefault="00A17F5E" w:rsidP="00541C58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A17F5E">
              <w:rPr>
                <w:bCs/>
                <w:iCs/>
                <w:color w:val="000000"/>
              </w:rPr>
              <w:t xml:space="preserve">2 - </w:t>
            </w:r>
            <w:r w:rsidR="004A5148">
              <w:rPr>
                <w:bCs/>
                <w:iCs/>
                <w:color w:val="000000"/>
              </w:rPr>
              <w:t xml:space="preserve">Termin uzupełnienia banku implantów </w:t>
            </w:r>
            <w:r w:rsidRPr="00A17F5E">
              <w:rPr>
                <w:bCs/>
                <w:iCs/>
                <w:color w:val="000000"/>
              </w:rPr>
              <w:t>- 40</w:t>
            </w:r>
          </w:p>
        </w:tc>
      </w:tr>
    </w:tbl>
    <w:p w:rsidR="008D48A7" w:rsidRDefault="008D48A7" w:rsidP="00A92CCF">
      <w:pPr>
        <w:pStyle w:val="Nagwek2"/>
      </w:pPr>
      <w:r w:rsidRPr="00BA284E">
        <w:t xml:space="preserve">Punkty przyznawane za podane w pkt </w:t>
      </w:r>
      <w:r w:rsidR="00B51D96">
        <w:rPr>
          <w:highlight w:val="green"/>
        </w:rPr>
        <w:t>18</w:t>
      </w:r>
      <w:r>
        <w:rPr>
          <w:highlight w:val="green"/>
        </w:rPr>
        <w:t>.</w:t>
      </w:r>
      <w:r w:rsidRPr="00657105">
        <w:rPr>
          <w:highlight w:val="green"/>
        </w:rPr>
        <w:t>1</w:t>
      </w:r>
      <w:r w:rsidRPr="00BA284E">
        <w:t xml:space="preserve"> kryteria będą liczone według następujących wzorów: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50"/>
        <w:gridCol w:w="4190"/>
      </w:tblGrid>
      <w:tr w:rsidR="00B45275" w:rsidRPr="00B45275" w:rsidTr="00865024">
        <w:trPr>
          <w:trHeight w:val="473"/>
        </w:trPr>
        <w:tc>
          <w:tcPr>
            <w:tcW w:w="4450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4190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Wzór</w:t>
            </w:r>
          </w:p>
        </w:tc>
      </w:tr>
      <w:tr w:rsidR="00A17F5E" w:rsidRPr="00B45275" w:rsidTr="00865024">
        <w:tc>
          <w:tcPr>
            <w:tcW w:w="4450" w:type="dxa"/>
            <w:shd w:val="clear" w:color="auto" w:fill="FFFFFF"/>
          </w:tcPr>
          <w:p w:rsidR="00A17F5E" w:rsidRDefault="00A17F5E" w:rsidP="00B73A61">
            <w:pPr>
              <w:spacing w:before="120" w:after="120"/>
              <w:outlineLvl w:val="1"/>
              <w:rPr>
                <w:bCs/>
                <w:iCs/>
                <w:color w:val="000000"/>
              </w:rPr>
            </w:pPr>
            <w:r w:rsidRPr="00A17F5E">
              <w:rPr>
                <w:bCs/>
                <w:iCs/>
                <w:color w:val="000000"/>
              </w:rPr>
              <w:t xml:space="preserve">1 </w:t>
            </w:r>
            <w:r w:rsidR="00B73A61">
              <w:rPr>
                <w:bCs/>
                <w:iCs/>
                <w:color w:val="000000"/>
              </w:rPr>
              <w:t>–</w:t>
            </w:r>
            <w:r w:rsidRPr="00A17F5E">
              <w:rPr>
                <w:bCs/>
                <w:iCs/>
                <w:color w:val="000000"/>
              </w:rPr>
              <w:t xml:space="preserve"> </w:t>
            </w:r>
            <w:r w:rsidR="00B73A61">
              <w:rPr>
                <w:bCs/>
                <w:iCs/>
                <w:color w:val="000000"/>
              </w:rPr>
              <w:t>Poliestrowe protezy i łaty naczyniowe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– Protezy naczyniowe z PTFE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 – Kleje tkankowe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4 – Sprzęt do zabiegów wewnątrznaczyniowych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5 – Sprzęt do zabiegów wewnątrznaczyniowych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6 – Specyfikacja sprzętu do zabiegów naczyniowych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7 – Podwieszki i nakładki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 – Materiały do zabiegów naczyniowych</w:t>
            </w:r>
          </w:p>
          <w:p w:rsidR="00B73A61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 – Materiały do zabiegów naczyniowych</w:t>
            </w:r>
          </w:p>
          <w:p w:rsidR="00B73A61" w:rsidRPr="00B45275" w:rsidRDefault="00B73A61" w:rsidP="00B73A61">
            <w:pPr>
              <w:spacing w:before="120" w:after="12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10 – Materiały do zabiegów naczyniowych</w:t>
            </w:r>
          </w:p>
        </w:tc>
        <w:tc>
          <w:tcPr>
            <w:tcW w:w="4190" w:type="dxa"/>
            <w:shd w:val="clear" w:color="auto" w:fill="FFFFFF"/>
          </w:tcPr>
          <w:p w:rsidR="00A17F5E" w:rsidRPr="00A17F5E" w:rsidRDefault="00A17F5E" w:rsidP="00541C58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A17F5E">
              <w:rPr>
                <w:bCs/>
                <w:iCs/>
                <w:color w:val="000000"/>
              </w:rPr>
              <w:lastRenderedPageBreak/>
              <w:t>1 - Cena</w:t>
            </w:r>
          </w:p>
          <w:p w:rsidR="00A17F5E" w:rsidRPr="00A17F5E" w:rsidRDefault="00A17F5E" w:rsidP="00541C58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A17F5E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A17F5E">
              <w:rPr>
                <w:bCs/>
                <w:iCs/>
                <w:color w:val="000000"/>
              </w:rPr>
              <w:t>Cmin</w:t>
            </w:r>
            <w:proofErr w:type="spellEnd"/>
            <w:r w:rsidRPr="00A17F5E">
              <w:rPr>
                <w:bCs/>
                <w:iCs/>
                <w:color w:val="000000"/>
              </w:rPr>
              <w:t>/</w:t>
            </w:r>
            <w:proofErr w:type="spellStart"/>
            <w:r w:rsidRPr="00A17F5E">
              <w:rPr>
                <w:bCs/>
                <w:iCs/>
                <w:color w:val="000000"/>
              </w:rPr>
              <w:t>Cof</w:t>
            </w:r>
            <w:proofErr w:type="spellEnd"/>
            <w:r w:rsidRPr="00A17F5E">
              <w:rPr>
                <w:bCs/>
                <w:iCs/>
                <w:color w:val="000000"/>
              </w:rPr>
              <w:t xml:space="preserve"> ) * 100 * waga</w:t>
            </w:r>
          </w:p>
          <w:p w:rsidR="00A17F5E" w:rsidRPr="00A17F5E" w:rsidRDefault="00A17F5E" w:rsidP="00541C58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A17F5E">
              <w:rPr>
                <w:bCs/>
                <w:iCs/>
                <w:color w:val="000000"/>
              </w:rPr>
              <w:t>gdzie:</w:t>
            </w:r>
          </w:p>
          <w:p w:rsidR="00A17F5E" w:rsidRPr="00A17F5E" w:rsidRDefault="00A17F5E" w:rsidP="00541C58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A17F5E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A17F5E">
              <w:rPr>
                <w:bCs/>
                <w:iCs/>
                <w:color w:val="000000"/>
              </w:rPr>
              <w:t>Cmin</w:t>
            </w:r>
            <w:proofErr w:type="spellEnd"/>
            <w:r w:rsidRPr="00A17F5E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A17F5E" w:rsidRPr="00A17F5E" w:rsidRDefault="00A17F5E" w:rsidP="00541C58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A17F5E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A17F5E">
              <w:rPr>
                <w:bCs/>
                <w:iCs/>
                <w:color w:val="000000"/>
              </w:rPr>
              <w:t>Cof</w:t>
            </w:r>
            <w:proofErr w:type="spellEnd"/>
            <w:r w:rsidRPr="00A17F5E">
              <w:rPr>
                <w:bCs/>
                <w:iCs/>
                <w:color w:val="000000"/>
              </w:rPr>
              <w:t xml:space="preserve"> -  cena podana w ofercie</w:t>
            </w:r>
          </w:p>
          <w:p w:rsidR="00A17F5E" w:rsidRPr="00A17F5E" w:rsidRDefault="00A17F5E" w:rsidP="00541C58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4A5148" w:rsidRDefault="00A17F5E" w:rsidP="00541C58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A17F5E">
              <w:rPr>
                <w:bCs/>
                <w:iCs/>
                <w:color w:val="000000"/>
              </w:rPr>
              <w:t xml:space="preserve">2 - </w:t>
            </w:r>
            <w:r w:rsidR="004A5148">
              <w:rPr>
                <w:bCs/>
                <w:iCs/>
                <w:color w:val="000000"/>
              </w:rPr>
              <w:t>Termin uzupełnienia banku implantów</w:t>
            </w:r>
          </w:p>
          <w:p w:rsidR="00A17F5E" w:rsidRPr="00A17F5E" w:rsidRDefault="00A17F5E" w:rsidP="00541C58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A17F5E">
              <w:rPr>
                <w:bCs/>
                <w:iCs/>
                <w:color w:val="000000"/>
              </w:rPr>
              <w:lastRenderedPageBreak/>
              <w:t>Do 24 godzin - 40 punktów</w:t>
            </w:r>
          </w:p>
          <w:p w:rsidR="00A17F5E" w:rsidRPr="00B45275" w:rsidRDefault="00A17F5E" w:rsidP="00541C58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A17F5E">
              <w:rPr>
                <w:bCs/>
                <w:iCs/>
                <w:color w:val="000000"/>
              </w:rPr>
              <w:t>Do 36 godzin - 0 punktów</w:t>
            </w:r>
          </w:p>
        </w:tc>
      </w:tr>
    </w:tbl>
    <w:p w:rsidR="008D48A7" w:rsidRPr="00876900" w:rsidRDefault="008D48A7" w:rsidP="00A92CCF">
      <w:pPr>
        <w:pStyle w:val="Nagwek2"/>
      </w:pPr>
      <w:r>
        <w:lastRenderedPageBreak/>
        <w:t>Po dokonaniu oceny punkty przyznane przez każdego z członków Komisji Przetargowej zostaną zsumowane dla każdego z kryteriów oddzielnie. Suma punktów uzyskanych za wszystkie kryteria oceny stanowić będzie końcową ocenę danej oferty.</w:t>
      </w:r>
    </w:p>
    <w:p w:rsidR="008D48A7" w:rsidRDefault="008A3895" w:rsidP="00A92CCF">
      <w:pPr>
        <w:pStyle w:val="Nagwek2"/>
      </w:pPr>
      <w:r>
        <w:tab/>
        <w:t>W toku badania i oceny ofert Z</w:t>
      </w:r>
      <w:r w:rsidR="00FC08D3">
        <w:t>amawiający może żądać od W</w:t>
      </w:r>
      <w:r w:rsidR="00B51D96" w:rsidRPr="00B51D96">
        <w:t>ykonawców wyjaśnień dotyczących treści złożonych ofert. Niedopusz</w:t>
      </w:r>
      <w:r>
        <w:t>czalne jest prowadzenie między Z</w:t>
      </w:r>
      <w:r w:rsidR="00FC08D3">
        <w:t>amawiającym a W</w:t>
      </w:r>
      <w:r w:rsidR="00B51D96" w:rsidRPr="00B51D96">
        <w:t xml:space="preserve">ykonawcą negocjacji dotyczących złożonej oferty oraz, z zastrzeżeniem pkt </w:t>
      </w:r>
      <w:r w:rsidR="00B51D96" w:rsidRPr="00B51D96">
        <w:rPr>
          <w:highlight w:val="green"/>
        </w:rPr>
        <w:t>18.5</w:t>
      </w:r>
      <w:r w:rsidR="00B51D96" w:rsidRPr="00B51D96">
        <w:t>, dokonywanie jakiejkolwiek zmiany w jej treści.</w:t>
      </w:r>
    </w:p>
    <w:p w:rsidR="008D48A7" w:rsidRDefault="008D48A7" w:rsidP="00A92CCF">
      <w:pPr>
        <w:pStyle w:val="Nagwek2"/>
      </w:pPr>
      <w:r>
        <w:t>Zamawiaj</w:t>
      </w:r>
      <w:r>
        <w:rPr>
          <w:rFonts w:ascii="TimesNewRoman" w:eastAsia="TimesNewRoman" w:cs="TimesNewRoman" w:hint="eastAsia"/>
        </w:rPr>
        <w:t>ą</w:t>
      </w:r>
      <w:r>
        <w:t>cy poprawia w ofercie:</w:t>
      </w:r>
    </w:p>
    <w:p w:rsidR="00D95619" w:rsidRDefault="00872FB2" w:rsidP="00A92CCF">
      <w:pPr>
        <w:pStyle w:val="Nagwek2"/>
        <w:numPr>
          <w:ilvl w:val="0"/>
          <w:numId w:val="17"/>
        </w:numPr>
      </w:pPr>
      <w:r>
        <w:t>oczywiste omyłki pisarskie,</w:t>
      </w:r>
    </w:p>
    <w:p w:rsidR="00D95619" w:rsidRDefault="00872FB2" w:rsidP="00A92CCF">
      <w:pPr>
        <w:pStyle w:val="Nagwek2"/>
        <w:numPr>
          <w:ilvl w:val="0"/>
          <w:numId w:val="17"/>
        </w:numPr>
      </w:pPr>
      <w:r>
        <w:t>oczywiste omyłki rachunkowe, z uwzgl</w:t>
      </w:r>
      <w:r w:rsidRPr="00D95619">
        <w:rPr>
          <w:rFonts w:ascii="TimesNewRoman" w:eastAsia="TimesNewRoman" w:cs="TimesNewRoman" w:hint="eastAsia"/>
        </w:rPr>
        <w:t>ę</w:t>
      </w:r>
      <w:r>
        <w:t>dnieniem konsekwencji rachunkowych dokonanych poprawek,</w:t>
      </w:r>
    </w:p>
    <w:p w:rsidR="009554B6" w:rsidRDefault="00872FB2" w:rsidP="00A92CCF">
      <w:pPr>
        <w:pStyle w:val="Nagwek2"/>
        <w:numPr>
          <w:ilvl w:val="0"/>
          <w:numId w:val="17"/>
        </w:numPr>
      </w:pPr>
      <w:r>
        <w:t>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 w:rsidR="009554B6">
        <w:t xml:space="preserve">ci oferty </w:t>
      </w:r>
    </w:p>
    <w:p w:rsidR="008D48A7" w:rsidRPr="00555C92" w:rsidRDefault="00872FB2" w:rsidP="00A92CCF">
      <w:pPr>
        <w:pStyle w:val="Nagwek2"/>
        <w:numPr>
          <w:ilvl w:val="0"/>
          <w:numId w:val="0"/>
        </w:numPr>
        <w:ind w:left="680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</w:t>
      </w:r>
      <w:r w:rsidR="00FC08D3">
        <w:t>m W</w:t>
      </w:r>
      <w:r>
        <w:t>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D95619" w:rsidRDefault="009554B6" w:rsidP="00A92CCF">
      <w:pPr>
        <w:pStyle w:val="Nagwek2"/>
      </w:pPr>
      <w:r>
        <w:t>J</w:t>
      </w:r>
      <w:r w:rsidR="00D95619" w:rsidRPr="00D95619">
        <w:t>eżeli zaoferowana cena lub koszt, lub ich istotne części składowe, wydają się rażąco niskie w stosunku do przedmiotu zamówienia i budzą wątpliwości Zamawiającego co do możliwości wykonania przedmiotu zamówienia zgodnie z</w:t>
      </w:r>
      <w:r w:rsidR="00AF1311">
        <w:t xml:space="preserve"> wymaganiami określonymi przez Z</w:t>
      </w:r>
      <w:r w:rsidR="00D95619" w:rsidRPr="00D95619">
        <w:t>amawiającego lub wynik</w:t>
      </w:r>
      <w:r w:rsidR="008A3895">
        <w:t>ającymi z odrębnych przepisów, Z</w:t>
      </w:r>
      <w:r w:rsidR="00D95619" w:rsidRPr="00D95619">
        <w:t>amawiający zwróci się o udzielenie wyjaśnień, w tym złożenia dowodów, dotyczących wyliczenia ceny lub kosztu, w szczególności w zakresie:</w:t>
      </w:r>
    </w:p>
    <w:p w:rsidR="00D95619" w:rsidRDefault="003825D5" w:rsidP="00A92CCF">
      <w:pPr>
        <w:pStyle w:val="Nagwek2"/>
        <w:numPr>
          <w:ilvl w:val="0"/>
          <w:numId w:val="18"/>
        </w:numPr>
      </w:pPr>
      <w:r w:rsidRPr="00990A89">
        <w:t>oszczędności metody wykonania zamówienia, wybranych rozwiązań technicznych, wyjątkowo sprzyjających warunków wykonyw</w:t>
      </w:r>
      <w:r w:rsidR="00FC08D3">
        <w:t>ania zamówienia dostępnych dla W</w:t>
      </w:r>
      <w:r w:rsidRPr="00990A89">
        <w:t>yk</w:t>
      </w:r>
      <w:r w:rsidR="00FC08D3">
        <w:t>onawcy, oryginalności projektu W</w:t>
      </w:r>
      <w:r w:rsidRPr="00990A89">
        <w:t xml:space="preserve"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  <w:r w:rsidR="00220883" w:rsidRPr="00220883">
        <w:t>(tj. Dz.U. 2017 poz. 847)</w:t>
      </w:r>
      <w:r w:rsidR="00D95619">
        <w:t>;</w:t>
      </w:r>
    </w:p>
    <w:p w:rsidR="00D95619" w:rsidRDefault="00D95619" w:rsidP="00A92CCF">
      <w:pPr>
        <w:pStyle w:val="Nagwek2"/>
        <w:numPr>
          <w:ilvl w:val="0"/>
          <w:numId w:val="18"/>
        </w:numPr>
      </w:pPr>
      <w:r>
        <w:t>pomocy publicznej udzielonej na podstawie odrębnych przepisów;</w:t>
      </w:r>
    </w:p>
    <w:p w:rsidR="00D95619" w:rsidRDefault="00D95619" w:rsidP="00A92CCF">
      <w:pPr>
        <w:pStyle w:val="Nagwek2"/>
        <w:numPr>
          <w:ilvl w:val="0"/>
          <w:numId w:val="18"/>
        </w:numPr>
      </w:pPr>
      <w:r>
        <w:t>wynikającym z przepisów prawa pracy i przepisów o zabezpieczeniu społecznym, obowiązującym w miejscu, w którym realizowane jest zamówienie;</w:t>
      </w:r>
    </w:p>
    <w:p w:rsidR="00D95619" w:rsidRDefault="00D95619" w:rsidP="00A92CCF">
      <w:pPr>
        <w:pStyle w:val="Nagwek2"/>
        <w:numPr>
          <w:ilvl w:val="0"/>
          <w:numId w:val="18"/>
        </w:numPr>
      </w:pPr>
      <w:r>
        <w:t>wynikającym z przepisów prawa ochrony środowiska;</w:t>
      </w:r>
    </w:p>
    <w:p w:rsidR="00D95619" w:rsidRPr="0080324D" w:rsidRDefault="00D95619" w:rsidP="00A92CCF">
      <w:pPr>
        <w:pStyle w:val="Nagwek2"/>
        <w:numPr>
          <w:ilvl w:val="0"/>
          <w:numId w:val="18"/>
        </w:numPr>
      </w:pPr>
      <w:r>
        <w:t>powierzen</w:t>
      </w:r>
      <w:r w:rsidR="008A3895">
        <w:t>ia wykonania części zamówienia P</w:t>
      </w:r>
      <w:r>
        <w:t>odwykonawcy.</w:t>
      </w:r>
    </w:p>
    <w:p w:rsidR="008D48A7" w:rsidRDefault="001C30E8" w:rsidP="00A92CCF">
      <w:pPr>
        <w:pStyle w:val="Nagwek2"/>
      </w:pPr>
      <w:r w:rsidRPr="0080324D">
        <w:t xml:space="preserve">Obowiązek wykazania, że oferta nie zawiera rażąco niskiej ceny, spoczywa </w:t>
      </w:r>
      <w:r w:rsidR="008A3895">
        <w:t>na W</w:t>
      </w:r>
      <w:r>
        <w:t>ykonawcy.</w:t>
      </w:r>
    </w:p>
    <w:p w:rsidR="008D48A7" w:rsidRDefault="008A3895" w:rsidP="00A92CCF">
      <w:pPr>
        <w:pStyle w:val="Nagwek2"/>
      </w:pPr>
      <w:r>
        <w:t>Zamawiający odrzuci ofertę W</w:t>
      </w:r>
      <w:r w:rsidR="008D48A7">
        <w:t>ykonawcy, który nie złożył wyjaśnień lub jeżeli dokonana ocena wyjaśnień wraz z dostarczonymi dowodami potwierdzi, że oferta zawiera rażąco niską cenę w stosunku do przedmiotu zamówienia.</w:t>
      </w:r>
    </w:p>
    <w:p w:rsidR="008D48A7" w:rsidRDefault="00D95619" w:rsidP="00A92CCF">
      <w:pPr>
        <w:pStyle w:val="Nagwek2"/>
      </w:pPr>
      <w:r w:rsidRPr="00D95619">
        <w:t xml:space="preserve">Zamawiający odrzuci każdą ofertę w przypadku zaistnienia wobec niej przesłanek określonych w art. 89 ust. 1 ustawy </w:t>
      </w:r>
      <w:proofErr w:type="spellStart"/>
      <w:r w:rsidRPr="00D95619">
        <w:t>Pzp</w:t>
      </w:r>
      <w:proofErr w:type="spellEnd"/>
      <w:r>
        <w:t>.</w:t>
      </w:r>
    </w:p>
    <w:p w:rsidR="008D48A7" w:rsidRPr="00876900" w:rsidRDefault="008D48A7" w:rsidP="003C24BF">
      <w:pPr>
        <w:pStyle w:val="Nagwek1"/>
      </w:pPr>
      <w:bookmarkStart w:id="21" w:name="_Toc258314256"/>
      <w:r w:rsidRPr="00772DC8">
        <w:lastRenderedPageBreak/>
        <w:t>UDZIELENIE ZAMÓWIENIA</w:t>
      </w:r>
      <w:bookmarkEnd w:id="21"/>
    </w:p>
    <w:p w:rsidR="008D48A7" w:rsidRPr="00876900" w:rsidRDefault="00335C23" w:rsidP="00A92CCF">
      <w:pPr>
        <w:pStyle w:val="Nagwek2"/>
      </w:pPr>
      <w:r>
        <w:t>Zamawiający udzieli zamówienia W</w:t>
      </w:r>
      <w:r w:rsidR="007941DD" w:rsidRPr="007941DD">
        <w:t>ykonawcy, którego oferta odpowiada wszystkim wymaganiom określonym w niniejszej SIWZ i została oceniona jako najkorzystniejsza w oparciu o podane w niej kryteria oceny ofert</w:t>
      </w:r>
      <w:r w:rsidR="008D48A7">
        <w:t>.</w:t>
      </w:r>
    </w:p>
    <w:p w:rsidR="008D48A7" w:rsidRPr="00876900" w:rsidRDefault="00335C23" w:rsidP="00A92CCF">
      <w:pPr>
        <w:pStyle w:val="Nagwek2"/>
        <w:rPr>
          <w:b/>
        </w:rPr>
      </w:pPr>
      <w:r w:rsidRPr="00335C23">
        <w:tab/>
        <w:t>Niezwłocznie po wyb</w:t>
      </w:r>
      <w:r>
        <w:t>orze najkorzystniejszej oferty Z</w:t>
      </w:r>
      <w:r w:rsidRPr="00335C23">
        <w:t>ama</w:t>
      </w:r>
      <w:r>
        <w:t>wiający poinformuje wszystkich W</w:t>
      </w:r>
      <w:r w:rsidRPr="00335C23">
        <w:t xml:space="preserve">ykonawców o wynikach postepowania zgodnie z art. 92 ust.1 ustawy </w:t>
      </w:r>
      <w:proofErr w:type="spellStart"/>
      <w:r w:rsidRPr="00335C23">
        <w:t>Pzp</w:t>
      </w:r>
      <w:proofErr w:type="spellEnd"/>
      <w:r w:rsidRPr="00335C23">
        <w:t xml:space="preserve"> oraz udostępni na</w:t>
      </w:r>
      <w:r w:rsidR="00B73A61">
        <w:t xml:space="preserve"> </w:t>
      </w:r>
      <w:r w:rsidRPr="00335C23">
        <w:t>stronie i</w:t>
      </w:r>
      <w:r>
        <w:t xml:space="preserve">nternetowej </w:t>
      </w:r>
      <w:r w:rsidR="00A17F5E" w:rsidRPr="00A17F5E">
        <w:rPr>
          <w:color w:val="0000FF"/>
          <w:u w:val="single"/>
        </w:rPr>
        <w:t>http://przetargi.propublico.pl/ZamawiajacySzczegoly.aspx?id=395</w:t>
      </w:r>
      <w:r w:rsidRPr="00335C23">
        <w:t xml:space="preserve"> info</w:t>
      </w:r>
      <w:r w:rsidR="005C46D9">
        <w:t>rmacje, o których mowa w art. 92</w:t>
      </w:r>
      <w:r w:rsidRPr="00335C23">
        <w:t xml:space="preserve"> ust 1 pkt 1 i 5-7</w:t>
      </w:r>
      <w:r w:rsidR="005C46D9">
        <w:t xml:space="preserve"> ustawy </w:t>
      </w:r>
      <w:proofErr w:type="spellStart"/>
      <w:r w:rsidR="005C46D9">
        <w:t>Pzp</w:t>
      </w:r>
      <w:proofErr w:type="spellEnd"/>
      <w:r w:rsidRPr="00335C23">
        <w:t>.</w:t>
      </w:r>
    </w:p>
    <w:p w:rsidR="00EB7871" w:rsidRPr="003209A8" w:rsidRDefault="008D48A7" w:rsidP="00A92CCF">
      <w:pPr>
        <w:pStyle w:val="Nagwek2"/>
        <w:rPr>
          <w:color w:val="auto"/>
        </w:rPr>
      </w:pPr>
      <w:r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</w:t>
      </w:r>
      <w:r w:rsidR="00335C23">
        <w:t xml:space="preserve"> </w:t>
      </w:r>
      <w:proofErr w:type="spellStart"/>
      <w:r w:rsidR="00335C23">
        <w:t>Pzp</w:t>
      </w:r>
      <w:proofErr w:type="spellEnd"/>
      <w:r>
        <w:t>.</w:t>
      </w:r>
    </w:p>
    <w:p w:rsidR="008D48A7" w:rsidRDefault="008D48A7" w:rsidP="003C24BF">
      <w:pPr>
        <w:pStyle w:val="Nagwek1"/>
      </w:pPr>
      <w:bookmarkStart w:id="22" w:name="_Toc258314257"/>
      <w:r w:rsidRPr="00BA55F7">
        <w:t>Informacje o formalno</w:t>
      </w:r>
      <w:r w:rsidRPr="00BA55F7">
        <w:rPr>
          <w:rFonts w:eastAsia="TimesNewRoman" w:cs="TimesNewRoman" w:hint="eastAsia"/>
        </w:rPr>
        <w:t>ś</w:t>
      </w:r>
      <w:r w:rsidRPr="00BA55F7">
        <w:t>ciach, jakie powinny zosta</w:t>
      </w:r>
      <w:r w:rsidRPr="00BA55F7">
        <w:rPr>
          <w:rFonts w:eastAsia="TimesNewRoman" w:cs="TimesNewRoman" w:hint="eastAsia"/>
        </w:rPr>
        <w:t>ć</w:t>
      </w:r>
      <w:r w:rsidRPr="00BA55F7">
        <w:rPr>
          <w:rFonts w:eastAsia="TimesNewRoman" w:cs="TimesNewRoman"/>
        </w:rPr>
        <w:t xml:space="preserve"> </w:t>
      </w:r>
      <w:r w:rsidRPr="00BA55F7">
        <w:t>dopełnione po wyborze oferty w celu zawarcia umowy w sprawie zamówienia publicznego</w:t>
      </w:r>
      <w:bookmarkEnd w:id="22"/>
    </w:p>
    <w:p w:rsidR="00603291" w:rsidRDefault="00335C23" w:rsidP="00A92CCF">
      <w:pPr>
        <w:pStyle w:val="Nagwek2"/>
      </w:pPr>
      <w:r w:rsidRPr="00335C23">
        <w:tab/>
        <w:t xml:space="preserve">Zamawiający zawrze umowę w sprawie zamówienia publicznego, w terminie i na zasadach określonych w art. 94 ust. 1 i 2 ustawy </w:t>
      </w:r>
      <w:proofErr w:type="spellStart"/>
      <w:r w:rsidRPr="00335C23">
        <w:t>Pzp</w:t>
      </w:r>
      <w:proofErr w:type="spellEnd"/>
      <w:r w:rsidR="00603291">
        <w:t>.</w:t>
      </w:r>
    </w:p>
    <w:p w:rsidR="00603291" w:rsidRDefault="00603291" w:rsidP="00A92CCF">
      <w:pPr>
        <w:pStyle w:val="Nagwek2"/>
      </w:pPr>
      <w:r>
        <w:t xml:space="preserve">Zakres </w:t>
      </w:r>
      <w:r>
        <w:rPr>
          <w:rFonts w:ascii="TimesNewRoman" w:eastAsia="TimesNewRoman" w:cs="TimesNewRoman" w:hint="eastAsia"/>
        </w:rPr>
        <w:t>ś</w:t>
      </w:r>
      <w:r>
        <w:t>wiadczenia Wykonawcy wynikaj</w:t>
      </w:r>
      <w:r>
        <w:rPr>
          <w:rFonts w:ascii="TimesNewRoman" w:eastAsia="TimesNewRoman" w:cs="TimesNewRoman" w:hint="eastAsia"/>
        </w:rPr>
        <w:t>ą</w:t>
      </w:r>
      <w:r>
        <w:t>cy z umowy jest to</w:t>
      </w:r>
      <w:r>
        <w:rPr>
          <w:rFonts w:ascii="TimesNewRoman" w:eastAsia="TimesNewRoman" w:cs="TimesNewRoman"/>
        </w:rPr>
        <w:t>ż</w:t>
      </w:r>
      <w:r>
        <w:t>samy z jego zobowi</w:t>
      </w:r>
      <w:r>
        <w:rPr>
          <w:rFonts w:ascii="TimesNewRoman" w:eastAsia="TimesNewRoman" w:cs="TimesNewRoman" w:hint="eastAsia"/>
        </w:rPr>
        <w:t>ą</w:t>
      </w:r>
      <w:r>
        <w:t>zaniem zawartym w ofercie.</w:t>
      </w:r>
    </w:p>
    <w:p w:rsidR="008D48A7" w:rsidRDefault="00603291" w:rsidP="00A92CCF">
      <w:pPr>
        <w:pStyle w:val="Nagwek2"/>
      </w:pPr>
      <w:r w:rsidRPr="008A0F54">
        <w:t xml:space="preserve">W </w:t>
      </w:r>
      <w:r>
        <w:t>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odpowiedzialno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za wykonanie umowy </w:t>
      </w:r>
      <w:r w:rsidR="00A17F5E">
        <w:t xml:space="preserve"> .</w:t>
      </w:r>
    </w:p>
    <w:p w:rsidR="00335C23" w:rsidRPr="008D48A7" w:rsidRDefault="00335C23" w:rsidP="00A92CCF">
      <w:pPr>
        <w:pStyle w:val="Nagwek2"/>
      </w:pPr>
      <w:r w:rsidRPr="00335C23">
        <w:t xml:space="preserve">Zamawiający unieważni postępowanie w przypadkach określonych w art. 93 ust. 1 i ust. 1a ustawy </w:t>
      </w:r>
      <w:proofErr w:type="spellStart"/>
      <w:r w:rsidRPr="00335C23">
        <w:t>Pzp</w:t>
      </w:r>
      <w:proofErr w:type="spellEnd"/>
      <w:r w:rsidRPr="00335C23">
        <w:t xml:space="preserve">. O unieważnieniu postępowania Zamawiający zawiadomi Wykonawców zgodnie z art. 93 ust. 3 ustawy </w:t>
      </w:r>
      <w:proofErr w:type="spellStart"/>
      <w:r w:rsidRPr="00335C23">
        <w:t>Pzp</w:t>
      </w:r>
      <w:proofErr w:type="spellEnd"/>
      <w:r>
        <w:t>.</w:t>
      </w:r>
    </w:p>
    <w:p w:rsidR="00EB7871" w:rsidRPr="003209A8" w:rsidRDefault="00603291" w:rsidP="003C24BF">
      <w:pPr>
        <w:pStyle w:val="Nagwek1"/>
      </w:pPr>
      <w:bookmarkStart w:id="23" w:name="_Toc258314258"/>
      <w:r w:rsidRPr="00B25B49">
        <w:t>Wymagania dotycz</w:t>
      </w:r>
      <w:r w:rsidRPr="00B25B49">
        <w:rPr>
          <w:rFonts w:eastAsia="TimesNewRoman" w:cs="TimesNewRoman" w:hint="eastAsia"/>
        </w:rPr>
        <w:t>ą</w:t>
      </w:r>
      <w:r w:rsidRPr="00B25B49">
        <w:t>ce zabezpieczenia nale</w:t>
      </w:r>
      <w:r w:rsidRPr="00B25B49">
        <w:rPr>
          <w:rFonts w:eastAsia="TimesNewRoman" w:cs="TimesNewRoman"/>
        </w:rPr>
        <w:t>ż</w:t>
      </w:r>
      <w:r w:rsidRPr="00B25B49">
        <w:t>ytego wykonania umowy</w:t>
      </w:r>
      <w:bookmarkEnd w:id="23"/>
    </w:p>
    <w:p w:rsidR="00EB7871" w:rsidRPr="003209A8" w:rsidRDefault="00A17F5E" w:rsidP="00A92CCF">
      <w:pPr>
        <w:pStyle w:val="Nagwek2"/>
      </w:pPr>
      <w:r w:rsidRPr="00D30384">
        <w:t>W danym postępowaniu wniesienie zabezpieczenie należytego wykonania umowy nie jest wymagane.</w:t>
      </w:r>
    </w:p>
    <w:p w:rsidR="00EB7871" w:rsidRPr="003209A8" w:rsidRDefault="00603291" w:rsidP="003C24BF">
      <w:pPr>
        <w:pStyle w:val="Nagwek1"/>
      </w:pPr>
      <w:bookmarkStart w:id="24" w:name="_Toc258314259"/>
      <w:r w:rsidRPr="008D6823">
        <w:t>Istotne dla stron postanowienia, które zostan</w:t>
      </w:r>
      <w:r w:rsidRPr="008D6823">
        <w:rPr>
          <w:rFonts w:eastAsia="TimesNewRoman" w:cs="TimesNewRoman" w:hint="eastAsia"/>
        </w:rPr>
        <w:t>ą</w:t>
      </w:r>
      <w:r w:rsidRPr="008D6823">
        <w:rPr>
          <w:rFonts w:eastAsia="TimesNewRoman" w:cs="TimesNewRoman"/>
        </w:rPr>
        <w:t xml:space="preserve"> </w:t>
      </w:r>
      <w:r w:rsidRPr="008D6823">
        <w:t>wprowadzone do tre</w:t>
      </w:r>
      <w:r w:rsidRPr="008D6823">
        <w:rPr>
          <w:rFonts w:eastAsia="TimesNewRoman" w:cs="TimesNewRoman" w:hint="eastAsia"/>
        </w:rPr>
        <w:t>ś</w:t>
      </w:r>
      <w:r w:rsidRPr="008D6823">
        <w:t>ci zawieranej umowy w sprawie zamówienia publicznego, ogólne warunki umowy albo wzór umowy, je</w:t>
      </w:r>
      <w:r w:rsidRPr="008D6823">
        <w:rPr>
          <w:rFonts w:eastAsia="TimesNewRoman" w:cs="TimesNewRoman"/>
        </w:rPr>
        <w:t>ż</w:t>
      </w:r>
      <w:r w:rsidRPr="008D6823">
        <w:t>eli zamawiaj</w:t>
      </w:r>
      <w:r w:rsidRPr="008D6823">
        <w:rPr>
          <w:rFonts w:eastAsia="TimesNewRoman" w:cs="TimesNewRoman" w:hint="eastAsia"/>
        </w:rPr>
        <w:t>ą</w:t>
      </w:r>
      <w:r w:rsidRPr="008D6823">
        <w:t>cy wymaga od wykonawcy, aby zawarł z nim umow</w:t>
      </w:r>
      <w:r w:rsidRPr="008D6823">
        <w:rPr>
          <w:rFonts w:eastAsia="TimesNewRoman" w:cs="TimesNewRoman" w:hint="eastAsia"/>
        </w:rPr>
        <w:t>ę</w:t>
      </w:r>
      <w:r w:rsidRPr="008D6823">
        <w:t xml:space="preserve"> w sprawie zamówienia publicznego na takich warunkach</w:t>
      </w:r>
      <w:bookmarkEnd w:id="24"/>
    </w:p>
    <w:p w:rsidR="00603291" w:rsidRPr="00876900" w:rsidRDefault="00603291" w:rsidP="00A92CCF">
      <w:pPr>
        <w:pStyle w:val="Nagwek2"/>
      </w:pPr>
      <w:r w:rsidRPr="00E348B4">
        <w:t xml:space="preserve">Wzór </w:t>
      </w:r>
      <w:r>
        <w:t xml:space="preserve">umowy stanowi załącznik do niniejszej </w:t>
      </w:r>
      <w:r w:rsidR="00D30384">
        <w:t>SIWZ</w:t>
      </w:r>
      <w:r>
        <w:t>.</w:t>
      </w:r>
      <w:r w:rsidR="009E7B6E">
        <w:t xml:space="preserve"> </w:t>
      </w:r>
    </w:p>
    <w:p w:rsidR="00EB7871" w:rsidRPr="003209A8" w:rsidRDefault="00A17F5E" w:rsidP="00A92CCF">
      <w:pPr>
        <w:pStyle w:val="Nagwek2"/>
        <w:numPr>
          <w:ilvl w:val="0"/>
          <w:numId w:val="0"/>
        </w:numPr>
        <w:ind w:left="680"/>
      </w:pPr>
      <w:r>
        <w:t xml:space="preserve">Zakazuje się istotnych zmian postanowień zawartej umowy w stosunku do treści oferty, na podstawie której dokonano wyboru Wykonawcy. </w:t>
      </w:r>
    </w:p>
    <w:p w:rsidR="00603291" w:rsidRPr="00876900" w:rsidRDefault="00603291" w:rsidP="003C24BF">
      <w:pPr>
        <w:pStyle w:val="Nagwek1"/>
      </w:pPr>
      <w:bookmarkStart w:id="25" w:name="_Toc258314260"/>
      <w:r w:rsidRPr="00C27788">
        <w:t xml:space="preserve">Pouczenie o </w:t>
      </w:r>
      <w:r w:rsidRPr="00C27788">
        <w:rPr>
          <w:rFonts w:eastAsia="TimesNewRoman" w:cs="TimesNewRoman" w:hint="eastAsia"/>
        </w:rPr>
        <w:t>ś</w:t>
      </w:r>
      <w:r w:rsidRPr="00C27788">
        <w:t>rodkach ochrony prawnej przysługuj</w:t>
      </w:r>
      <w:r w:rsidRPr="00C27788">
        <w:rPr>
          <w:rFonts w:eastAsia="TimesNewRoman" w:cs="TimesNewRoman" w:hint="eastAsia"/>
        </w:rPr>
        <w:t>ą</w:t>
      </w:r>
      <w:r w:rsidRPr="00C27788">
        <w:t>cych Wykonawcy w toku post</w:t>
      </w:r>
      <w:r w:rsidRPr="00C27788">
        <w:rPr>
          <w:rFonts w:eastAsia="TimesNewRoman" w:cs="TimesNewRoman" w:hint="eastAsia"/>
        </w:rPr>
        <w:t>ę</w:t>
      </w:r>
      <w:r w:rsidRPr="00C27788">
        <w:t>powania o udzielenie zamówienia</w:t>
      </w:r>
      <w:bookmarkEnd w:id="25"/>
    </w:p>
    <w:p w:rsidR="00D30384" w:rsidRDefault="00D30384" w:rsidP="00A92CCF">
      <w:pPr>
        <w:pStyle w:val="Nagwek2"/>
      </w:pPr>
      <w:r>
        <w:lastRenderedPageBreak/>
        <w:t>Środ</w:t>
      </w:r>
      <w:r w:rsidR="00E26EEE">
        <w:t>ki ochrony prawnej przysługują W</w:t>
      </w:r>
      <w:r>
        <w:t>ykonawcy, a także innemu podmiotowi, jeżeli ma lub miał interes w uzyskaniu danego zamówienia oraz poniósł lub może ponieść sz</w:t>
      </w:r>
      <w:r w:rsidR="00AF1311">
        <w:t>kodę w wyniku naruszenia przez Z</w:t>
      </w:r>
      <w:r>
        <w:t xml:space="preserve">amawiającego przepisów ustawy </w:t>
      </w:r>
      <w:proofErr w:type="spellStart"/>
      <w:r>
        <w:t>Pzp</w:t>
      </w:r>
      <w:proofErr w:type="spellEnd"/>
      <w:r>
        <w:t xml:space="preserve">. </w:t>
      </w:r>
    </w:p>
    <w:p w:rsidR="00D30384" w:rsidRDefault="00D30384" w:rsidP="00A92CCF">
      <w:pPr>
        <w:pStyle w:val="Nagwek2"/>
      </w:pPr>
      <w: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>
        <w:t>Pzp</w:t>
      </w:r>
      <w:proofErr w:type="spellEnd"/>
      <w:r>
        <w:t>.</w:t>
      </w:r>
    </w:p>
    <w:p w:rsidR="00D30384" w:rsidRDefault="00D30384" w:rsidP="00A92CCF">
      <w:pPr>
        <w:pStyle w:val="Nagwek2"/>
      </w:pPr>
      <w:r>
        <w:t>Odwołanie przysługuje wyłącznie od niezgodnej z p</w:t>
      </w:r>
      <w:r w:rsidR="00AF1311">
        <w:t xml:space="preserve">rzepisami ustawy </w:t>
      </w:r>
      <w:proofErr w:type="spellStart"/>
      <w:r w:rsidR="00AF1311">
        <w:t>Pzp</w:t>
      </w:r>
      <w:proofErr w:type="spellEnd"/>
      <w:r w:rsidR="00AF1311">
        <w:t xml:space="preserve"> czynności Z</w:t>
      </w:r>
      <w:r>
        <w:t>amawiającego podjętej w postępowaniu o udzielenie zamówienia lub za</w:t>
      </w:r>
      <w:r w:rsidR="008A3895">
        <w:t>niechania czynności, do której Z</w:t>
      </w:r>
      <w:r>
        <w:t xml:space="preserve">amawiający jest zobowiązany na podstawie ustawy </w:t>
      </w:r>
      <w:proofErr w:type="spellStart"/>
      <w:r>
        <w:t>Pzp</w:t>
      </w:r>
      <w:proofErr w:type="spellEnd"/>
      <w:r>
        <w:t>.</w:t>
      </w:r>
    </w:p>
    <w:p w:rsidR="00D30384" w:rsidRDefault="00D30384" w:rsidP="00A92CCF">
      <w:pPr>
        <w:pStyle w:val="Nagwek2"/>
      </w:pPr>
      <w:r>
        <w:t>Odwołanie powinno wskazywać czyn</w:t>
      </w:r>
      <w:r w:rsidR="00AF1311">
        <w:t>ność lub zaniechanie czynności Z</w:t>
      </w:r>
      <w:r>
        <w:t xml:space="preserve">amawiającego, której zarzuca się niezgodność z przepisami ustawy </w:t>
      </w:r>
      <w:proofErr w:type="spellStart"/>
      <w:r>
        <w:t>Pzp</w:t>
      </w:r>
      <w:proofErr w:type="spellEnd"/>
      <w:r>
        <w:t>, zawierać zwięzłe przedstawienie zarzutów, określać żądanie oraz wskazywać okoliczności faktyczne i prawne uzasadniające wniesienie odwołania.</w:t>
      </w:r>
    </w:p>
    <w:p w:rsidR="00D30384" w:rsidRDefault="00047544" w:rsidP="00A92CCF">
      <w:pPr>
        <w:pStyle w:val="Nagwek2"/>
      </w:pPr>
      <w:r w:rsidRPr="00047544">
        <w:t>Odwołanie wnosi się do Prezesa Krajowej Izby Odwoławczej w formie pisemnej w postaci papierowej albo w postaci elektronicznej, opatrzone odpowiednio własnoręcznym podpisem albo kwalifikowanym podpisem elektronicznym</w:t>
      </w:r>
      <w:r w:rsidR="00D30384">
        <w:t>.</w:t>
      </w:r>
    </w:p>
    <w:p w:rsidR="00D30384" w:rsidRDefault="00D30384" w:rsidP="00A92CCF">
      <w:pPr>
        <w:pStyle w:val="Nagwek2"/>
      </w:pPr>
      <w:r>
        <w:t>Odwołujący przesyła kopię odwołania Zamawiającemu przed upływem terminu do wniesienia odwołania w taki sposób, aby mógł on zapoznać się z jego treścią przed upływem tego terminu. Dom</w:t>
      </w:r>
      <w:r w:rsidR="008A3895">
        <w:t>niemywa się, iż Z</w:t>
      </w:r>
      <w: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30384" w:rsidRDefault="00D30384" w:rsidP="00A92CCF">
      <w:pPr>
        <w:pStyle w:val="Nagwek2"/>
      </w:pPr>
      <w:r>
        <w:t xml:space="preserve">Odwołanie wnosi się w terminach określonych w art. 182 ustawy </w:t>
      </w:r>
      <w:proofErr w:type="spellStart"/>
      <w:r>
        <w:t>Pzp</w:t>
      </w:r>
      <w:proofErr w:type="spellEnd"/>
      <w:r>
        <w:t>.</w:t>
      </w:r>
    </w:p>
    <w:p w:rsidR="00D30384" w:rsidRDefault="00D30384" w:rsidP="00A92CCF">
      <w:pPr>
        <w:pStyle w:val="Nagwek2"/>
      </w:pPr>
      <w:r>
        <w:t>Na orzeczenie Krajowej Izby Odwoławczej stronom oraz uczestnikom postępowania odwoławczego przysługuje skarga do sądu.</w:t>
      </w:r>
    </w:p>
    <w:p w:rsidR="00A56852" w:rsidRPr="003209A8" w:rsidRDefault="00D30384" w:rsidP="00A92CCF">
      <w:pPr>
        <w:pStyle w:val="Nagwek2"/>
        <w:rPr>
          <w:color w:val="auto"/>
        </w:rPr>
      </w:pPr>
      <w:r>
        <w:t>Skargę wnosi się do sądu okręgowego właściwego dla sied</w:t>
      </w:r>
      <w:r w:rsidR="00AF1311">
        <w:t>ziby albo miejsca zamieszkania Z</w:t>
      </w:r>
      <w:r>
        <w:t xml:space="preserve">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</w:t>
      </w:r>
      <w:r w:rsidR="00220883" w:rsidRPr="00220883">
        <w:t>(</w:t>
      </w:r>
      <w:proofErr w:type="spellStart"/>
      <w:r w:rsidR="00493496">
        <w:t>t.j</w:t>
      </w:r>
      <w:proofErr w:type="spellEnd"/>
      <w:r w:rsidR="00493496">
        <w:t>. Dz. U. z 2017r. poz. 1481</w:t>
      </w:r>
      <w:r w:rsidR="00220883" w:rsidRPr="00220883">
        <w:t>)</w:t>
      </w:r>
      <w:r>
        <w:t xml:space="preserve"> jest równoznaczne z jej wniesieniem.</w:t>
      </w:r>
    </w:p>
    <w:p w:rsidR="00603291" w:rsidRPr="005D050A" w:rsidRDefault="00603291" w:rsidP="003C24BF">
      <w:pPr>
        <w:pStyle w:val="Nagwek1"/>
      </w:pPr>
      <w:r w:rsidRPr="005D050A">
        <w:t>Aukcja elektroniczna</w:t>
      </w:r>
    </w:p>
    <w:p w:rsidR="00603291" w:rsidRPr="00876900" w:rsidRDefault="00603291" w:rsidP="00A92CCF">
      <w:pPr>
        <w:pStyle w:val="Nagwek2"/>
      </w:pPr>
      <w:r w:rsidRPr="00876900">
        <w:rPr>
          <w:highlight w:val="green"/>
        </w:rPr>
        <w:t>W postępowaniu nie jest przewidziany wybór najkorzystniejszej oferty z zastosowaniem aukcji elektronicznej.</w:t>
      </w:r>
      <w:r w:rsidRPr="00876900">
        <w:t xml:space="preserve"> </w:t>
      </w:r>
    </w:p>
    <w:p w:rsidR="00603291" w:rsidRDefault="00603291" w:rsidP="003C24BF">
      <w:pPr>
        <w:pStyle w:val="Nagwek1"/>
      </w:pPr>
      <w:r w:rsidRPr="00C10359">
        <w:t>Pozostałe informacje</w:t>
      </w:r>
    </w:p>
    <w:p w:rsidR="005D050A" w:rsidRPr="005D050A" w:rsidRDefault="005D050A" w:rsidP="005D050A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bookmarkStart w:id="26" w:name="_Hlk515367328"/>
      <w:r w:rsidRPr="005D050A">
        <w:rPr>
          <w:bCs/>
          <w:iCs/>
          <w:color w:val="000000"/>
          <w:lang w:val="x-none" w:eastAsia="x-none"/>
        </w:rPr>
        <w:t>Informacja o przetwarzaniu danych osobowych:</w:t>
      </w:r>
    </w:p>
    <w:p w:rsidR="005D050A" w:rsidRPr="005D050A" w:rsidRDefault="005D050A" w:rsidP="005D050A">
      <w:pPr>
        <w:spacing w:after="60"/>
        <w:ind w:left="680"/>
        <w:jc w:val="both"/>
        <w:outlineLvl w:val="1"/>
        <w:rPr>
          <w:bCs/>
          <w:iCs/>
          <w:color w:val="000000"/>
          <w:lang w:val="x-none" w:eastAsia="x-none"/>
        </w:rPr>
      </w:pPr>
      <w:r w:rsidRPr="005D050A">
        <w:rPr>
          <w:bCs/>
          <w:iCs/>
          <w:color w:val="000000"/>
          <w:lang w:val="x-none" w:eastAsia="x-none"/>
        </w:rPr>
        <w:t xml:space="preserve">Zamawiający, zgodnie z art. 13 ust. 1 i 2 </w:t>
      </w:r>
      <w:r w:rsidRPr="005D050A">
        <w:rPr>
          <w:rFonts w:eastAsia="Calibri"/>
          <w:bCs/>
          <w:iCs/>
          <w:color w:val="000000"/>
          <w:lang w:val="x-none" w:eastAsia="x-none"/>
        </w:rPr>
        <w:t xml:space="preserve">rozporządzenia Parlamentu Europejskiego </w:t>
      </w:r>
      <w:r w:rsidRPr="005D050A">
        <w:rPr>
          <w:rFonts w:eastAsia="Calibri"/>
          <w:bCs/>
          <w:iCs/>
          <w:color w:val="000000"/>
          <w:lang w:eastAsia="x-none"/>
        </w:rPr>
        <w:t xml:space="preserve">          </w:t>
      </w:r>
      <w:r w:rsidRPr="005D050A">
        <w:rPr>
          <w:rFonts w:eastAsia="Calibri"/>
          <w:bCs/>
          <w:iCs/>
          <w:color w:val="000000"/>
          <w:lang w:val="x-none" w:eastAsia="x-none"/>
        </w:rPr>
        <w:t xml:space="preserve">i Rady (UE) 2016/679 z dnia 27 kwietnia 2016 r. w sprawie ochrony osób fizycznych </w:t>
      </w:r>
      <w:r w:rsidRPr="005D050A">
        <w:rPr>
          <w:rFonts w:eastAsia="Calibri"/>
          <w:bCs/>
          <w:iCs/>
          <w:color w:val="000000"/>
          <w:lang w:eastAsia="x-none"/>
        </w:rPr>
        <w:t xml:space="preserve">        </w:t>
      </w:r>
      <w:r w:rsidRPr="005D050A">
        <w:rPr>
          <w:rFonts w:eastAsia="Calibri"/>
          <w:bCs/>
          <w:iCs/>
          <w:color w:val="000000"/>
          <w:lang w:val="x-none" w:eastAsia="x-none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5D050A">
        <w:rPr>
          <w:bCs/>
          <w:iCs/>
          <w:color w:val="000000"/>
          <w:lang w:val="x-none" w:eastAsia="x-none"/>
        </w:rPr>
        <w:t>dalej „RODO”, informuje, że:</w:t>
      </w:r>
    </w:p>
    <w:p w:rsidR="005D050A" w:rsidRPr="005D050A" w:rsidRDefault="005D050A" w:rsidP="005D050A">
      <w:pPr>
        <w:numPr>
          <w:ilvl w:val="0"/>
          <w:numId w:val="25"/>
        </w:numPr>
        <w:spacing w:after="160"/>
        <w:contextualSpacing/>
        <w:jc w:val="both"/>
        <w:outlineLvl w:val="1"/>
        <w:rPr>
          <w:bCs/>
          <w:iCs/>
          <w:color w:val="000000"/>
          <w:lang w:val="x-none" w:eastAsia="x-none"/>
        </w:rPr>
      </w:pPr>
      <w:r w:rsidRPr="005D050A">
        <w:rPr>
          <w:bCs/>
          <w:iCs/>
          <w:color w:val="000000"/>
          <w:lang w:eastAsia="x-none"/>
        </w:rPr>
        <w:t xml:space="preserve">w celu prowadzenia postępowania o udzielenie zamówienia publicznego  </w:t>
      </w:r>
      <w:r w:rsidRPr="005D050A">
        <w:rPr>
          <w:rFonts w:eastAsia="Calibri"/>
          <w:bCs/>
          <w:iCs/>
          <w:color w:val="000000"/>
          <w:lang w:val="x-none" w:eastAsia="en-US"/>
        </w:rPr>
        <w:t>”</w:t>
      </w:r>
      <w:r w:rsidR="00A17F5E" w:rsidRPr="00A17F5E">
        <w:rPr>
          <w:rFonts w:eastAsia="Calibri"/>
          <w:b/>
          <w:bCs/>
          <w:iCs/>
          <w:color w:val="000000"/>
          <w:lang w:val="x-none" w:eastAsia="en-US"/>
        </w:rPr>
        <w:t>Dostawa protez i materiałów do zabiegów naczyniowych</w:t>
      </w:r>
      <w:r w:rsidRPr="005D050A">
        <w:rPr>
          <w:rFonts w:eastAsia="Calibri"/>
          <w:bCs/>
          <w:iCs/>
          <w:color w:val="000000"/>
          <w:lang w:val="x-none" w:eastAsia="en-US"/>
        </w:rPr>
        <w:t xml:space="preserve">” – znak sprawy: </w:t>
      </w:r>
      <w:r w:rsidR="00A17F5E" w:rsidRPr="00A17F5E">
        <w:rPr>
          <w:rFonts w:eastAsia="Calibri"/>
          <w:b/>
          <w:bCs/>
          <w:iCs/>
          <w:color w:val="000000"/>
          <w:lang w:val="x-none" w:eastAsia="en-US"/>
        </w:rPr>
        <w:t>ZP.261.14.2019</w:t>
      </w:r>
      <w:r w:rsidRPr="005D050A">
        <w:rPr>
          <w:rFonts w:eastAsia="Calibri"/>
          <w:bCs/>
          <w:iCs/>
          <w:color w:val="000000"/>
          <w:lang w:val="x-none" w:eastAsia="en-US"/>
        </w:rPr>
        <w:t>,</w:t>
      </w:r>
      <w:r w:rsidRPr="005D050A">
        <w:rPr>
          <w:rFonts w:eastAsia="Calibri"/>
          <w:b/>
          <w:bCs/>
          <w:iCs/>
          <w:color w:val="000000"/>
          <w:lang w:val="x-none" w:eastAsia="en-US"/>
        </w:rPr>
        <w:t xml:space="preserve"> </w:t>
      </w:r>
      <w:r w:rsidRPr="005D050A">
        <w:rPr>
          <w:rFonts w:eastAsia="Calibri"/>
          <w:bCs/>
          <w:iCs/>
          <w:color w:val="000000"/>
          <w:lang w:val="x-none" w:eastAsia="en-US"/>
        </w:rPr>
        <w:lastRenderedPageBreak/>
        <w:t xml:space="preserve">prowadzonego w trybie </w:t>
      </w:r>
      <w:r w:rsidR="00A17F5E" w:rsidRPr="00A17F5E">
        <w:rPr>
          <w:rFonts w:eastAsia="Calibri"/>
          <w:bCs/>
          <w:iCs/>
          <w:color w:val="000000"/>
          <w:lang w:val="x-none" w:eastAsia="en-US"/>
        </w:rPr>
        <w:t>przetarg nieograniczony</w:t>
      </w:r>
      <w:r w:rsidRPr="005D050A">
        <w:rPr>
          <w:rFonts w:eastAsia="Calibri"/>
          <w:bCs/>
          <w:iCs/>
          <w:color w:val="000000"/>
          <w:lang w:eastAsia="en-US"/>
        </w:rPr>
        <w:t>,</w:t>
      </w:r>
      <w:r w:rsidRPr="005D050A">
        <w:rPr>
          <w:bCs/>
          <w:iCs/>
          <w:color w:val="000000"/>
          <w:lang w:eastAsia="x-none"/>
        </w:rPr>
        <w:t xml:space="preserve"> </w:t>
      </w:r>
      <w:r w:rsidRPr="005D050A">
        <w:rPr>
          <w:bCs/>
          <w:iCs/>
          <w:color w:val="000000"/>
          <w:lang w:val="x-none" w:eastAsia="x-none"/>
        </w:rPr>
        <w:t>przetwarzane będą</w:t>
      </w:r>
      <w:r w:rsidRPr="005D050A">
        <w:rPr>
          <w:bCs/>
          <w:iCs/>
          <w:color w:val="000000"/>
          <w:lang w:eastAsia="x-none"/>
        </w:rPr>
        <w:t xml:space="preserve"> dane osobowe</w:t>
      </w:r>
      <w:r w:rsidRPr="005D050A">
        <w:rPr>
          <w:bCs/>
          <w:iCs/>
          <w:color w:val="000000"/>
          <w:lang w:val="x-none" w:eastAsia="x-none"/>
        </w:rPr>
        <w:t xml:space="preserve"> na podstawie art. 6 ust. 1 lit. c</w:t>
      </w:r>
      <w:r w:rsidRPr="005D050A">
        <w:rPr>
          <w:bCs/>
          <w:i/>
          <w:iCs/>
          <w:color w:val="000000"/>
          <w:lang w:val="x-none" w:eastAsia="x-none"/>
        </w:rPr>
        <w:t xml:space="preserve"> </w:t>
      </w:r>
      <w:r w:rsidRPr="005D050A">
        <w:rPr>
          <w:bCs/>
          <w:iCs/>
          <w:color w:val="000000"/>
          <w:lang w:val="x-none" w:eastAsia="x-none"/>
        </w:rPr>
        <w:t>RODO</w:t>
      </w:r>
      <w:r w:rsidRPr="005D050A">
        <w:rPr>
          <w:bCs/>
          <w:iCs/>
          <w:color w:val="000000"/>
          <w:lang w:eastAsia="x-none"/>
        </w:rPr>
        <w:t xml:space="preserve">;  </w:t>
      </w:r>
    </w:p>
    <w:p w:rsidR="005D050A" w:rsidRPr="005D050A" w:rsidRDefault="005D050A" w:rsidP="005D050A">
      <w:pPr>
        <w:numPr>
          <w:ilvl w:val="0"/>
          <w:numId w:val="25"/>
        </w:numPr>
        <w:spacing w:after="60"/>
        <w:ind w:left="1037" w:hanging="357"/>
        <w:jc w:val="both"/>
        <w:outlineLvl w:val="1"/>
        <w:rPr>
          <w:bCs/>
          <w:iCs/>
          <w:color w:val="000000"/>
          <w:lang w:val="x-none" w:eastAsia="x-none"/>
        </w:rPr>
      </w:pPr>
      <w:r w:rsidRPr="005D050A">
        <w:rPr>
          <w:bCs/>
          <w:iCs/>
          <w:color w:val="000000"/>
          <w:lang w:val="x-none" w:eastAsia="x-none"/>
        </w:rPr>
        <w:t>administratorem Pani/Pana danych osobowych jest:</w:t>
      </w:r>
    </w:p>
    <w:p w:rsidR="005D050A" w:rsidRPr="005D050A" w:rsidRDefault="00A17F5E" w:rsidP="005D050A">
      <w:pPr>
        <w:spacing w:after="60"/>
        <w:ind w:left="1038"/>
        <w:outlineLvl w:val="1"/>
        <w:rPr>
          <w:b/>
          <w:bCs/>
          <w:iCs/>
          <w:color w:val="000000"/>
          <w:lang w:val="x-none" w:eastAsia="x-none"/>
        </w:rPr>
      </w:pPr>
      <w:r w:rsidRPr="00A17F5E">
        <w:rPr>
          <w:b/>
          <w:bCs/>
          <w:iCs/>
          <w:color w:val="000000"/>
          <w:lang w:val="x-none" w:eastAsia="x-none"/>
        </w:rPr>
        <w:t>Samodzielny Publiczny Zakład Opieki Zdrowotnej w Bielsku Podlaskim</w:t>
      </w:r>
    </w:p>
    <w:p w:rsidR="005D050A" w:rsidRPr="005D050A" w:rsidRDefault="00A17F5E" w:rsidP="005D050A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proofErr w:type="spellStart"/>
      <w:r w:rsidRPr="00A17F5E">
        <w:rPr>
          <w:bCs/>
          <w:iCs/>
          <w:color w:val="000000"/>
          <w:lang w:val="x-none" w:eastAsia="x-none"/>
        </w:rPr>
        <w:t>Kleszczelowska</w:t>
      </w:r>
      <w:proofErr w:type="spellEnd"/>
      <w:r w:rsidR="005D050A" w:rsidRPr="005D050A">
        <w:rPr>
          <w:bCs/>
          <w:iCs/>
          <w:color w:val="000000"/>
          <w:lang w:val="x-none" w:eastAsia="x-none"/>
        </w:rPr>
        <w:t xml:space="preserve"> </w:t>
      </w:r>
      <w:r w:rsidRPr="00A17F5E">
        <w:rPr>
          <w:bCs/>
          <w:iCs/>
          <w:color w:val="000000"/>
          <w:lang w:val="x-none" w:eastAsia="x-none"/>
        </w:rPr>
        <w:t>1</w:t>
      </w:r>
      <w:r w:rsidR="005D050A" w:rsidRPr="005D050A">
        <w:rPr>
          <w:bCs/>
          <w:iCs/>
          <w:color w:val="000000"/>
          <w:lang w:val="x-none" w:eastAsia="x-none"/>
        </w:rPr>
        <w:t xml:space="preserve"> </w:t>
      </w:r>
      <w:r w:rsidR="005D050A" w:rsidRPr="005D050A">
        <w:rPr>
          <w:bCs/>
          <w:iCs/>
          <w:color w:val="000000"/>
          <w:lang w:eastAsia="x-none"/>
        </w:rPr>
        <w:t xml:space="preserve"> </w:t>
      </w:r>
      <w:r w:rsidRPr="00A17F5E">
        <w:rPr>
          <w:bCs/>
          <w:iCs/>
          <w:color w:val="000000"/>
          <w:lang w:eastAsia="x-none"/>
        </w:rPr>
        <w:t>17-100</w:t>
      </w:r>
      <w:r w:rsidR="005D050A" w:rsidRPr="005D050A">
        <w:rPr>
          <w:bCs/>
          <w:iCs/>
          <w:color w:val="000000"/>
          <w:lang w:val="x-none" w:eastAsia="x-none"/>
        </w:rPr>
        <w:t xml:space="preserve"> </w:t>
      </w:r>
      <w:r w:rsidRPr="00A17F5E">
        <w:rPr>
          <w:bCs/>
          <w:iCs/>
          <w:color w:val="000000"/>
          <w:lang w:val="x-none" w:eastAsia="x-none"/>
        </w:rPr>
        <w:t>Bielsk Podlaski</w:t>
      </w:r>
    </w:p>
    <w:p w:rsidR="005D050A" w:rsidRPr="005D050A" w:rsidRDefault="005D050A" w:rsidP="005D050A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r w:rsidRPr="005D050A">
        <w:rPr>
          <w:bCs/>
          <w:iCs/>
          <w:color w:val="000000"/>
          <w:lang w:val="en-GB" w:eastAsia="x-none"/>
        </w:rPr>
        <w:t xml:space="preserve">Tel.: </w:t>
      </w:r>
      <w:r w:rsidR="00A17F5E" w:rsidRPr="00A17F5E">
        <w:rPr>
          <w:bCs/>
          <w:iCs/>
          <w:color w:val="000000"/>
          <w:lang w:val="en-GB" w:eastAsia="x-none"/>
        </w:rPr>
        <w:t>85</w:t>
      </w:r>
      <w:r w:rsidRPr="005D050A">
        <w:rPr>
          <w:bCs/>
          <w:iCs/>
          <w:color w:val="000000"/>
          <w:lang w:val="en-GB" w:eastAsia="x-none"/>
        </w:rPr>
        <w:t xml:space="preserve"> </w:t>
      </w:r>
      <w:r w:rsidR="00A17F5E" w:rsidRPr="00A17F5E">
        <w:rPr>
          <w:bCs/>
          <w:iCs/>
          <w:color w:val="000000"/>
          <w:lang w:val="en-GB" w:eastAsia="x-none"/>
        </w:rPr>
        <w:t>833 43 70</w:t>
      </w:r>
    </w:p>
    <w:p w:rsidR="005D050A" w:rsidRPr="005D050A" w:rsidRDefault="005D050A" w:rsidP="005D050A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proofErr w:type="spellStart"/>
      <w:r w:rsidRPr="005D050A">
        <w:rPr>
          <w:bCs/>
          <w:iCs/>
          <w:color w:val="000000"/>
          <w:lang w:val="en-GB" w:eastAsia="x-none"/>
        </w:rPr>
        <w:t>Faks</w:t>
      </w:r>
      <w:proofErr w:type="spellEnd"/>
      <w:r w:rsidRPr="005D050A">
        <w:rPr>
          <w:bCs/>
          <w:iCs/>
          <w:color w:val="000000"/>
          <w:lang w:val="en-GB" w:eastAsia="x-none"/>
        </w:rPr>
        <w:t xml:space="preserve">: </w:t>
      </w:r>
      <w:r w:rsidR="00A17F5E" w:rsidRPr="00A17F5E">
        <w:rPr>
          <w:bCs/>
          <w:iCs/>
          <w:color w:val="000000"/>
          <w:lang w:val="en-GB" w:eastAsia="x-none"/>
        </w:rPr>
        <w:t>85</w:t>
      </w:r>
      <w:r w:rsidRPr="005D050A">
        <w:rPr>
          <w:bCs/>
          <w:iCs/>
          <w:color w:val="000000"/>
          <w:sz w:val="18"/>
          <w:szCs w:val="18"/>
          <w:lang w:val="en-GB" w:eastAsia="x-none"/>
        </w:rPr>
        <w:t xml:space="preserve"> </w:t>
      </w:r>
      <w:r w:rsidR="00A17F5E" w:rsidRPr="00A17F5E">
        <w:rPr>
          <w:bCs/>
          <w:iCs/>
          <w:color w:val="000000"/>
          <w:sz w:val="18"/>
          <w:szCs w:val="18"/>
          <w:lang w:val="en-GB" w:eastAsia="x-none"/>
        </w:rPr>
        <w:t>833 43 05</w:t>
      </w:r>
    </w:p>
    <w:p w:rsidR="005D050A" w:rsidRPr="005D050A" w:rsidRDefault="005D050A" w:rsidP="005D050A">
      <w:pPr>
        <w:spacing w:after="40"/>
        <w:ind w:left="1038"/>
        <w:outlineLvl w:val="1"/>
        <w:rPr>
          <w:rFonts w:eastAsia="Calibri"/>
          <w:bCs/>
          <w:iCs/>
          <w:color w:val="2F5496"/>
          <w:lang w:eastAsia="en-US"/>
        </w:rPr>
      </w:pPr>
      <w:r w:rsidRPr="005D050A">
        <w:rPr>
          <w:rFonts w:eastAsia="Calibri"/>
          <w:bCs/>
          <w:iCs/>
          <w:color w:val="000000"/>
          <w:lang w:val="en-GB" w:eastAsia="en-US"/>
        </w:rPr>
        <w:t xml:space="preserve">e-mail: </w:t>
      </w:r>
      <w:r w:rsidR="00A17F5E" w:rsidRPr="00A17F5E">
        <w:rPr>
          <w:rFonts w:eastAsia="Calibri"/>
          <w:bCs/>
          <w:iCs/>
          <w:color w:val="0000FF"/>
          <w:lang w:val="en-GB" w:eastAsia="en-US"/>
        </w:rPr>
        <w:t>zamowienia@spzoz-bielsk.pl</w:t>
      </w:r>
      <w:r w:rsidRPr="005D050A">
        <w:rPr>
          <w:rFonts w:eastAsia="Calibri"/>
          <w:bCs/>
          <w:iCs/>
          <w:color w:val="2F5496"/>
          <w:lang w:eastAsia="en-US"/>
        </w:rPr>
        <w:t>.</w:t>
      </w:r>
    </w:p>
    <w:p w:rsidR="005D050A" w:rsidRPr="008E1C43" w:rsidRDefault="008E1C43" w:rsidP="005D050A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bookmarkStart w:id="27" w:name="_Hlk529490733"/>
      <w:r w:rsidRPr="00F950B5">
        <w:rPr>
          <w:bCs/>
          <w:iCs/>
          <w:color w:val="000000"/>
          <w:lang w:val="x-none" w:eastAsia="x-none"/>
        </w:rPr>
        <w:t xml:space="preserve">inspektorem ochrony danych osobowych w </w:t>
      </w:r>
      <w:r w:rsidR="00A17F5E" w:rsidRPr="00A17F5E">
        <w:rPr>
          <w:bCs/>
          <w:iCs/>
          <w:color w:val="000000"/>
          <w:lang w:val="x-none" w:eastAsia="x-none"/>
        </w:rPr>
        <w:t>Samodzielny Publiczny Zakład Opieki Zdrowotnej w Bielsku Podlaskim</w:t>
      </w:r>
      <w:r w:rsidRPr="00F950B5">
        <w:rPr>
          <w:rFonts w:eastAsia="Calibri"/>
          <w:bCs/>
          <w:iCs/>
          <w:color w:val="000000"/>
          <w:lang w:val="x-none" w:eastAsia="en-US"/>
        </w:rPr>
        <w:t xml:space="preserve"> </w:t>
      </w:r>
      <w:r w:rsidRPr="00F950B5">
        <w:rPr>
          <w:bCs/>
          <w:iCs/>
          <w:color w:val="000000"/>
          <w:lang w:val="x-none" w:eastAsia="x-none"/>
        </w:rPr>
        <w:t>jest Pani/Pan</w:t>
      </w:r>
      <w:r w:rsidRPr="00F950B5">
        <w:rPr>
          <w:bCs/>
          <w:iCs/>
          <w:color w:val="000000"/>
          <w:lang w:eastAsia="x-none"/>
        </w:rPr>
        <w:t xml:space="preserve"> </w:t>
      </w:r>
      <w:r w:rsidR="00A17F5E" w:rsidRPr="00A17F5E">
        <w:rPr>
          <w:bCs/>
          <w:iCs/>
          <w:lang w:eastAsia="x-none"/>
        </w:rPr>
        <w:t>Agnieszka Piszczatowska</w:t>
      </w:r>
      <w:r w:rsidRPr="00F950B5">
        <w:rPr>
          <w:bCs/>
          <w:iCs/>
          <w:color w:val="000000"/>
          <w:lang w:val="x-none" w:eastAsia="x-none"/>
        </w:rPr>
        <w:t xml:space="preserve">, kontakt: </w:t>
      </w:r>
      <w:r w:rsidRPr="00F950B5">
        <w:rPr>
          <w:bCs/>
          <w:iCs/>
          <w:color w:val="000000"/>
          <w:lang w:eastAsia="x-none"/>
        </w:rPr>
        <w:t xml:space="preserve">tel.: </w:t>
      </w:r>
      <w:r w:rsidR="00A17F5E" w:rsidRPr="00A17F5E">
        <w:rPr>
          <w:bCs/>
          <w:iCs/>
          <w:lang w:eastAsia="x-none"/>
        </w:rPr>
        <w:t>858334386</w:t>
      </w:r>
      <w:r w:rsidRPr="00F950B5">
        <w:t>, e-mail:</w:t>
      </w:r>
      <w:r w:rsidRPr="00F950B5">
        <w:rPr>
          <w:color w:val="0070C0"/>
        </w:rPr>
        <w:t xml:space="preserve"> </w:t>
      </w:r>
      <w:bookmarkEnd w:id="27"/>
      <w:r w:rsidR="00A17F5E" w:rsidRPr="00A17F5E">
        <w:rPr>
          <w:color w:val="00FFFF"/>
          <w:u w:val="single"/>
        </w:rPr>
        <w:t>a.piszczatowska@spzoz-bielsk.pl</w:t>
      </w:r>
      <w:r w:rsidR="005D050A" w:rsidRPr="008E1C43">
        <w:rPr>
          <w:bCs/>
          <w:iCs/>
          <w:color w:val="000000"/>
          <w:lang w:val="x-none" w:eastAsia="x-none"/>
        </w:rPr>
        <w:t>;</w:t>
      </w:r>
    </w:p>
    <w:p w:rsidR="005D050A" w:rsidRPr="005D050A" w:rsidRDefault="005D050A" w:rsidP="005D050A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5D050A">
        <w:rPr>
          <w:bCs/>
          <w:iCs/>
          <w:color w:val="000000"/>
          <w:lang w:val="x-none" w:eastAsia="x-none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5D050A">
        <w:rPr>
          <w:bCs/>
          <w:iCs/>
          <w:color w:val="000000"/>
          <w:lang w:val="x-none" w:eastAsia="x-none"/>
        </w:rPr>
        <w:t>Pzp</w:t>
      </w:r>
      <w:proofErr w:type="spellEnd"/>
      <w:r w:rsidRPr="005D050A">
        <w:rPr>
          <w:bCs/>
          <w:iCs/>
          <w:color w:val="000000"/>
          <w:lang w:val="x-none" w:eastAsia="x-none"/>
        </w:rPr>
        <w:t>;</w:t>
      </w:r>
    </w:p>
    <w:p w:rsidR="005D050A" w:rsidRPr="005D050A" w:rsidRDefault="005D050A" w:rsidP="005D050A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5D050A">
        <w:rPr>
          <w:bCs/>
          <w:iCs/>
          <w:color w:val="000000"/>
          <w:lang w:val="x-none" w:eastAsia="x-none"/>
        </w:rPr>
        <w:t xml:space="preserve">Pani/Pana dane osobowe będą przechowywane, zgodnie z art. 97 ust. 1 ustawy </w:t>
      </w:r>
      <w:proofErr w:type="spellStart"/>
      <w:r w:rsidRPr="005D050A">
        <w:rPr>
          <w:bCs/>
          <w:iCs/>
          <w:color w:val="000000"/>
          <w:lang w:val="x-none" w:eastAsia="x-none"/>
        </w:rPr>
        <w:t>Pzp</w:t>
      </w:r>
      <w:proofErr w:type="spellEnd"/>
      <w:r w:rsidRPr="005D050A">
        <w:rPr>
          <w:bCs/>
          <w:iCs/>
          <w:color w:val="000000"/>
          <w:lang w:val="x-none" w:eastAsia="x-none"/>
        </w:rPr>
        <w:t xml:space="preserve">, przez okres 4 lat od dnia zakończenia postępowania o udzielenie zamówienia, </w:t>
      </w:r>
      <w:r w:rsidRPr="005D050A">
        <w:rPr>
          <w:bCs/>
          <w:iCs/>
          <w:color w:val="000000"/>
          <w:lang w:eastAsia="x-none"/>
        </w:rPr>
        <w:t xml:space="preserve">              </w:t>
      </w:r>
      <w:r w:rsidRPr="005D050A">
        <w:rPr>
          <w:bCs/>
          <w:iCs/>
          <w:color w:val="000000"/>
          <w:lang w:val="x-none" w:eastAsia="x-none"/>
        </w:rPr>
        <w:t>a jeżeli czas trwania umowy przekracza 4 lata, okres przechowywania obejmuje cały czas trwania umowy;</w:t>
      </w:r>
    </w:p>
    <w:p w:rsidR="005D050A" w:rsidRPr="005D050A" w:rsidRDefault="005D050A" w:rsidP="005D050A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5D050A">
        <w:rPr>
          <w:bCs/>
          <w:iCs/>
          <w:color w:val="000000"/>
          <w:lang w:val="x-none"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D050A">
        <w:rPr>
          <w:bCs/>
          <w:iCs/>
          <w:color w:val="000000"/>
          <w:lang w:val="x-none" w:eastAsia="x-none"/>
        </w:rPr>
        <w:t>Pzp</w:t>
      </w:r>
      <w:proofErr w:type="spellEnd"/>
      <w:r w:rsidRPr="005D050A">
        <w:rPr>
          <w:bCs/>
          <w:iCs/>
          <w:color w:val="000000"/>
          <w:lang w:val="x-none"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D050A">
        <w:rPr>
          <w:bCs/>
          <w:iCs/>
          <w:color w:val="000000"/>
          <w:lang w:val="x-none" w:eastAsia="x-none"/>
        </w:rPr>
        <w:t>Pzp</w:t>
      </w:r>
      <w:proofErr w:type="spellEnd"/>
      <w:r w:rsidRPr="005D050A">
        <w:rPr>
          <w:bCs/>
          <w:iCs/>
          <w:color w:val="000000"/>
          <w:lang w:val="x-none" w:eastAsia="x-none"/>
        </w:rPr>
        <w:t>;</w:t>
      </w:r>
    </w:p>
    <w:p w:rsidR="005D050A" w:rsidRPr="005D050A" w:rsidRDefault="005D050A" w:rsidP="005D050A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5D050A">
        <w:rPr>
          <w:bCs/>
          <w:iCs/>
          <w:color w:val="000000"/>
          <w:lang w:val="x-none" w:eastAsia="x-none"/>
        </w:rPr>
        <w:t>w odniesieniu do Pani/Pana danych osobowych decyzje nie będą podejmowane w sposób zautomatyzowany, stosowanie do art. 22 RODO;</w:t>
      </w:r>
    </w:p>
    <w:p w:rsidR="005D050A" w:rsidRPr="005D050A" w:rsidRDefault="005D050A" w:rsidP="005D050A">
      <w:pPr>
        <w:numPr>
          <w:ilvl w:val="0"/>
          <w:numId w:val="25"/>
        </w:numPr>
        <w:spacing w:before="120"/>
        <w:ind w:left="1037" w:hanging="357"/>
        <w:jc w:val="both"/>
        <w:outlineLvl w:val="1"/>
        <w:rPr>
          <w:bCs/>
          <w:iCs/>
          <w:color w:val="000000"/>
          <w:lang w:val="x-none" w:eastAsia="x-none"/>
        </w:rPr>
      </w:pPr>
      <w:r w:rsidRPr="005D050A">
        <w:rPr>
          <w:bCs/>
          <w:iCs/>
          <w:color w:val="000000"/>
          <w:lang w:val="x-none" w:eastAsia="x-none"/>
        </w:rPr>
        <w:t>posiada Pani/Pan:</w:t>
      </w:r>
    </w:p>
    <w:p w:rsidR="005D050A" w:rsidRPr="005D050A" w:rsidRDefault="005D050A" w:rsidP="005D050A">
      <w:pPr>
        <w:numPr>
          <w:ilvl w:val="0"/>
          <w:numId w:val="23"/>
        </w:numPr>
        <w:spacing w:after="150"/>
        <w:ind w:left="1418" w:hanging="294"/>
        <w:contextualSpacing/>
        <w:jc w:val="both"/>
      </w:pPr>
      <w:r w:rsidRPr="005D050A">
        <w:t>na podstawie art. 15 RODO prawo dostępu do danych osobowych Pani/Pana dotyczących;</w:t>
      </w:r>
    </w:p>
    <w:p w:rsidR="005D050A" w:rsidRPr="005D050A" w:rsidRDefault="005D050A" w:rsidP="005D050A">
      <w:pPr>
        <w:numPr>
          <w:ilvl w:val="0"/>
          <w:numId w:val="23"/>
        </w:numPr>
        <w:spacing w:after="150"/>
        <w:ind w:left="1418" w:hanging="294"/>
        <w:contextualSpacing/>
        <w:jc w:val="both"/>
      </w:pPr>
      <w:r w:rsidRPr="005D050A"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5D050A">
        <w:t>Pzp</w:t>
      </w:r>
      <w:proofErr w:type="spellEnd"/>
      <w:r w:rsidRPr="005D050A">
        <w:t xml:space="preserve"> oraz nie może naruszać integralności protokołu oraz jego załączników;</w:t>
      </w:r>
    </w:p>
    <w:p w:rsidR="005D050A" w:rsidRPr="005D050A" w:rsidRDefault="005D050A" w:rsidP="005D050A">
      <w:pPr>
        <w:numPr>
          <w:ilvl w:val="0"/>
          <w:numId w:val="23"/>
        </w:numPr>
        <w:spacing w:after="150"/>
        <w:ind w:left="1418" w:hanging="294"/>
        <w:contextualSpacing/>
        <w:jc w:val="both"/>
      </w:pPr>
      <w:r w:rsidRPr="005D050A"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5D050A" w:rsidRPr="005D050A" w:rsidRDefault="005D050A" w:rsidP="005D050A">
      <w:pPr>
        <w:numPr>
          <w:ilvl w:val="0"/>
          <w:numId w:val="23"/>
        </w:numPr>
        <w:spacing w:before="120" w:after="120"/>
        <w:ind w:left="1418" w:hanging="294"/>
        <w:contextualSpacing/>
        <w:jc w:val="both"/>
        <w:rPr>
          <w:i/>
        </w:rPr>
      </w:pPr>
      <w:r w:rsidRPr="005D050A">
        <w:t>prawo do wniesienia skargi do Prezesa Urzędu Ochrony Danych Osobowych, gdy uzna Pani/Pan, że przetwarzanie danych osobowych Pani/Pana dotyczących narusza przepisy RODO;</w:t>
      </w:r>
    </w:p>
    <w:p w:rsidR="005D050A" w:rsidRPr="005D050A" w:rsidRDefault="005D050A" w:rsidP="005D050A">
      <w:pPr>
        <w:numPr>
          <w:ilvl w:val="0"/>
          <w:numId w:val="25"/>
        </w:numPr>
        <w:spacing w:before="120" w:after="120"/>
        <w:ind w:left="1037" w:hanging="357"/>
        <w:contextualSpacing/>
        <w:jc w:val="both"/>
        <w:rPr>
          <w:i/>
        </w:rPr>
      </w:pPr>
      <w:r w:rsidRPr="005D050A">
        <w:t>nie przysługuje Pani/Panu:</w:t>
      </w:r>
    </w:p>
    <w:p w:rsidR="005D050A" w:rsidRPr="005D050A" w:rsidRDefault="005D050A" w:rsidP="005D050A">
      <w:pPr>
        <w:numPr>
          <w:ilvl w:val="0"/>
          <w:numId w:val="24"/>
        </w:numPr>
        <w:spacing w:after="150"/>
        <w:ind w:left="1418" w:hanging="284"/>
        <w:contextualSpacing/>
        <w:jc w:val="both"/>
        <w:rPr>
          <w:i/>
        </w:rPr>
      </w:pPr>
      <w:r w:rsidRPr="005D050A">
        <w:t>w związku z art. 17 ust. 3 lit. b, d lub e RODO prawo do usunięcia danych osobowych;</w:t>
      </w:r>
    </w:p>
    <w:p w:rsidR="005D050A" w:rsidRPr="005D050A" w:rsidRDefault="005D050A" w:rsidP="005D050A">
      <w:pPr>
        <w:numPr>
          <w:ilvl w:val="0"/>
          <w:numId w:val="24"/>
        </w:numPr>
        <w:spacing w:after="150"/>
        <w:ind w:left="1418" w:hanging="284"/>
        <w:contextualSpacing/>
        <w:jc w:val="both"/>
        <w:rPr>
          <w:i/>
        </w:rPr>
      </w:pPr>
      <w:r w:rsidRPr="005D050A">
        <w:t>prawo do przenoszenia danych osobowych, o którym mowa w art. 20 RODO;</w:t>
      </w:r>
    </w:p>
    <w:p w:rsidR="005D050A" w:rsidRPr="005D050A" w:rsidRDefault="005D050A" w:rsidP="005D050A">
      <w:pPr>
        <w:numPr>
          <w:ilvl w:val="0"/>
          <w:numId w:val="24"/>
        </w:numPr>
        <w:spacing w:after="60"/>
        <w:ind w:left="1418" w:hanging="284"/>
        <w:contextualSpacing/>
        <w:jc w:val="both"/>
        <w:rPr>
          <w:i/>
        </w:rPr>
      </w:pPr>
      <w:r w:rsidRPr="005D050A">
        <w:lastRenderedPageBreak/>
        <w:t>na podstawie art. 21 RODO prawo sprzeciwu, wobec przetwarzania danych osobowych, gdyż podstawą prawną przetwarzania Pani/Pana danych osobowych jest art. 6 ust. 1 lit. c RODO;</w:t>
      </w:r>
    </w:p>
    <w:p w:rsidR="005D050A" w:rsidRPr="005D050A" w:rsidRDefault="005D050A" w:rsidP="005D050A">
      <w:pPr>
        <w:numPr>
          <w:ilvl w:val="0"/>
          <w:numId w:val="25"/>
        </w:numPr>
        <w:spacing w:after="60"/>
        <w:contextualSpacing/>
        <w:jc w:val="both"/>
        <w:rPr>
          <w:i/>
        </w:rPr>
      </w:pPr>
      <w:r w:rsidRPr="005D050A"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26"/>
    </w:p>
    <w:p w:rsidR="00603291" w:rsidRDefault="00603291" w:rsidP="00A92CCF">
      <w:pPr>
        <w:pStyle w:val="Nagwek2"/>
      </w:pPr>
      <w:r>
        <w:t xml:space="preserve">Do spraw nieuregulowanych w niniejszej </w:t>
      </w:r>
      <w:r w:rsidR="009F1CA7">
        <w:t>SIWZ</w:t>
      </w:r>
      <w:r>
        <w:t xml:space="preserve"> mają zastosowanie przepisy ustawy z dnia 29 stycznia 2004 roku Prawo zamówień publicznych </w:t>
      </w:r>
      <w:r w:rsidR="00A17F5E" w:rsidRPr="00A17F5E">
        <w:t>(</w:t>
      </w:r>
      <w:proofErr w:type="spellStart"/>
      <w:r w:rsidR="00A17F5E" w:rsidRPr="00A17F5E">
        <w:t>t.j</w:t>
      </w:r>
      <w:proofErr w:type="spellEnd"/>
      <w:r w:rsidR="00A17F5E" w:rsidRPr="00A17F5E">
        <w:t>. Dz. U. z  2018 r. poz. 1986)</w:t>
      </w:r>
      <w:r>
        <w:t xml:space="preserve"> oraz przepisy Kodeksu cywilnego.</w:t>
      </w:r>
    </w:p>
    <w:p w:rsidR="00603291" w:rsidRPr="00A748A2" w:rsidRDefault="00603291" w:rsidP="00603291">
      <w:pPr>
        <w:spacing w:before="60" w:after="120"/>
        <w:jc w:val="both"/>
      </w:pPr>
      <w:r w:rsidRPr="005D050A">
        <w:rPr>
          <w:b/>
        </w:rPr>
        <w:t>Załącznik</w:t>
      </w:r>
      <w:r w:rsidR="005D050A" w:rsidRPr="005D050A">
        <w:rPr>
          <w:b/>
        </w:rPr>
        <w:t>i do SIWZ</w:t>
      </w:r>
      <w:r w:rsidR="005D050A"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760"/>
      </w:tblGrid>
      <w:tr w:rsidR="00603291" w:rsidRPr="006672A6" w:rsidTr="003920F1">
        <w:tc>
          <w:tcPr>
            <w:tcW w:w="562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760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załącznika</w:t>
            </w:r>
          </w:p>
        </w:tc>
      </w:tr>
      <w:tr w:rsidR="00A17F5E" w:rsidRPr="006672A6" w:rsidTr="003920F1">
        <w:tc>
          <w:tcPr>
            <w:tcW w:w="562" w:type="dxa"/>
          </w:tcPr>
          <w:p w:rsidR="00A17F5E" w:rsidRPr="003920F1" w:rsidRDefault="00A17F5E" w:rsidP="00541C58">
            <w:pPr>
              <w:spacing w:before="60" w:after="120"/>
              <w:jc w:val="both"/>
            </w:pPr>
            <w:r w:rsidRPr="003920F1">
              <w:t>1</w:t>
            </w:r>
          </w:p>
        </w:tc>
        <w:tc>
          <w:tcPr>
            <w:tcW w:w="8760" w:type="dxa"/>
          </w:tcPr>
          <w:p w:rsidR="00A17F5E" w:rsidRPr="006672A6" w:rsidRDefault="00A17F5E" w:rsidP="00541C58">
            <w:pPr>
              <w:spacing w:before="60" w:after="120"/>
              <w:jc w:val="both"/>
              <w:rPr>
                <w:b/>
              </w:rPr>
            </w:pPr>
            <w:r w:rsidRPr="00A17F5E">
              <w:t>Załącznik nr 1 - Formularz oferty</w:t>
            </w:r>
          </w:p>
        </w:tc>
      </w:tr>
      <w:tr w:rsidR="00A17F5E" w:rsidRPr="006672A6" w:rsidTr="003920F1">
        <w:tc>
          <w:tcPr>
            <w:tcW w:w="562" w:type="dxa"/>
          </w:tcPr>
          <w:p w:rsidR="00A17F5E" w:rsidRPr="003920F1" w:rsidRDefault="003920F1" w:rsidP="00541C58">
            <w:pPr>
              <w:spacing w:before="60" w:after="120"/>
              <w:jc w:val="both"/>
            </w:pPr>
            <w:r w:rsidRPr="003920F1">
              <w:t>2</w:t>
            </w:r>
          </w:p>
        </w:tc>
        <w:tc>
          <w:tcPr>
            <w:tcW w:w="8760" w:type="dxa"/>
          </w:tcPr>
          <w:p w:rsidR="00A17F5E" w:rsidRPr="006672A6" w:rsidRDefault="003920F1" w:rsidP="00541C58">
            <w:pPr>
              <w:spacing w:before="60" w:after="120"/>
              <w:jc w:val="both"/>
              <w:rPr>
                <w:b/>
              </w:rPr>
            </w:pPr>
            <w:r w:rsidRPr="00A17F5E">
              <w:t>Załącznik nr 2 - Oświadczenie przynależności lub braku przynależności do grupy kapitałowej</w:t>
            </w:r>
          </w:p>
        </w:tc>
      </w:tr>
      <w:tr w:rsidR="00A17F5E" w:rsidRPr="006672A6" w:rsidTr="003920F1">
        <w:tc>
          <w:tcPr>
            <w:tcW w:w="562" w:type="dxa"/>
          </w:tcPr>
          <w:p w:rsidR="00A17F5E" w:rsidRPr="003920F1" w:rsidRDefault="003920F1" w:rsidP="00541C58">
            <w:pPr>
              <w:spacing w:before="60" w:after="120"/>
              <w:jc w:val="both"/>
            </w:pPr>
            <w:r w:rsidRPr="003920F1">
              <w:t>3</w:t>
            </w:r>
          </w:p>
        </w:tc>
        <w:tc>
          <w:tcPr>
            <w:tcW w:w="8760" w:type="dxa"/>
          </w:tcPr>
          <w:p w:rsidR="00A17F5E" w:rsidRPr="006672A6" w:rsidRDefault="003920F1" w:rsidP="00541C58">
            <w:pPr>
              <w:spacing w:before="60" w:after="120"/>
              <w:jc w:val="both"/>
              <w:rPr>
                <w:b/>
              </w:rPr>
            </w:pPr>
            <w:r w:rsidRPr="00A17F5E">
              <w:t>Załącznik nr 3 - Oświadczenie dotyczące spełnienia warunków udziału w postępowaniu</w:t>
            </w:r>
          </w:p>
        </w:tc>
      </w:tr>
      <w:tr w:rsidR="00A17F5E" w:rsidRPr="006672A6" w:rsidTr="003920F1">
        <w:tc>
          <w:tcPr>
            <w:tcW w:w="562" w:type="dxa"/>
          </w:tcPr>
          <w:p w:rsidR="00A17F5E" w:rsidRPr="003920F1" w:rsidRDefault="003920F1" w:rsidP="00541C58">
            <w:pPr>
              <w:spacing w:before="60" w:after="120"/>
              <w:jc w:val="both"/>
            </w:pPr>
            <w:r w:rsidRPr="003920F1">
              <w:t>4</w:t>
            </w:r>
          </w:p>
        </w:tc>
        <w:tc>
          <w:tcPr>
            <w:tcW w:w="8760" w:type="dxa"/>
          </w:tcPr>
          <w:p w:rsidR="00A17F5E" w:rsidRPr="006672A6" w:rsidRDefault="003920F1" w:rsidP="00541C58">
            <w:pPr>
              <w:spacing w:before="60" w:after="120"/>
              <w:jc w:val="both"/>
              <w:rPr>
                <w:b/>
              </w:rPr>
            </w:pPr>
            <w:r w:rsidRPr="00A17F5E">
              <w:t xml:space="preserve">Załącznik nr 4 - Oświadczenie dotyczące braku podstaw do wykluczenia </w:t>
            </w:r>
          </w:p>
        </w:tc>
      </w:tr>
      <w:tr w:rsidR="00A17F5E" w:rsidRPr="006672A6" w:rsidTr="003920F1">
        <w:tc>
          <w:tcPr>
            <w:tcW w:w="562" w:type="dxa"/>
          </w:tcPr>
          <w:p w:rsidR="00A17F5E" w:rsidRPr="003920F1" w:rsidRDefault="003920F1" w:rsidP="00541C58">
            <w:pPr>
              <w:spacing w:before="60" w:after="120"/>
              <w:jc w:val="both"/>
            </w:pPr>
            <w:r w:rsidRPr="003920F1">
              <w:t>5</w:t>
            </w:r>
          </w:p>
        </w:tc>
        <w:tc>
          <w:tcPr>
            <w:tcW w:w="8760" w:type="dxa"/>
          </w:tcPr>
          <w:p w:rsidR="00A17F5E" w:rsidRPr="006672A6" w:rsidRDefault="003920F1" w:rsidP="00541C58">
            <w:pPr>
              <w:spacing w:before="60" w:after="120"/>
              <w:jc w:val="both"/>
              <w:rPr>
                <w:b/>
              </w:rPr>
            </w:pPr>
            <w:r w:rsidRPr="00A17F5E">
              <w:t>Załącznik nr 5 - Wzór umowy</w:t>
            </w:r>
          </w:p>
        </w:tc>
      </w:tr>
      <w:tr w:rsidR="00A17F5E" w:rsidRPr="006672A6" w:rsidTr="003920F1">
        <w:tc>
          <w:tcPr>
            <w:tcW w:w="562" w:type="dxa"/>
          </w:tcPr>
          <w:p w:rsidR="00A17F5E" w:rsidRPr="003920F1" w:rsidRDefault="003920F1" w:rsidP="00541C58">
            <w:pPr>
              <w:spacing w:before="60" w:after="120"/>
              <w:jc w:val="both"/>
            </w:pPr>
            <w:r w:rsidRPr="003920F1">
              <w:t>6</w:t>
            </w:r>
          </w:p>
        </w:tc>
        <w:tc>
          <w:tcPr>
            <w:tcW w:w="8760" w:type="dxa"/>
          </w:tcPr>
          <w:p w:rsidR="00A17F5E" w:rsidRPr="006672A6" w:rsidRDefault="003920F1" w:rsidP="00541C58">
            <w:pPr>
              <w:spacing w:before="60" w:after="120"/>
              <w:jc w:val="both"/>
              <w:rPr>
                <w:b/>
              </w:rPr>
            </w:pPr>
            <w:r w:rsidRPr="00A17F5E">
              <w:t>Załącznik nr 6 - Formularz Asortymentowo-Cenowy</w:t>
            </w:r>
          </w:p>
        </w:tc>
      </w:tr>
      <w:tr w:rsidR="00A17F5E" w:rsidRPr="006672A6" w:rsidTr="003920F1">
        <w:tc>
          <w:tcPr>
            <w:tcW w:w="562" w:type="dxa"/>
          </w:tcPr>
          <w:p w:rsidR="00A17F5E" w:rsidRPr="003920F1" w:rsidRDefault="003920F1" w:rsidP="00541C58">
            <w:pPr>
              <w:spacing w:before="60" w:after="120"/>
              <w:jc w:val="both"/>
            </w:pPr>
            <w:r w:rsidRPr="003920F1">
              <w:t>7</w:t>
            </w:r>
          </w:p>
        </w:tc>
        <w:tc>
          <w:tcPr>
            <w:tcW w:w="8760" w:type="dxa"/>
          </w:tcPr>
          <w:p w:rsidR="00A17F5E" w:rsidRPr="006672A6" w:rsidRDefault="003920F1" w:rsidP="00541C58">
            <w:pPr>
              <w:spacing w:before="60" w:after="120"/>
              <w:jc w:val="both"/>
              <w:rPr>
                <w:b/>
              </w:rPr>
            </w:pPr>
            <w:r w:rsidRPr="00A17F5E">
              <w:t>Załącznik nr 7 - Zobowiązanie podmiotu trzeciego</w:t>
            </w:r>
          </w:p>
        </w:tc>
      </w:tr>
      <w:tr w:rsidR="00A17F5E" w:rsidRPr="006672A6" w:rsidTr="003920F1">
        <w:tc>
          <w:tcPr>
            <w:tcW w:w="562" w:type="dxa"/>
          </w:tcPr>
          <w:p w:rsidR="00A17F5E" w:rsidRPr="003920F1" w:rsidRDefault="003920F1" w:rsidP="00541C58">
            <w:pPr>
              <w:spacing w:before="60" w:after="120"/>
              <w:jc w:val="both"/>
            </w:pPr>
            <w:r w:rsidRPr="003920F1">
              <w:t>8</w:t>
            </w:r>
          </w:p>
        </w:tc>
        <w:tc>
          <w:tcPr>
            <w:tcW w:w="8760" w:type="dxa"/>
          </w:tcPr>
          <w:p w:rsidR="00A17F5E" w:rsidRPr="006672A6" w:rsidRDefault="003920F1" w:rsidP="00541C58">
            <w:pPr>
              <w:spacing w:before="60" w:after="120"/>
              <w:jc w:val="both"/>
              <w:rPr>
                <w:b/>
              </w:rPr>
            </w:pPr>
            <w:r w:rsidRPr="00A17F5E">
              <w:t>Załącznik nr 8 - Oświadczenie o posiadanych dokumentach</w:t>
            </w:r>
          </w:p>
        </w:tc>
      </w:tr>
    </w:tbl>
    <w:p w:rsidR="00603291" w:rsidRDefault="00603291" w:rsidP="00603291">
      <w:pPr>
        <w:spacing w:before="60" w:after="120"/>
        <w:jc w:val="both"/>
        <w:rPr>
          <w:b/>
        </w:rPr>
      </w:pPr>
    </w:p>
    <w:p w:rsidR="00EB7871" w:rsidRPr="003209A8" w:rsidRDefault="00EB7871" w:rsidP="003C24BF">
      <w:pPr>
        <w:pStyle w:val="Nagwek1"/>
        <w:numPr>
          <w:ilvl w:val="0"/>
          <w:numId w:val="0"/>
        </w:numPr>
      </w:pPr>
    </w:p>
    <w:sectPr w:rsidR="00EB7871" w:rsidRPr="00320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3CA" w:rsidRDefault="00B743CA">
      <w:r>
        <w:separator/>
      </w:r>
    </w:p>
  </w:endnote>
  <w:endnote w:type="continuationSeparator" w:id="0">
    <w:p w:rsidR="00B743CA" w:rsidRDefault="00B7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5E" w:rsidRDefault="00A17F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30" w:rsidRDefault="00B23DF0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3982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5D050A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5D050A">
      <w:rPr>
        <w:rStyle w:val="Numerstrony"/>
        <w:noProof/>
        <w:sz w:val="18"/>
        <w:szCs w:val="18"/>
      </w:rPr>
      <w:t>22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5E" w:rsidRDefault="00A17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3CA" w:rsidRDefault="00B743CA">
      <w:r>
        <w:separator/>
      </w:r>
    </w:p>
  </w:footnote>
  <w:footnote w:type="continuationSeparator" w:id="0">
    <w:p w:rsidR="00B743CA" w:rsidRDefault="00B7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5E" w:rsidRDefault="00A17F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30" w:rsidRDefault="00D358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5830" w:rsidRDefault="00A17F5E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Dostawa protez i materiałów do zabiegów naczyniowych</w:t>
    </w:r>
  </w:p>
  <w:p w:rsidR="00D35830" w:rsidRDefault="00B23DF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99C7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xXCvM&#10;2QAAAAQBAAAPAAAAAAAAAAAAAAAAAGwEAABkcnMvZG93bnJldi54bWxQSwUGAAAAAAQABADzAAAA&#10;c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5E" w:rsidRDefault="00A17F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303E0D7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9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20"/>
  </w:num>
  <w:num w:numId="13">
    <w:abstractNumId w:val="21"/>
  </w:num>
  <w:num w:numId="14">
    <w:abstractNumId w:val="22"/>
  </w:num>
  <w:num w:numId="15">
    <w:abstractNumId w:val="2"/>
  </w:num>
  <w:num w:numId="16">
    <w:abstractNumId w:val="15"/>
  </w:num>
  <w:num w:numId="17">
    <w:abstractNumId w:val="14"/>
  </w:num>
  <w:num w:numId="18">
    <w:abstractNumId w:val="1"/>
  </w:num>
  <w:num w:numId="19">
    <w:abstractNumId w:val="19"/>
  </w:num>
  <w:num w:numId="20">
    <w:abstractNumId w:val="11"/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CA"/>
    <w:rsid w:val="00004D89"/>
    <w:rsid w:val="000067E5"/>
    <w:rsid w:val="00012833"/>
    <w:rsid w:val="00016AB3"/>
    <w:rsid w:val="0002045A"/>
    <w:rsid w:val="00020FF3"/>
    <w:rsid w:val="00026453"/>
    <w:rsid w:val="0002763A"/>
    <w:rsid w:val="00031855"/>
    <w:rsid w:val="00034D1A"/>
    <w:rsid w:val="0004094C"/>
    <w:rsid w:val="00044AC1"/>
    <w:rsid w:val="000471B4"/>
    <w:rsid w:val="00047544"/>
    <w:rsid w:val="00050901"/>
    <w:rsid w:val="0005779B"/>
    <w:rsid w:val="000666AF"/>
    <w:rsid w:val="00080783"/>
    <w:rsid w:val="00082134"/>
    <w:rsid w:val="00093019"/>
    <w:rsid w:val="000A2C63"/>
    <w:rsid w:val="000A2E0B"/>
    <w:rsid w:val="000A3C1F"/>
    <w:rsid w:val="000A559F"/>
    <w:rsid w:val="000A59AF"/>
    <w:rsid w:val="000B08A9"/>
    <w:rsid w:val="000C63A2"/>
    <w:rsid w:val="000C732C"/>
    <w:rsid w:val="000D3BC4"/>
    <w:rsid w:val="000D3C63"/>
    <w:rsid w:val="000D5B0C"/>
    <w:rsid w:val="000E7443"/>
    <w:rsid w:val="000F01D8"/>
    <w:rsid w:val="000F53AD"/>
    <w:rsid w:val="0010288B"/>
    <w:rsid w:val="00125A9A"/>
    <w:rsid w:val="00126357"/>
    <w:rsid w:val="00127036"/>
    <w:rsid w:val="0013434C"/>
    <w:rsid w:val="00141A13"/>
    <w:rsid w:val="0014273B"/>
    <w:rsid w:val="00150032"/>
    <w:rsid w:val="001542F3"/>
    <w:rsid w:val="00162FB5"/>
    <w:rsid w:val="001644FA"/>
    <w:rsid w:val="0018407C"/>
    <w:rsid w:val="00191475"/>
    <w:rsid w:val="00194EF2"/>
    <w:rsid w:val="00197A42"/>
    <w:rsid w:val="001B3F5E"/>
    <w:rsid w:val="001B6A19"/>
    <w:rsid w:val="001C30E8"/>
    <w:rsid w:val="001C5986"/>
    <w:rsid w:val="001E4CE2"/>
    <w:rsid w:val="001E66C0"/>
    <w:rsid w:val="001F1894"/>
    <w:rsid w:val="00201D7C"/>
    <w:rsid w:val="0021607A"/>
    <w:rsid w:val="00220883"/>
    <w:rsid w:val="002239C2"/>
    <w:rsid w:val="00223EF2"/>
    <w:rsid w:val="00226999"/>
    <w:rsid w:val="00232EF6"/>
    <w:rsid w:val="0023697B"/>
    <w:rsid w:val="00243FB4"/>
    <w:rsid w:val="002457DC"/>
    <w:rsid w:val="0024673F"/>
    <w:rsid w:val="00263EFE"/>
    <w:rsid w:val="002746F7"/>
    <w:rsid w:val="002962E0"/>
    <w:rsid w:val="002963F2"/>
    <w:rsid w:val="0029720E"/>
    <w:rsid w:val="002A2D4A"/>
    <w:rsid w:val="002B22BF"/>
    <w:rsid w:val="002E5E36"/>
    <w:rsid w:val="002E666C"/>
    <w:rsid w:val="002E7C8B"/>
    <w:rsid w:val="002F07D4"/>
    <w:rsid w:val="0031141E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37631"/>
    <w:rsid w:val="003440B4"/>
    <w:rsid w:val="0034463B"/>
    <w:rsid w:val="00370A37"/>
    <w:rsid w:val="00374986"/>
    <w:rsid w:val="0038188C"/>
    <w:rsid w:val="003825D5"/>
    <w:rsid w:val="00383BC8"/>
    <w:rsid w:val="00384056"/>
    <w:rsid w:val="003920F1"/>
    <w:rsid w:val="003B6DA6"/>
    <w:rsid w:val="003C24BF"/>
    <w:rsid w:val="003C478A"/>
    <w:rsid w:val="003C4BDA"/>
    <w:rsid w:val="003D0168"/>
    <w:rsid w:val="003D0409"/>
    <w:rsid w:val="003D58D6"/>
    <w:rsid w:val="003D736C"/>
    <w:rsid w:val="003E0A15"/>
    <w:rsid w:val="00403B18"/>
    <w:rsid w:val="0040419B"/>
    <w:rsid w:val="0041437D"/>
    <w:rsid w:val="00417650"/>
    <w:rsid w:val="004201F8"/>
    <w:rsid w:val="00423EDC"/>
    <w:rsid w:val="004248CE"/>
    <w:rsid w:val="00424D45"/>
    <w:rsid w:val="004308A4"/>
    <w:rsid w:val="004327AD"/>
    <w:rsid w:val="004350D7"/>
    <w:rsid w:val="004460EE"/>
    <w:rsid w:val="00466174"/>
    <w:rsid w:val="00466719"/>
    <w:rsid w:val="00466D96"/>
    <w:rsid w:val="00472F68"/>
    <w:rsid w:val="00475D05"/>
    <w:rsid w:val="004820E5"/>
    <w:rsid w:val="00483F80"/>
    <w:rsid w:val="0048616A"/>
    <w:rsid w:val="00493496"/>
    <w:rsid w:val="00493DCE"/>
    <w:rsid w:val="004A3EC1"/>
    <w:rsid w:val="004A5148"/>
    <w:rsid w:val="004B524E"/>
    <w:rsid w:val="004B680C"/>
    <w:rsid w:val="004D10CC"/>
    <w:rsid w:val="004D7A7C"/>
    <w:rsid w:val="004E3A7E"/>
    <w:rsid w:val="004E7BF9"/>
    <w:rsid w:val="004F50A8"/>
    <w:rsid w:val="004F5496"/>
    <w:rsid w:val="00503BCC"/>
    <w:rsid w:val="005060B9"/>
    <w:rsid w:val="00510831"/>
    <w:rsid w:val="00514D20"/>
    <w:rsid w:val="0052404F"/>
    <w:rsid w:val="005241B2"/>
    <w:rsid w:val="005349FB"/>
    <w:rsid w:val="00536FAD"/>
    <w:rsid w:val="0054473A"/>
    <w:rsid w:val="00552461"/>
    <w:rsid w:val="00562E86"/>
    <w:rsid w:val="005631F3"/>
    <w:rsid w:val="00571EFD"/>
    <w:rsid w:val="005741F3"/>
    <w:rsid w:val="005828F4"/>
    <w:rsid w:val="005A032F"/>
    <w:rsid w:val="005B1DAB"/>
    <w:rsid w:val="005C46D9"/>
    <w:rsid w:val="005D050A"/>
    <w:rsid w:val="005D0A27"/>
    <w:rsid w:val="005D2148"/>
    <w:rsid w:val="005E544C"/>
    <w:rsid w:val="005E73AC"/>
    <w:rsid w:val="005E7766"/>
    <w:rsid w:val="005F57FD"/>
    <w:rsid w:val="00603291"/>
    <w:rsid w:val="00614581"/>
    <w:rsid w:val="006260AC"/>
    <w:rsid w:val="00627ED2"/>
    <w:rsid w:val="006318DF"/>
    <w:rsid w:val="0063322D"/>
    <w:rsid w:val="00635CBF"/>
    <w:rsid w:val="0063732B"/>
    <w:rsid w:val="00650268"/>
    <w:rsid w:val="00656498"/>
    <w:rsid w:val="0066198A"/>
    <w:rsid w:val="0066381A"/>
    <w:rsid w:val="00666C20"/>
    <w:rsid w:val="006672A6"/>
    <w:rsid w:val="006737D4"/>
    <w:rsid w:val="006810A7"/>
    <w:rsid w:val="00681AF7"/>
    <w:rsid w:val="006B281B"/>
    <w:rsid w:val="006C1585"/>
    <w:rsid w:val="006C1F3A"/>
    <w:rsid w:val="006C45AD"/>
    <w:rsid w:val="006D1CB1"/>
    <w:rsid w:val="006E09ED"/>
    <w:rsid w:val="006E2CC4"/>
    <w:rsid w:val="006F5BCD"/>
    <w:rsid w:val="006F77F8"/>
    <w:rsid w:val="00703F5F"/>
    <w:rsid w:val="00705BE6"/>
    <w:rsid w:val="0070620B"/>
    <w:rsid w:val="0071220B"/>
    <w:rsid w:val="00713E16"/>
    <w:rsid w:val="00717726"/>
    <w:rsid w:val="00722A08"/>
    <w:rsid w:val="00726605"/>
    <w:rsid w:val="00730E7F"/>
    <w:rsid w:val="00732B5E"/>
    <w:rsid w:val="00734784"/>
    <w:rsid w:val="00740B94"/>
    <w:rsid w:val="00740EFA"/>
    <w:rsid w:val="00741CCD"/>
    <w:rsid w:val="00757FE2"/>
    <w:rsid w:val="00760959"/>
    <w:rsid w:val="00770037"/>
    <w:rsid w:val="00774374"/>
    <w:rsid w:val="00774A7C"/>
    <w:rsid w:val="0078111F"/>
    <w:rsid w:val="007941DD"/>
    <w:rsid w:val="007A004A"/>
    <w:rsid w:val="007A5710"/>
    <w:rsid w:val="007B7D4B"/>
    <w:rsid w:val="007C00B8"/>
    <w:rsid w:val="007F35F3"/>
    <w:rsid w:val="007F3A2E"/>
    <w:rsid w:val="008056A9"/>
    <w:rsid w:val="00811E8A"/>
    <w:rsid w:val="00820382"/>
    <w:rsid w:val="0082230A"/>
    <w:rsid w:val="00823C81"/>
    <w:rsid w:val="008431B7"/>
    <w:rsid w:val="00843E32"/>
    <w:rsid w:val="00844250"/>
    <w:rsid w:val="0084633A"/>
    <w:rsid w:val="00855B32"/>
    <w:rsid w:val="00862609"/>
    <w:rsid w:val="008634CF"/>
    <w:rsid w:val="00864715"/>
    <w:rsid w:val="00865024"/>
    <w:rsid w:val="00872FB2"/>
    <w:rsid w:val="00874101"/>
    <w:rsid w:val="00882E8D"/>
    <w:rsid w:val="00883670"/>
    <w:rsid w:val="00892EAD"/>
    <w:rsid w:val="00895AC8"/>
    <w:rsid w:val="008A3895"/>
    <w:rsid w:val="008A7866"/>
    <w:rsid w:val="008B13A8"/>
    <w:rsid w:val="008B60B4"/>
    <w:rsid w:val="008C47F9"/>
    <w:rsid w:val="008D48A7"/>
    <w:rsid w:val="008E1C43"/>
    <w:rsid w:val="008E2C1B"/>
    <w:rsid w:val="008E38E4"/>
    <w:rsid w:val="008E3C1A"/>
    <w:rsid w:val="008F1B65"/>
    <w:rsid w:val="008F317B"/>
    <w:rsid w:val="008F6989"/>
    <w:rsid w:val="008F7292"/>
    <w:rsid w:val="00903BB2"/>
    <w:rsid w:val="0090555C"/>
    <w:rsid w:val="0090602E"/>
    <w:rsid w:val="00906C9E"/>
    <w:rsid w:val="00910126"/>
    <w:rsid w:val="00925F62"/>
    <w:rsid w:val="0093445C"/>
    <w:rsid w:val="0093648D"/>
    <w:rsid w:val="0094461F"/>
    <w:rsid w:val="00945B58"/>
    <w:rsid w:val="00950CB2"/>
    <w:rsid w:val="009526DC"/>
    <w:rsid w:val="009554B6"/>
    <w:rsid w:val="00961A57"/>
    <w:rsid w:val="00966186"/>
    <w:rsid w:val="00977C3E"/>
    <w:rsid w:val="00983549"/>
    <w:rsid w:val="009838C7"/>
    <w:rsid w:val="009A4CC1"/>
    <w:rsid w:val="009B239D"/>
    <w:rsid w:val="009B37FE"/>
    <w:rsid w:val="009B5EF9"/>
    <w:rsid w:val="009B75C1"/>
    <w:rsid w:val="009D760C"/>
    <w:rsid w:val="009E7B6E"/>
    <w:rsid w:val="009F0A8E"/>
    <w:rsid w:val="009F1CA7"/>
    <w:rsid w:val="009F64A7"/>
    <w:rsid w:val="00A021C0"/>
    <w:rsid w:val="00A02B83"/>
    <w:rsid w:val="00A13671"/>
    <w:rsid w:val="00A17F5E"/>
    <w:rsid w:val="00A22820"/>
    <w:rsid w:val="00A2369F"/>
    <w:rsid w:val="00A300F2"/>
    <w:rsid w:val="00A33849"/>
    <w:rsid w:val="00A34E0E"/>
    <w:rsid w:val="00A40A2C"/>
    <w:rsid w:val="00A41A4E"/>
    <w:rsid w:val="00A43AEE"/>
    <w:rsid w:val="00A46681"/>
    <w:rsid w:val="00A50B70"/>
    <w:rsid w:val="00A54376"/>
    <w:rsid w:val="00A56785"/>
    <w:rsid w:val="00A56852"/>
    <w:rsid w:val="00A70B48"/>
    <w:rsid w:val="00A722BA"/>
    <w:rsid w:val="00A85971"/>
    <w:rsid w:val="00A8604A"/>
    <w:rsid w:val="00A86605"/>
    <w:rsid w:val="00A90128"/>
    <w:rsid w:val="00A92CCF"/>
    <w:rsid w:val="00A9512C"/>
    <w:rsid w:val="00A966A6"/>
    <w:rsid w:val="00A96E95"/>
    <w:rsid w:val="00AA0C0A"/>
    <w:rsid w:val="00AA2AAB"/>
    <w:rsid w:val="00AA661F"/>
    <w:rsid w:val="00AB7036"/>
    <w:rsid w:val="00AC24DA"/>
    <w:rsid w:val="00AC3CE1"/>
    <w:rsid w:val="00AC69E7"/>
    <w:rsid w:val="00AE4E38"/>
    <w:rsid w:val="00AF1311"/>
    <w:rsid w:val="00AF36E9"/>
    <w:rsid w:val="00AF616D"/>
    <w:rsid w:val="00B05777"/>
    <w:rsid w:val="00B0712C"/>
    <w:rsid w:val="00B11855"/>
    <w:rsid w:val="00B23DF0"/>
    <w:rsid w:val="00B36CE0"/>
    <w:rsid w:val="00B45275"/>
    <w:rsid w:val="00B46E25"/>
    <w:rsid w:val="00B51D96"/>
    <w:rsid w:val="00B73A61"/>
    <w:rsid w:val="00B743CA"/>
    <w:rsid w:val="00B8343A"/>
    <w:rsid w:val="00B90CFE"/>
    <w:rsid w:val="00BA1AB5"/>
    <w:rsid w:val="00BB295E"/>
    <w:rsid w:val="00BC04D7"/>
    <w:rsid w:val="00BC308F"/>
    <w:rsid w:val="00BC4500"/>
    <w:rsid w:val="00BD624A"/>
    <w:rsid w:val="00BE71A8"/>
    <w:rsid w:val="00BF579F"/>
    <w:rsid w:val="00BF6AE2"/>
    <w:rsid w:val="00BF6DEC"/>
    <w:rsid w:val="00C00534"/>
    <w:rsid w:val="00C03499"/>
    <w:rsid w:val="00C06D30"/>
    <w:rsid w:val="00C20DA9"/>
    <w:rsid w:val="00C22DA4"/>
    <w:rsid w:val="00C2712C"/>
    <w:rsid w:val="00C530BF"/>
    <w:rsid w:val="00C54057"/>
    <w:rsid w:val="00C70735"/>
    <w:rsid w:val="00C85325"/>
    <w:rsid w:val="00C913A3"/>
    <w:rsid w:val="00CA3D6E"/>
    <w:rsid w:val="00CA6340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4E18"/>
    <w:rsid w:val="00D23093"/>
    <w:rsid w:val="00D30384"/>
    <w:rsid w:val="00D35830"/>
    <w:rsid w:val="00D42223"/>
    <w:rsid w:val="00D45566"/>
    <w:rsid w:val="00D617C6"/>
    <w:rsid w:val="00D65942"/>
    <w:rsid w:val="00D67BC1"/>
    <w:rsid w:val="00D94CD8"/>
    <w:rsid w:val="00D95619"/>
    <w:rsid w:val="00DA094A"/>
    <w:rsid w:val="00DB56C8"/>
    <w:rsid w:val="00DC3E3B"/>
    <w:rsid w:val="00DC4090"/>
    <w:rsid w:val="00DD574A"/>
    <w:rsid w:val="00DE5056"/>
    <w:rsid w:val="00DF4EB3"/>
    <w:rsid w:val="00DF5C49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03E4"/>
    <w:rsid w:val="00E528CA"/>
    <w:rsid w:val="00E547CA"/>
    <w:rsid w:val="00E65F99"/>
    <w:rsid w:val="00E7448C"/>
    <w:rsid w:val="00E761B8"/>
    <w:rsid w:val="00E83689"/>
    <w:rsid w:val="00E85EB9"/>
    <w:rsid w:val="00E879CD"/>
    <w:rsid w:val="00EA00A8"/>
    <w:rsid w:val="00EA6DE8"/>
    <w:rsid w:val="00EA7CB4"/>
    <w:rsid w:val="00EB00B6"/>
    <w:rsid w:val="00EB24E5"/>
    <w:rsid w:val="00EB6566"/>
    <w:rsid w:val="00EB7871"/>
    <w:rsid w:val="00EC4CDA"/>
    <w:rsid w:val="00ED0999"/>
    <w:rsid w:val="00EE1213"/>
    <w:rsid w:val="00EE3618"/>
    <w:rsid w:val="00EE7F34"/>
    <w:rsid w:val="00EF0A3B"/>
    <w:rsid w:val="00EF5211"/>
    <w:rsid w:val="00F01475"/>
    <w:rsid w:val="00F01987"/>
    <w:rsid w:val="00F131CB"/>
    <w:rsid w:val="00F13967"/>
    <w:rsid w:val="00F234AD"/>
    <w:rsid w:val="00F23594"/>
    <w:rsid w:val="00F241C5"/>
    <w:rsid w:val="00F278EE"/>
    <w:rsid w:val="00F525A3"/>
    <w:rsid w:val="00F65ACD"/>
    <w:rsid w:val="00F7086B"/>
    <w:rsid w:val="00F83D72"/>
    <w:rsid w:val="00F96751"/>
    <w:rsid w:val="00FB5143"/>
    <w:rsid w:val="00FC08D3"/>
    <w:rsid w:val="00FD0B5A"/>
    <w:rsid w:val="00FD2913"/>
    <w:rsid w:val="00FD5B5F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0D8B309-9011-4CE2-B38D-D01F924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3C24BF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92CCF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3C24BF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92CCF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k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18</Pages>
  <Words>5998</Words>
  <Characters>38049</Characters>
  <Application>Microsoft Office Word</Application>
  <DocSecurity>0</DocSecurity>
  <Lines>317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43960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kkrasko</dc:creator>
  <cp:keywords/>
  <cp:lastModifiedBy>kkrasko@bielsk.adt.psiez.pl</cp:lastModifiedBy>
  <cp:revision>2</cp:revision>
  <cp:lastPrinted>1899-12-31T23:00:00Z</cp:lastPrinted>
  <dcterms:created xsi:type="dcterms:W3CDTF">2019-05-31T12:42:00Z</dcterms:created>
  <dcterms:modified xsi:type="dcterms:W3CDTF">2019-05-31T12:42:00Z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