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65BFE" w:rsidRPr="00665BFE" w:rsidRDefault="00665BFE">
      <w:pPr>
        <w:pStyle w:val="pkt"/>
        <w:ind w:left="0" w:firstLine="0"/>
        <w:rPr>
          <w:b/>
        </w:rPr>
      </w:pPr>
      <w:r w:rsidRPr="00665BFE">
        <w:rPr>
          <w:b/>
        </w:rPr>
        <w:t>Szpital Wojewódzki w Poznaniu</w:t>
      </w:r>
    </w:p>
    <w:p w:rsidR="00EB7871" w:rsidRPr="003209A8" w:rsidRDefault="00665BFE">
      <w:pPr>
        <w:pStyle w:val="pkt"/>
        <w:ind w:left="0" w:firstLine="0"/>
        <w:rPr>
          <w:b/>
        </w:rPr>
      </w:pPr>
      <w:r w:rsidRPr="00665BFE">
        <w:rPr>
          <w:b/>
        </w:rPr>
        <w:t>Sekcja Zamówień Publicznych</w:t>
      </w:r>
    </w:p>
    <w:p w:rsidR="00EB7871" w:rsidRPr="003209A8" w:rsidRDefault="00291604">
      <w:pPr>
        <w:pStyle w:val="pkt"/>
        <w:ind w:left="0" w:firstLine="0"/>
        <w:rPr>
          <w:b/>
        </w:rPr>
      </w:pPr>
      <w:r>
        <w:rPr>
          <w:b/>
        </w:rPr>
        <w:t xml:space="preserve">Ul. </w:t>
      </w:r>
      <w:r w:rsidR="00665BFE" w:rsidRPr="00665BFE">
        <w:rPr>
          <w:b/>
        </w:rPr>
        <w:t>Juraszów</w:t>
      </w:r>
      <w:r w:rsidR="00EB7871" w:rsidRPr="003209A8">
        <w:rPr>
          <w:b/>
        </w:rPr>
        <w:t xml:space="preserve"> </w:t>
      </w:r>
      <w:r w:rsidR="00665BFE" w:rsidRPr="00665BFE">
        <w:rPr>
          <w:b/>
        </w:rPr>
        <w:t>7/19</w:t>
      </w:r>
      <w:r w:rsidR="00EB7871" w:rsidRPr="003209A8">
        <w:rPr>
          <w:b/>
        </w:rPr>
        <w:t xml:space="preserve"> </w:t>
      </w:r>
    </w:p>
    <w:p w:rsidR="00EB7871" w:rsidRPr="003209A8" w:rsidRDefault="00665BFE">
      <w:pPr>
        <w:pStyle w:val="pkt"/>
        <w:ind w:left="0" w:firstLine="0"/>
        <w:rPr>
          <w:b/>
        </w:rPr>
      </w:pPr>
      <w:r w:rsidRPr="00665BFE">
        <w:rPr>
          <w:b/>
        </w:rPr>
        <w:t>60-479</w:t>
      </w:r>
      <w:r w:rsidR="00EB7871" w:rsidRPr="003209A8">
        <w:rPr>
          <w:b/>
        </w:rPr>
        <w:t xml:space="preserve"> </w:t>
      </w:r>
      <w:r w:rsidRPr="00665BFE">
        <w:rPr>
          <w:b/>
        </w:rPr>
        <w:t>Poznań</w:t>
      </w:r>
    </w:p>
    <w:p w:rsidR="00EB7871" w:rsidRPr="003209A8" w:rsidRDefault="00EB7871">
      <w:pPr>
        <w:pStyle w:val="pkt"/>
      </w:pPr>
    </w:p>
    <w:p w:rsidR="00EB7871" w:rsidRPr="003209A8" w:rsidRDefault="00EB7871">
      <w:pPr>
        <w:pStyle w:val="pkt"/>
      </w:pPr>
    </w:p>
    <w:p w:rsidR="00EB7871" w:rsidRPr="003209A8" w:rsidRDefault="00EB7871">
      <w:pPr>
        <w:pStyle w:val="pkt"/>
      </w:pPr>
    </w:p>
    <w:p w:rsidR="00EB7871" w:rsidRPr="003209A8" w:rsidRDefault="00EB7871">
      <w:pPr>
        <w:pStyle w:val="pkt"/>
        <w:tabs>
          <w:tab w:val="right" w:pos="9000"/>
        </w:tabs>
        <w:ind w:left="0" w:firstLine="0"/>
      </w:pPr>
      <w:r w:rsidRPr="003209A8">
        <w:rPr>
          <w:b/>
        </w:rPr>
        <w:t xml:space="preserve">Znak sprawy: </w:t>
      </w:r>
      <w:r w:rsidR="00665BFE" w:rsidRPr="00665BFE">
        <w:rPr>
          <w:b/>
        </w:rPr>
        <w:t>SZW/SZP/41/2019</w:t>
      </w:r>
      <w:r w:rsidRPr="003209A8">
        <w:tab/>
      </w:r>
      <w:r w:rsidR="00665BFE" w:rsidRPr="00665BFE">
        <w:t>Poznań</w:t>
      </w:r>
      <w:r w:rsidRPr="003209A8">
        <w:t xml:space="preserve">, </w:t>
      </w:r>
      <w:r w:rsidR="00D31989">
        <w:t>2019-05-30</w:t>
      </w:r>
    </w:p>
    <w:p w:rsidR="00EB7871" w:rsidRPr="003209A8" w:rsidRDefault="00EB7871" w:rsidP="00D31989">
      <w:pPr>
        <w:pStyle w:val="Tytu"/>
      </w:pPr>
    </w:p>
    <w:p w:rsidR="00EB7871" w:rsidRPr="003209A8" w:rsidRDefault="00EB7871"/>
    <w:p w:rsidR="00EB7871" w:rsidRPr="003209A8" w:rsidRDefault="00D31989" w:rsidP="00D31989">
      <w:pPr>
        <w:pStyle w:val="Tytu"/>
      </w:pPr>
      <w:r w:rsidRPr="00D31989">
        <w:rPr>
          <w:color w:val="FF0000"/>
        </w:rPr>
        <w:t>modyfikacja 30.05.2019r</w:t>
      </w:r>
      <w:r w:rsidRPr="00D31989">
        <w:t>.</w:t>
      </w:r>
    </w:p>
    <w:p w:rsidR="00EB7871" w:rsidRPr="008B13A8" w:rsidRDefault="00EB7871" w:rsidP="00D31989">
      <w:pPr>
        <w:pStyle w:val="Tytu"/>
      </w:pPr>
      <w:r w:rsidRPr="00D31989">
        <w:t>SPECYFIKACJA ISTOTNYCH WARUNKÓW ZAMÓWIENIA</w:t>
      </w:r>
    </w:p>
    <w:p w:rsidR="00DD574A" w:rsidRPr="00DD574A" w:rsidRDefault="00DD574A" w:rsidP="00DD574A">
      <w:pPr>
        <w:keepNext/>
        <w:suppressAutoHyphens/>
        <w:spacing w:after="120"/>
        <w:jc w:val="center"/>
        <w:outlineLvl w:val="1"/>
        <w:rPr>
          <w:b/>
          <w:lang w:eastAsia="ar-SA"/>
        </w:rPr>
      </w:pPr>
      <w:r w:rsidRPr="00DD574A">
        <w:rPr>
          <w:lang w:eastAsia="ar-SA"/>
        </w:rPr>
        <w:t>zwana dalej</w:t>
      </w:r>
      <w:r w:rsidRPr="00DD574A">
        <w:rPr>
          <w:b/>
          <w:lang w:eastAsia="ar-SA"/>
        </w:rPr>
        <w:t xml:space="preserve"> (SIWZ)</w:t>
      </w:r>
    </w:p>
    <w:p w:rsidR="006B281B" w:rsidRPr="008B13A8" w:rsidRDefault="006B281B">
      <w:pPr>
        <w:jc w:val="center"/>
        <w:rPr>
          <w:b/>
          <w:sz w:val="28"/>
          <w:szCs w:val="28"/>
        </w:rPr>
      </w:pPr>
      <w:r w:rsidRPr="008B13A8">
        <w:rPr>
          <w:b/>
          <w:sz w:val="28"/>
          <w:szCs w:val="28"/>
        </w:rPr>
        <w:t>n</w:t>
      </w:r>
      <w:r w:rsidR="00EB7871" w:rsidRPr="008B13A8">
        <w:rPr>
          <w:b/>
          <w:sz w:val="28"/>
          <w:szCs w:val="28"/>
        </w:rPr>
        <w:t>a</w:t>
      </w:r>
    </w:p>
    <w:p w:rsidR="00EB7871" w:rsidRPr="008B13A8" w:rsidRDefault="00EB7871">
      <w:pPr>
        <w:jc w:val="center"/>
        <w:rPr>
          <w:b/>
          <w:sz w:val="28"/>
          <w:szCs w:val="28"/>
        </w:rPr>
      </w:pPr>
      <w:r w:rsidRPr="003209A8">
        <w:rPr>
          <w:b/>
          <w:sz w:val="32"/>
          <w:szCs w:val="32"/>
        </w:rPr>
        <w:t xml:space="preserve"> </w:t>
      </w:r>
      <w:r w:rsidR="00665BFE" w:rsidRPr="00665BFE">
        <w:rPr>
          <w:b/>
          <w:sz w:val="32"/>
          <w:szCs w:val="32"/>
        </w:rPr>
        <w:t>Wykonywanie usług pralniczych</w:t>
      </w:r>
    </w:p>
    <w:p w:rsidR="00EB7871" w:rsidRPr="003209A8" w:rsidRDefault="00EB7871">
      <w:pPr>
        <w:jc w:val="center"/>
        <w:rPr>
          <w:b/>
          <w:sz w:val="32"/>
          <w:szCs w:val="32"/>
        </w:rPr>
      </w:pPr>
    </w:p>
    <w:p w:rsidR="00EB7871" w:rsidRPr="003209A8" w:rsidRDefault="00EB7871">
      <w:pPr>
        <w:jc w:val="center"/>
        <w:rPr>
          <w:b/>
          <w:sz w:val="32"/>
          <w:szCs w:val="32"/>
        </w:rPr>
      </w:pPr>
    </w:p>
    <w:p w:rsidR="00EB7871" w:rsidRPr="003209A8" w:rsidRDefault="00EB7871">
      <w:pPr>
        <w:jc w:val="center"/>
        <w:rPr>
          <w:b/>
          <w:sz w:val="32"/>
          <w:szCs w:val="32"/>
        </w:rPr>
      </w:pPr>
    </w:p>
    <w:p w:rsidR="00EB7871" w:rsidRPr="003209A8" w:rsidRDefault="00EB7871">
      <w:pPr>
        <w:jc w:val="center"/>
        <w:rPr>
          <w:b/>
          <w:sz w:val="32"/>
          <w:szCs w:val="32"/>
        </w:rPr>
      </w:pPr>
    </w:p>
    <w:p w:rsidR="00020FF3" w:rsidRPr="00876900" w:rsidRDefault="00627ED2" w:rsidP="009838C7">
      <w:pPr>
        <w:jc w:val="both"/>
      </w:pPr>
      <w:r w:rsidRPr="00627ED2">
        <w:t>Postępowanie o udzielenie zamówienia prowadzone jest na podstawie ustawy z dnia 29 stycznia 2004 roku Prawo zamówień publi</w:t>
      </w:r>
      <w:r>
        <w:t xml:space="preserve">cznych </w:t>
      </w:r>
      <w:r w:rsidR="00665BFE" w:rsidRPr="00665BFE">
        <w:t>(</w:t>
      </w:r>
      <w:proofErr w:type="spellStart"/>
      <w:r w:rsidR="00665BFE" w:rsidRPr="00665BFE">
        <w:t>t.j</w:t>
      </w:r>
      <w:proofErr w:type="spellEnd"/>
      <w:r w:rsidR="00665BFE" w:rsidRPr="00665BFE">
        <w:t>. Dz. U. z  2018 r. poz. 1986)</w:t>
      </w:r>
      <w:r>
        <w:t xml:space="preserve">, </w:t>
      </w:r>
      <w:r w:rsidRPr="00627ED2">
        <w:t xml:space="preserve">zwanej dalej „ustawą </w:t>
      </w:r>
      <w:proofErr w:type="spellStart"/>
      <w:r w:rsidRPr="00627ED2">
        <w:t>Pzp</w:t>
      </w:r>
      <w:proofErr w:type="spellEnd"/>
      <w:r w:rsidRPr="00627ED2">
        <w:t>”, o wartości szacunkowej przekraczającej kwoty określone w przepisach wydanych na podstawie art. 11 ust. 8 ustawy.</w:t>
      </w:r>
    </w:p>
    <w:p w:rsidR="00EB7871" w:rsidRPr="003209A8" w:rsidRDefault="00EB7871">
      <w:pPr>
        <w:jc w:val="both"/>
      </w:pPr>
    </w:p>
    <w:p w:rsidR="00EB7871" w:rsidRPr="003209A8" w:rsidRDefault="00EB7871">
      <w:pPr>
        <w:jc w:val="both"/>
      </w:pPr>
    </w:p>
    <w:p w:rsidR="00EB7871" w:rsidRPr="003209A8" w:rsidRDefault="00EB7871">
      <w:pPr>
        <w:jc w:val="both"/>
      </w:pPr>
    </w:p>
    <w:p w:rsidR="00EB7871" w:rsidRPr="003209A8" w:rsidRDefault="00EB7871">
      <w:pPr>
        <w:jc w:val="both"/>
      </w:pPr>
    </w:p>
    <w:p w:rsidR="00EB7871" w:rsidRDefault="00EB7871">
      <w:pPr>
        <w:jc w:val="both"/>
      </w:pPr>
    </w:p>
    <w:p w:rsidR="008B13A8" w:rsidRDefault="008B13A8">
      <w:pPr>
        <w:jc w:val="both"/>
      </w:pPr>
    </w:p>
    <w:p w:rsidR="008B13A8" w:rsidRPr="003209A8" w:rsidRDefault="008B13A8">
      <w:pPr>
        <w:jc w:val="both"/>
      </w:pPr>
    </w:p>
    <w:p w:rsidR="00EB7871" w:rsidRPr="003209A8" w:rsidRDefault="00EB7871">
      <w:pPr>
        <w:jc w:val="both"/>
      </w:pPr>
    </w:p>
    <w:p w:rsidR="00EB7871" w:rsidRPr="003209A8" w:rsidRDefault="00EB7871">
      <w:pPr>
        <w:jc w:val="both"/>
      </w:pPr>
    </w:p>
    <w:p w:rsidR="00EB7871" w:rsidRPr="003209A8" w:rsidRDefault="00EB7871">
      <w:pPr>
        <w:ind w:left="5940"/>
      </w:pPr>
      <w:r w:rsidRPr="003209A8">
        <w:t>Zatwierdzono w dniu:</w:t>
      </w:r>
    </w:p>
    <w:p w:rsidR="00EB7871" w:rsidRPr="003209A8" w:rsidRDefault="00D31989">
      <w:pPr>
        <w:ind w:left="5940"/>
      </w:pPr>
      <w:r>
        <w:t>2019-05</w:t>
      </w:r>
      <w:bookmarkStart w:id="0" w:name="_GoBack"/>
      <w:bookmarkEnd w:id="0"/>
      <w:r>
        <w:t>-30</w:t>
      </w:r>
    </w:p>
    <w:p w:rsidR="00EB7871" w:rsidRPr="003209A8" w:rsidRDefault="00EB7871">
      <w:pPr>
        <w:ind w:left="5940"/>
      </w:pPr>
    </w:p>
    <w:p w:rsidR="00EB7871" w:rsidRPr="003209A8" w:rsidRDefault="00EB7871">
      <w:pPr>
        <w:ind w:left="5940"/>
      </w:pPr>
    </w:p>
    <w:p w:rsidR="00EB7871" w:rsidRPr="003209A8" w:rsidRDefault="00EB7871">
      <w:pPr>
        <w:ind w:left="5940"/>
      </w:pPr>
    </w:p>
    <w:p w:rsidR="00EB7871" w:rsidRPr="003209A8" w:rsidRDefault="00EB7871">
      <w:pPr>
        <w:ind w:left="5940"/>
      </w:pPr>
    </w:p>
    <w:p w:rsidR="00EB7871" w:rsidRPr="00665BFE" w:rsidRDefault="00EB7871">
      <w:pPr>
        <w:ind w:left="5940"/>
        <w:rPr>
          <w:highlight w:val="darkGray"/>
        </w:rPr>
      </w:pPr>
    </w:p>
    <w:p w:rsidR="009838C7" w:rsidRPr="00876900" w:rsidRDefault="00EB7871" w:rsidP="000B0078">
      <w:pPr>
        <w:pStyle w:val="Nagwek1"/>
      </w:pPr>
      <w:r w:rsidRPr="003209A8">
        <w:br w:type="page"/>
      </w:r>
      <w:bookmarkStart w:id="1" w:name="_Toc258314242"/>
      <w:r w:rsidR="009838C7" w:rsidRPr="00F52C1D">
        <w:lastRenderedPageBreak/>
        <w:t>Nazwa (firma) oraz adres Zamawiającego</w:t>
      </w:r>
      <w:bookmarkEnd w:id="1"/>
    </w:p>
    <w:p w:rsidR="009838C7" w:rsidRPr="00516BCE" w:rsidRDefault="009838C7" w:rsidP="001644FA">
      <w:pPr>
        <w:pStyle w:val="Tekstpodstawowy"/>
        <w:spacing w:after="0" w:line="276" w:lineRule="auto"/>
        <w:ind w:left="360"/>
      </w:pPr>
      <w:r>
        <w:t xml:space="preserve"> </w:t>
      </w:r>
      <w:r w:rsidR="00665BFE" w:rsidRPr="00665BFE">
        <w:t>SZPITAL WOJEWÓDZKI W POZNANIU</w:t>
      </w:r>
    </w:p>
    <w:p w:rsidR="009838C7" w:rsidRPr="00516BCE" w:rsidRDefault="00291604" w:rsidP="001644FA">
      <w:pPr>
        <w:pStyle w:val="Tekstpodstawowy"/>
        <w:spacing w:after="0" w:line="276" w:lineRule="auto"/>
        <w:ind w:left="360"/>
      </w:pPr>
      <w:r>
        <w:t>Ul.</w:t>
      </w:r>
      <w:r w:rsidR="009838C7">
        <w:t xml:space="preserve"> </w:t>
      </w:r>
      <w:r w:rsidR="00665BFE" w:rsidRPr="00665BFE">
        <w:t>Juraszów</w:t>
      </w:r>
      <w:r w:rsidR="009838C7" w:rsidRPr="00516BCE">
        <w:t xml:space="preserve"> </w:t>
      </w:r>
      <w:r w:rsidR="00665BFE" w:rsidRPr="00665BFE">
        <w:t>7/19</w:t>
      </w:r>
      <w:r w:rsidR="009838C7" w:rsidRPr="00516BCE">
        <w:t xml:space="preserve"> </w:t>
      </w:r>
    </w:p>
    <w:p w:rsidR="008B60B4" w:rsidRDefault="009838C7" w:rsidP="008B60B4">
      <w:pPr>
        <w:pStyle w:val="Tekstpodstawowy"/>
        <w:spacing w:after="0" w:line="276" w:lineRule="auto"/>
        <w:ind w:left="360"/>
      </w:pPr>
      <w:r>
        <w:t xml:space="preserve"> </w:t>
      </w:r>
      <w:r w:rsidR="00665BFE" w:rsidRPr="00665BFE">
        <w:t>60-479</w:t>
      </w:r>
      <w:r w:rsidRPr="00516BCE">
        <w:t xml:space="preserve"> </w:t>
      </w:r>
      <w:r w:rsidR="00665BFE" w:rsidRPr="00665BFE">
        <w:t>Poznań</w:t>
      </w:r>
    </w:p>
    <w:p w:rsidR="008B60B4" w:rsidRPr="00291604" w:rsidRDefault="008B60B4" w:rsidP="008B60B4">
      <w:pPr>
        <w:pStyle w:val="Tekstpodstawowy"/>
        <w:spacing w:after="0" w:line="276" w:lineRule="auto"/>
        <w:ind w:left="360"/>
      </w:pPr>
      <w:r>
        <w:t xml:space="preserve"> </w:t>
      </w:r>
      <w:r w:rsidRPr="00291604">
        <w:t xml:space="preserve">Tel.: </w:t>
      </w:r>
      <w:r w:rsidR="00665BFE" w:rsidRPr="00291604">
        <w:t>061</w:t>
      </w:r>
      <w:r w:rsidRPr="00291604">
        <w:t xml:space="preserve"> </w:t>
      </w:r>
      <w:r w:rsidR="00665BFE" w:rsidRPr="00291604">
        <w:t>8212359</w:t>
      </w:r>
    </w:p>
    <w:p w:rsidR="008B60B4" w:rsidRPr="00291604" w:rsidRDefault="008B60B4" w:rsidP="008B60B4">
      <w:pPr>
        <w:pStyle w:val="Tekstpodstawowy"/>
        <w:spacing w:after="0" w:line="276" w:lineRule="auto"/>
        <w:ind w:left="360"/>
      </w:pPr>
      <w:r w:rsidRPr="00291604">
        <w:t xml:space="preserve"> Faks: </w:t>
      </w:r>
      <w:r w:rsidR="00665BFE" w:rsidRPr="00291604">
        <w:t>061</w:t>
      </w:r>
      <w:r w:rsidRPr="00291604">
        <w:rPr>
          <w:sz w:val="18"/>
          <w:szCs w:val="18"/>
        </w:rPr>
        <w:t xml:space="preserve"> </w:t>
      </w:r>
      <w:r w:rsidR="00665BFE" w:rsidRPr="00291604">
        <w:rPr>
          <w:sz w:val="18"/>
          <w:szCs w:val="18"/>
        </w:rPr>
        <w:t>8233451</w:t>
      </w:r>
    </w:p>
    <w:p w:rsidR="000E7443" w:rsidRPr="00DE0005" w:rsidRDefault="000E7443" w:rsidP="001644FA">
      <w:pPr>
        <w:pStyle w:val="Tekstpodstawowy"/>
        <w:spacing w:after="0" w:line="276" w:lineRule="auto"/>
        <w:ind w:left="360"/>
        <w:rPr>
          <w:lang w:val="en-GB"/>
        </w:rPr>
      </w:pPr>
      <w:r w:rsidRPr="00291604">
        <w:t xml:space="preserve"> </w:t>
      </w:r>
      <w:r w:rsidRPr="00DE0005">
        <w:rPr>
          <w:lang w:val="en-GB"/>
        </w:rPr>
        <w:t xml:space="preserve">e-mail: </w:t>
      </w:r>
      <w:r w:rsidR="00665BFE" w:rsidRPr="00665BFE">
        <w:rPr>
          <w:color w:val="0000FF"/>
          <w:lang w:val="en-GB"/>
        </w:rPr>
        <w:t>zaopatrzenie@lutycka.pl</w:t>
      </w:r>
    </w:p>
    <w:p w:rsidR="000E7443" w:rsidRDefault="000E7443" w:rsidP="001644FA">
      <w:pPr>
        <w:pStyle w:val="Tekstpodstawowy"/>
        <w:spacing w:after="0" w:line="276" w:lineRule="auto"/>
        <w:ind w:left="360"/>
      </w:pPr>
      <w:r w:rsidRPr="0012145C">
        <w:t xml:space="preserve"> </w:t>
      </w:r>
      <w:r>
        <w:t xml:space="preserve">adres strony internetowej: </w:t>
      </w:r>
      <w:r w:rsidR="00665BFE" w:rsidRPr="00665BFE">
        <w:rPr>
          <w:color w:val="0000FF"/>
          <w:u w:val="single"/>
        </w:rPr>
        <w:t>www.lutycka.pl</w:t>
      </w:r>
    </w:p>
    <w:p w:rsidR="009838C7" w:rsidRPr="007731F5" w:rsidRDefault="009838C7" w:rsidP="000B0078">
      <w:pPr>
        <w:pStyle w:val="Nagwek1"/>
      </w:pPr>
      <w:bookmarkStart w:id="2" w:name="_Toc258314243"/>
      <w:r w:rsidRPr="007731F5">
        <w:t>Tryb udzielenia zamówienia</w:t>
      </w:r>
      <w:bookmarkEnd w:id="2"/>
    </w:p>
    <w:p w:rsidR="00EB7871" w:rsidRPr="001644FA" w:rsidRDefault="00291604" w:rsidP="00291604">
      <w:pPr>
        <w:pStyle w:val="Tekstpodstawowywcity"/>
        <w:ind w:left="360"/>
      </w:pPr>
      <w:r>
        <w:t>Zamówienie w trybie przetargu nieograniczonego udzielone jest na podstawie ustawy z dnia 29 stycznia 2004 r. Prawo zamówień publicznych (</w:t>
      </w:r>
      <w:proofErr w:type="spellStart"/>
      <w:r>
        <w:t>t.j</w:t>
      </w:r>
      <w:proofErr w:type="spellEnd"/>
      <w:r>
        <w:t>. Dz. U. z 2018 r. poz.1986) oraz na podstawie przepisów wykonawczych wydanych na podstawie ww. ustawy i niniejszej specyfikacji istotnych warunków zamówienia</w:t>
      </w:r>
      <w:r w:rsidR="001644FA">
        <w:t>.</w:t>
      </w:r>
    </w:p>
    <w:p w:rsidR="00EB7871" w:rsidRPr="003209A8" w:rsidRDefault="00F23594" w:rsidP="000B0078">
      <w:pPr>
        <w:pStyle w:val="Nagwek1"/>
      </w:pPr>
      <w:bookmarkStart w:id="3" w:name="_Toc258314244"/>
      <w:r w:rsidRPr="007731F5">
        <w:t>Opis przedmiotu zamówienia</w:t>
      </w:r>
      <w:bookmarkEnd w:id="3"/>
    </w:p>
    <w:p w:rsidR="008F7292" w:rsidRPr="00D91376" w:rsidRDefault="008F7292" w:rsidP="00A43AEE">
      <w:pPr>
        <w:pStyle w:val="Nagwek2"/>
      </w:pPr>
      <w:r w:rsidRPr="00D91376">
        <w:t xml:space="preserve">Przedmiotem zamówienia jest </w:t>
      </w:r>
      <w:r w:rsidR="00665BFE" w:rsidRPr="00665BFE">
        <w:t>Wykonywanie usług pralniczych</w:t>
      </w:r>
      <w:r w:rsidRPr="00D91376">
        <w:t>.</w:t>
      </w:r>
    </w:p>
    <w:tbl>
      <w:tblPr>
        <w:tblW w:w="8820" w:type="dxa"/>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820"/>
      </w:tblGrid>
      <w:tr w:rsidR="00665BFE" w:rsidRPr="00D91376" w:rsidTr="004268FD">
        <w:tc>
          <w:tcPr>
            <w:tcW w:w="8820" w:type="dxa"/>
          </w:tcPr>
          <w:p w:rsidR="00665BFE" w:rsidRPr="00D91376" w:rsidRDefault="00665BFE" w:rsidP="004268FD">
            <w:pPr>
              <w:pStyle w:val="Tekstpodstawowy"/>
              <w:spacing w:before="80"/>
              <w:rPr>
                <w:b/>
              </w:rPr>
            </w:pPr>
            <w:r w:rsidRPr="00D91376">
              <w:rPr>
                <w:b/>
              </w:rPr>
              <w:t xml:space="preserve">Wspólny Słownik Zamówień: </w:t>
            </w:r>
            <w:r w:rsidRPr="00665BFE">
              <w:t>98310000-9 - Usługi prania i czyszczenia na sucho, 98311000-6 - Usługi odbierania prania</w:t>
            </w:r>
            <w:r w:rsidRPr="00D91376">
              <w:t xml:space="preserve"> </w:t>
            </w:r>
          </w:p>
          <w:p w:rsidR="00665BFE" w:rsidRPr="00665BFE" w:rsidRDefault="00665BFE" w:rsidP="004268FD">
            <w:pPr>
              <w:pStyle w:val="Tekstpodstawowy"/>
            </w:pPr>
            <w:r w:rsidRPr="00665BFE">
              <w:t>OPIS PRZEDMIOTU ZAMÓWIENIA</w:t>
            </w:r>
          </w:p>
          <w:p w:rsidR="00665BFE" w:rsidRPr="00665BFE" w:rsidRDefault="00665BFE" w:rsidP="004268FD">
            <w:pPr>
              <w:pStyle w:val="Tekstpodstawowy"/>
            </w:pPr>
          </w:p>
          <w:p w:rsidR="00665BFE" w:rsidRPr="00665BFE" w:rsidRDefault="00665BFE" w:rsidP="004268FD">
            <w:pPr>
              <w:pStyle w:val="Tekstpodstawowy"/>
            </w:pPr>
          </w:p>
          <w:p w:rsidR="00665BFE" w:rsidRPr="00665BFE" w:rsidRDefault="00665BFE" w:rsidP="004268FD">
            <w:pPr>
              <w:pStyle w:val="Tekstpodstawowy"/>
            </w:pPr>
            <w:r w:rsidRPr="00665BFE">
              <w:t>1.</w:t>
            </w:r>
            <w:r w:rsidRPr="00665BFE">
              <w:tab/>
              <w:t xml:space="preserve">Wykonywanie w okresie 12 miesięcy od daty zawarcia umowy usług pralniczych oraz </w:t>
            </w:r>
            <w:proofErr w:type="spellStart"/>
            <w:r w:rsidRPr="00665BFE">
              <w:t>oczipowywania</w:t>
            </w:r>
            <w:proofErr w:type="spellEnd"/>
            <w:r w:rsidRPr="00665BFE">
              <w:t xml:space="preserve"> (RFID) nowych fartuchów barierowych przez Wykonawcę na rzecz Zamawiającego w skład których wchodzi:</w:t>
            </w:r>
          </w:p>
          <w:p w:rsidR="00665BFE" w:rsidRPr="00665BFE" w:rsidRDefault="00665BFE" w:rsidP="004268FD">
            <w:pPr>
              <w:pStyle w:val="Tekstpodstawowy"/>
            </w:pPr>
            <w:r w:rsidRPr="00665BFE">
              <w:t>1.</w:t>
            </w:r>
            <w:r w:rsidRPr="00665BFE">
              <w:tab/>
              <w:t>Pranie bielizny i odzieży szpitalnej wraz z jej dezynfekcją w ilości ok.</w:t>
            </w:r>
          </w:p>
          <w:p w:rsidR="00665BFE" w:rsidRPr="00665BFE" w:rsidRDefault="00665BFE" w:rsidP="004268FD">
            <w:pPr>
              <w:pStyle w:val="Tekstpodstawowy"/>
            </w:pPr>
            <w:r w:rsidRPr="00665BFE">
              <w:t>36 000 kg miesięcznie (w tym zakresie odrębne pranie i pakowanie bielizny: operacyjnej, noworodkowej, dermatologicznej, Oddziału Anestezjologii i Intensywnej Terapii, Oddziałów Szpitala Rehabilitacyjnego w Kiekrzu, oraz Hotelu Pracowniczego).</w:t>
            </w:r>
          </w:p>
          <w:p w:rsidR="00665BFE" w:rsidRPr="00665BFE" w:rsidRDefault="00665BFE" w:rsidP="004268FD">
            <w:pPr>
              <w:pStyle w:val="Tekstpodstawowy"/>
            </w:pPr>
            <w:r w:rsidRPr="00665BFE">
              <w:t>2.</w:t>
            </w:r>
            <w:r w:rsidRPr="00665BFE">
              <w:tab/>
              <w:t xml:space="preserve">Ponowne pranie bielizny szpitalnej z widocznymi nieusuniętymi plamami (np. </w:t>
            </w:r>
            <w:proofErr w:type="spellStart"/>
            <w:r w:rsidRPr="00665BFE">
              <w:t>krew,mocz,kał</w:t>
            </w:r>
            <w:proofErr w:type="spellEnd"/>
            <w:r w:rsidRPr="00665BFE">
              <w:t>).</w:t>
            </w:r>
          </w:p>
          <w:p w:rsidR="00665BFE" w:rsidRPr="00665BFE" w:rsidRDefault="00665BFE" w:rsidP="004268FD">
            <w:pPr>
              <w:pStyle w:val="Tekstpodstawowy"/>
            </w:pPr>
            <w:r w:rsidRPr="00665BFE">
              <w:t>3.</w:t>
            </w:r>
            <w:r w:rsidRPr="00665BFE">
              <w:tab/>
              <w:t>Suszenie, maglowanie ( bielizna maglowana po stronie lewej, brzegi bielizny naciągnięte), prasowanie,</w:t>
            </w:r>
          </w:p>
          <w:p w:rsidR="00665BFE" w:rsidRPr="00665BFE" w:rsidRDefault="00665BFE" w:rsidP="004268FD">
            <w:pPr>
              <w:pStyle w:val="Tekstpodstawowy"/>
            </w:pPr>
            <w:r w:rsidRPr="00665BFE">
              <w:t>4.</w:t>
            </w:r>
            <w:r w:rsidRPr="00665BFE">
              <w:tab/>
              <w:t>Dostawa i odbiór bielizny szpitalnej transportem wykonawcy na oddziały szpitalne:</w:t>
            </w:r>
          </w:p>
          <w:p w:rsidR="00665BFE" w:rsidRPr="00665BFE" w:rsidRDefault="00665BFE" w:rsidP="004268FD">
            <w:pPr>
              <w:pStyle w:val="Tekstpodstawowy"/>
            </w:pPr>
            <w:r w:rsidRPr="00665BFE">
              <w:t>a)</w:t>
            </w:r>
            <w:r w:rsidRPr="00665BFE">
              <w:tab/>
              <w:t>odbiór bielizny brudnej z oddziałów 2 x dziennie w godzinach 7.30-9.30 i 13.00 - 14.30 przez 5 dni w tygodniu od poniedziałku do piątku z możliwością zwiększenia częstotliwości odbioru bielizny brudnej z Bloku operacyjnego i Neurologii do trzech razy dziennie po odrębnym uzgodnieniu,</w:t>
            </w:r>
          </w:p>
          <w:p w:rsidR="00665BFE" w:rsidRPr="00665BFE" w:rsidRDefault="00665BFE" w:rsidP="004268FD">
            <w:pPr>
              <w:pStyle w:val="Tekstpodstawowy"/>
            </w:pPr>
            <w:r w:rsidRPr="00665BFE">
              <w:t>b)</w:t>
            </w:r>
            <w:r w:rsidRPr="00665BFE">
              <w:tab/>
              <w:t>odbiór bielizny brudnej z oddziałów w soboty 1 x dziennie w godzinach 8.30 - 10.30,</w:t>
            </w:r>
          </w:p>
          <w:p w:rsidR="00665BFE" w:rsidRPr="00665BFE" w:rsidRDefault="00665BFE" w:rsidP="004268FD">
            <w:pPr>
              <w:pStyle w:val="Tekstpodstawowy"/>
            </w:pPr>
            <w:r w:rsidRPr="00665BFE">
              <w:t>c)</w:t>
            </w:r>
            <w:r w:rsidRPr="00665BFE">
              <w:tab/>
              <w:t xml:space="preserve">dostawa czystej bielizny z dnia poprzedniego do magazynu bielizny do godz. </w:t>
            </w:r>
            <w:r w:rsidRPr="00665BFE">
              <w:lastRenderedPageBreak/>
              <w:t>6.15, dostawa na Blok Operacyjny do godz. 6.40, na pozostałe oddziały do godz. 7.30 przez 5 dni w tygodniu od poniedziałku do piątku,</w:t>
            </w:r>
          </w:p>
          <w:p w:rsidR="00665BFE" w:rsidRPr="00665BFE" w:rsidRDefault="00665BFE" w:rsidP="004268FD">
            <w:pPr>
              <w:pStyle w:val="Tekstpodstawowy"/>
            </w:pPr>
            <w:r w:rsidRPr="00665BFE">
              <w:t>d)</w:t>
            </w:r>
            <w:r w:rsidRPr="00665BFE">
              <w:tab/>
              <w:t>dostawa czystej bielizny do magazynu w soboty do godz. 8.00, dostawa na oddziały do godz. 10.30,</w:t>
            </w:r>
          </w:p>
          <w:p w:rsidR="00665BFE" w:rsidRPr="00665BFE" w:rsidRDefault="00665BFE" w:rsidP="004268FD">
            <w:pPr>
              <w:pStyle w:val="Tekstpodstawowy"/>
            </w:pPr>
            <w:r w:rsidRPr="00665BFE">
              <w:t>e)</w:t>
            </w:r>
            <w:r w:rsidRPr="00665BFE">
              <w:tab/>
              <w:t>w okresie kumulacji dni wolnych dodatkowy odbiór brudnej bielizny i dostawa bielizny czystej po odrębnym uzgodnieniu z Zamawiającym,</w:t>
            </w:r>
          </w:p>
          <w:p w:rsidR="00665BFE" w:rsidRPr="00665BFE" w:rsidRDefault="00665BFE" w:rsidP="004268FD">
            <w:pPr>
              <w:pStyle w:val="Tekstpodstawowy"/>
            </w:pPr>
            <w:r w:rsidRPr="00665BFE">
              <w:t>f)</w:t>
            </w:r>
            <w:r w:rsidRPr="00665BFE">
              <w:tab/>
              <w:t>odbiór i dostawa bielizny do Szpitala Rehabilitacyjnego w Poznaniu ul. Uzdrowiskowa 2, 60-480 Poznań do 3 x w tygodniu (w terminach uzgodnionych z Zamawiającym) w godzinach 11.00-12.00.</w:t>
            </w:r>
          </w:p>
          <w:p w:rsidR="00665BFE" w:rsidRPr="00665BFE" w:rsidRDefault="00665BFE" w:rsidP="004268FD">
            <w:pPr>
              <w:pStyle w:val="Tekstpodstawowy"/>
            </w:pPr>
            <w:r w:rsidRPr="00665BFE">
              <w:t>g)</w:t>
            </w:r>
            <w:r w:rsidRPr="00665BFE">
              <w:tab/>
              <w:t xml:space="preserve">odbiór i dostawa bielizny do Hotelu Pracowniczego, ul. Dojazd 32,60-631 Poznań 1 x w tygodniu po odrębnym uzgodnieniu. </w:t>
            </w:r>
          </w:p>
          <w:p w:rsidR="00665BFE" w:rsidRPr="00665BFE" w:rsidRDefault="00665BFE" w:rsidP="004268FD">
            <w:pPr>
              <w:pStyle w:val="Tekstpodstawowy"/>
            </w:pPr>
          </w:p>
          <w:p w:rsidR="00665BFE" w:rsidRPr="00665BFE" w:rsidRDefault="00665BFE" w:rsidP="004268FD">
            <w:pPr>
              <w:pStyle w:val="Tekstpodstawowy"/>
            </w:pPr>
            <w:r w:rsidRPr="00665BFE">
              <w:t>4.</w:t>
            </w:r>
            <w:r w:rsidRPr="00665BFE">
              <w:tab/>
              <w:t>Zasada ewidencji bielizny przekazywanej do prania i jej odbioru oraz rozliczeń finansowych:</w:t>
            </w:r>
          </w:p>
          <w:p w:rsidR="00665BFE" w:rsidRPr="00665BFE" w:rsidRDefault="00665BFE" w:rsidP="004268FD">
            <w:pPr>
              <w:pStyle w:val="Tekstpodstawowy"/>
            </w:pPr>
            <w:r w:rsidRPr="00665BFE">
              <w:t>a)</w:t>
            </w:r>
            <w:r w:rsidRPr="00665BFE">
              <w:tab/>
              <w:t>odbiór ilości worków z brudną bielizną z oddziałów szpitalnych pokwitowana przez Wykonawcę na kartkach z wyszczególnionym asortymentem i ilością,</w:t>
            </w:r>
          </w:p>
          <w:p w:rsidR="00665BFE" w:rsidRPr="00665BFE" w:rsidRDefault="00665BFE" w:rsidP="004268FD">
            <w:pPr>
              <w:pStyle w:val="Tekstpodstawowy"/>
            </w:pPr>
            <w:r w:rsidRPr="00665BFE">
              <w:t>b)</w:t>
            </w:r>
            <w:r w:rsidRPr="00665BFE">
              <w:tab/>
              <w:t>ważenie zebranego asortymentu w pomieszczeniu do tego przeznaczonym,</w:t>
            </w:r>
          </w:p>
          <w:p w:rsidR="00665BFE" w:rsidRPr="00665BFE" w:rsidRDefault="00665BFE" w:rsidP="004268FD">
            <w:pPr>
              <w:pStyle w:val="Tekstpodstawowy"/>
            </w:pPr>
            <w:r w:rsidRPr="00665BFE">
              <w:t>c)</w:t>
            </w:r>
            <w:r w:rsidRPr="00665BFE">
              <w:tab/>
              <w:t>przekazanie czystej bielizny szpitalnej do magazynu Zamawiającego w sztukach oraz kilogramach,</w:t>
            </w:r>
          </w:p>
          <w:p w:rsidR="00665BFE" w:rsidRPr="00665BFE" w:rsidRDefault="00665BFE" w:rsidP="004268FD">
            <w:pPr>
              <w:pStyle w:val="Tekstpodstawowy"/>
            </w:pPr>
            <w:r w:rsidRPr="00665BFE">
              <w:t>d)</w:t>
            </w:r>
            <w:r w:rsidRPr="00665BFE">
              <w:tab/>
              <w:t xml:space="preserve">przekazanie bielizny brudnej i czystej każdorazowo musi być potwierdzone pisemnie przez upoważnionych przedstawicieli stron, </w:t>
            </w:r>
          </w:p>
          <w:p w:rsidR="00665BFE" w:rsidRPr="00665BFE" w:rsidRDefault="00665BFE" w:rsidP="004268FD">
            <w:pPr>
              <w:pStyle w:val="Tekstpodstawowy"/>
            </w:pPr>
            <w:r w:rsidRPr="00665BFE">
              <w:t>e)</w:t>
            </w:r>
            <w:r w:rsidRPr="00665BFE">
              <w:tab/>
              <w:t>podstawą rozliczeń finansowych będzie waga bielizny czystej,</w:t>
            </w:r>
          </w:p>
          <w:p w:rsidR="00665BFE" w:rsidRPr="00665BFE" w:rsidRDefault="00665BFE" w:rsidP="004268FD">
            <w:pPr>
              <w:pStyle w:val="Tekstpodstawowy"/>
            </w:pPr>
            <w:r w:rsidRPr="00665BFE">
              <w:t>f)</w:t>
            </w:r>
            <w:r w:rsidRPr="00665BFE">
              <w:tab/>
              <w:t>ważenie spoczywa na Wykonawcy w obecności pracownika Zamawiającego (Zamawiający udostępni pomieszczenia i wagi do ważenia bielizny czystej i brudnej),</w:t>
            </w:r>
          </w:p>
          <w:p w:rsidR="00665BFE" w:rsidRPr="00665BFE" w:rsidRDefault="00665BFE" w:rsidP="004268FD">
            <w:pPr>
              <w:pStyle w:val="Tekstpodstawowy"/>
            </w:pPr>
            <w:r w:rsidRPr="00665BFE">
              <w:t>g)</w:t>
            </w:r>
            <w:r w:rsidRPr="00665BFE">
              <w:tab/>
              <w:t>bielizna uszkodzona przekazana zostanie do szwalni w Szpitalu Wojewódzkim.</w:t>
            </w:r>
          </w:p>
          <w:p w:rsidR="00665BFE" w:rsidRPr="00665BFE" w:rsidRDefault="00665BFE" w:rsidP="004268FD">
            <w:pPr>
              <w:pStyle w:val="Tekstpodstawowy"/>
            </w:pPr>
            <w:r w:rsidRPr="00665BFE">
              <w:t>5.</w:t>
            </w:r>
            <w:r w:rsidRPr="00665BFE">
              <w:tab/>
              <w:t xml:space="preserve">Transport bielizny brudnej z oddziałów i czystej na oddziały odbywać się musi na wózkach transportowych zapewniających szczelne zamknięcie przestrzeni ładunkowej (niedopuszczalne jest stosowanie np. uszkodzonych pokrowców, podkładek tekturowych). </w:t>
            </w:r>
          </w:p>
          <w:p w:rsidR="00665BFE" w:rsidRPr="00665BFE" w:rsidRDefault="00665BFE" w:rsidP="004268FD">
            <w:pPr>
              <w:pStyle w:val="Tekstpodstawowy"/>
            </w:pPr>
            <w:r w:rsidRPr="00665BFE">
              <w:t>6.</w:t>
            </w:r>
            <w:r w:rsidRPr="00665BFE">
              <w:tab/>
              <w:t xml:space="preserve">Bielizna czysta dostarczona do oddziałów winna być ułożona asortymentowo w wózkach transportowych spełniających wymagania pkt. 7, przy zastosowaniu dodatkowego opakowania foliowego (maksymalny ciężar jednostkowy do 12 kg) przez pracowników Wykonawcy ubranych  w czyste fartuchy. </w:t>
            </w:r>
          </w:p>
          <w:p w:rsidR="00665BFE" w:rsidRPr="00665BFE" w:rsidRDefault="00665BFE" w:rsidP="004268FD">
            <w:pPr>
              <w:pStyle w:val="Tekstpodstawowy"/>
            </w:pPr>
            <w:r w:rsidRPr="00665BFE">
              <w:t>7.</w:t>
            </w:r>
            <w:r w:rsidRPr="00665BFE">
              <w:tab/>
              <w:t>Wykonawca zapewni wystarczającą ilość wózków transportowych do bielizny czystej, oraz rozpuszczalnych worków jednorazowych do bielizny skażonej na oddziały -  wyjściowo po 3 szt. na każdy oddział i uzupełni w momencie zużycia (szacunkowo w ilości 300 szt. rocznie). Wykonawca zobowiązany jest do pozostawienia wózków do zbiórki bielizny na 7 oddziałach  (ich nazwy poda Zamawiający na etapie zawarcia umowy przed przystąpieniem do jej realizacji).</w:t>
            </w:r>
          </w:p>
          <w:p w:rsidR="00665BFE" w:rsidRPr="00665BFE" w:rsidRDefault="00665BFE" w:rsidP="004268FD">
            <w:pPr>
              <w:pStyle w:val="Tekstpodstawowy"/>
            </w:pPr>
            <w:r w:rsidRPr="00665BFE">
              <w:t>8.</w:t>
            </w:r>
            <w:r w:rsidRPr="00665BFE">
              <w:tab/>
              <w:t xml:space="preserve">Wykonawca zapewni prowadzenie pełnego procesu prania fartuchów operacyjnych barierowych bez ryzyka utraty ich właściwości( np. fartuchy MERTEX) wraz z ich </w:t>
            </w:r>
            <w:proofErr w:type="spellStart"/>
            <w:r w:rsidRPr="00665BFE">
              <w:t>oczipowaniem</w:t>
            </w:r>
            <w:proofErr w:type="spellEnd"/>
            <w:r w:rsidRPr="00665BFE">
              <w:t xml:space="preserve"> (RFID)na etapie oddania ich do użytkowania przed pierwszym praniem - umożliwiając bezdotykową identyfikację, liczenie i </w:t>
            </w:r>
            <w:proofErr w:type="spellStart"/>
            <w:r w:rsidRPr="00665BFE">
              <w:t>ewidencjębielizny</w:t>
            </w:r>
            <w:proofErr w:type="spellEnd"/>
            <w:r w:rsidRPr="00665BFE">
              <w:t xml:space="preserve"> brudnej </w:t>
            </w:r>
            <w:r w:rsidRPr="00665BFE">
              <w:lastRenderedPageBreak/>
              <w:t xml:space="preserve">i czystej w zakładzie pralniczym z podziałem na oddziały, w przypadku utraty </w:t>
            </w:r>
            <w:proofErr w:type="spellStart"/>
            <w:r w:rsidRPr="00665BFE">
              <w:t>czipa</w:t>
            </w:r>
            <w:proofErr w:type="spellEnd"/>
            <w:r w:rsidRPr="00665BFE">
              <w:t xml:space="preserve"> będzie on wymieniony przez Wykonawcę bez pobierania z tego tytułu dodatkowych opłat.</w:t>
            </w:r>
          </w:p>
          <w:p w:rsidR="00665BFE" w:rsidRPr="00665BFE" w:rsidRDefault="00665BFE" w:rsidP="004268FD">
            <w:pPr>
              <w:pStyle w:val="Tekstpodstawowy"/>
            </w:pPr>
            <w:r w:rsidRPr="00665BFE">
              <w:t>9.</w:t>
            </w:r>
            <w:r w:rsidRPr="00665BFE">
              <w:tab/>
              <w:t xml:space="preserve">Wykonawca zapewni prowadzenie pełnego procesu prania i </w:t>
            </w:r>
            <w:proofErr w:type="spellStart"/>
            <w:r w:rsidRPr="00665BFE">
              <w:t>chemiczno</w:t>
            </w:r>
            <w:proofErr w:type="spellEnd"/>
            <w:r w:rsidRPr="00665BFE">
              <w:t xml:space="preserve"> - termiczną dezynfekcję ubrań operacyjnych (np. MEDITEX) ze znakowaniem krotności prania</w:t>
            </w:r>
          </w:p>
          <w:p w:rsidR="00665BFE" w:rsidRPr="00665BFE" w:rsidRDefault="00665BFE" w:rsidP="004268FD">
            <w:pPr>
              <w:pStyle w:val="Tekstpodstawowy"/>
            </w:pPr>
            <w:r w:rsidRPr="00665BFE">
              <w:t>10.</w:t>
            </w:r>
            <w:r w:rsidRPr="00665BFE">
              <w:tab/>
              <w:t xml:space="preserve">Wykonawca zapewni prowadzenie pełnego procesu prania i </w:t>
            </w:r>
            <w:proofErr w:type="spellStart"/>
            <w:r w:rsidRPr="00665BFE">
              <w:t>chemiczno</w:t>
            </w:r>
            <w:proofErr w:type="spellEnd"/>
            <w:r w:rsidRPr="00665BFE">
              <w:t xml:space="preserve"> - termiczną dezynfekcję bielizny, pościeli, tkanin delikatnych i wełny, które nie mogą być prane w temperaturze powyżej  40 C.</w:t>
            </w:r>
          </w:p>
          <w:p w:rsidR="00665BFE" w:rsidRPr="00665BFE" w:rsidRDefault="00665BFE" w:rsidP="004268FD">
            <w:pPr>
              <w:pStyle w:val="Tekstpodstawowy"/>
            </w:pPr>
            <w:r w:rsidRPr="00665BFE">
              <w:t>11.</w:t>
            </w:r>
            <w:r w:rsidRPr="00665BFE">
              <w:tab/>
              <w:t xml:space="preserve">Wykonawca zapewni prowadzenie pełnego procesu prania i </w:t>
            </w:r>
            <w:proofErr w:type="spellStart"/>
            <w:r w:rsidRPr="00665BFE">
              <w:t>chemiczno</w:t>
            </w:r>
            <w:proofErr w:type="spellEnd"/>
            <w:r w:rsidRPr="00665BFE">
              <w:t xml:space="preserve"> - termiczną dezynfekcję bielizny, pościeli i tkanin, które nie mogą być prane w temperaturze powyżej  60 C.</w:t>
            </w:r>
          </w:p>
          <w:p w:rsidR="00665BFE" w:rsidRPr="00665BFE" w:rsidRDefault="00665BFE" w:rsidP="004268FD">
            <w:pPr>
              <w:pStyle w:val="Tekstpodstawowy"/>
            </w:pPr>
            <w:r w:rsidRPr="00665BFE">
              <w:t>12.</w:t>
            </w:r>
            <w:r w:rsidRPr="00665BFE">
              <w:tab/>
              <w:t xml:space="preserve">Bielizna będąca wyrobem medycznym musi być prana i dezynfekowana w środkach spełniających wymogi ustawy o wyrobach medycznych. Do prania bielizny ogólnego przeznaczenia wymagane jest stosowanie środków biobójczych posiadających aktualny wpis do Rejestru Produktów Leczniczych, Wyrobów Medycznych i Produktów Biobójczych. Zakres działania dezynfekcyjnego: bakteriobójczy, </w:t>
            </w:r>
            <w:proofErr w:type="spellStart"/>
            <w:r w:rsidRPr="00665BFE">
              <w:t>prątkobójczy</w:t>
            </w:r>
            <w:proofErr w:type="spellEnd"/>
            <w:r w:rsidRPr="00665BFE">
              <w:t xml:space="preserve">, grzybobójczy, </w:t>
            </w:r>
            <w:proofErr w:type="spellStart"/>
            <w:r w:rsidRPr="00665BFE">
              <w:t>sporobójczy</w:t>
            </w:r>
            <w:proofErr w:type="spellEnd"/>
            <w:r w:rsidRPr="00665BFE">
              <w:t xml:space="preserve"> i wirusobójczy musi być potwierdzony pozytywną opinią zakładu, którego metodyka badań skuteczności produktów biobójczych i substancji czynnych została zaakceptowana przez Prezesa Urzędu Rejestracji Produktów Leczniczych, Wyrobów Medycznych i Produktów Biobójczych (np. PZH)</w:t>
            </w:r>
          </w:p>
          <w:p w:rsidR="00665BFE" w:rsidRPr="00665BFE" w:rsidRDefault="00665BFE" w:rsidP="004268FD">
            <w:pPr>
              <w:pStyle w:val="Tekstpodstawowy"/>
            </w:pPr>
          </w:p>
          <w:p w:rsidR="00665BFE" w:rsidRPr="00665BFE" w:rsidRDefault="00665BFE" w:rsidP="004268FD">
            <w:pPr>
              <w:pStyle w:val="Tekstpodstawowy"/>
            </w:pPr>
          </w:p>
          <w:p w:rsidR="00665BFE" w:rsidRPr="00665BFE" w:rsidRDefault="00665BFE" w:rsidP="004268FD">
            <w:pPr>
              <w:pStyle w:val="Tekstpodstawowy"/>
            </w:pPr>
            <w:r w:rsidRPr="00665BFE">
              <w:t>13.</w:t>
            </w:r>
            <w:r w:rsidRPr="00665BFE">
              <w:tab/>
              <w:t>Wykonawca zapewni pranie bielizny w obiekcie pralni, który powinien:</w:t>
            </w:r>
          </w:p>
          <w:p w:rsidR="00665BFE" w:rsidRPr="00665BFE" w:rsidRDefault="00665BFE" w:rsidP="004268FD">
            <w:pPr>
              <w:pStyle w:val="Tekstpodstawowy"/>
            </w:pPr>
            <w:r w:rsidRPr="00665BFE">
              <w:t>a)</w:t>
            </w:r>
            <w:r w:rsidRPr="00665BFE">
              <w:tab/>
              <w:t>mieć zapewnioną barierę higieniczną między stroną brudną i czystą poprzez fizyczny i funkcjonalny podział na strefę brudną i czystą. Pomieszczenia pralni powinny być urządzone w sposób zapewniający zachowanie bariery higienicznej rozumianej jako całkowite wyeliminowanie stykania się bielizny czystej z brudną oraz pracowników z tych dwóch stref</w:t>
            </w:r>
          </w:p>
          <w:p w:rsidR="00665BFE" w:rsidRPr="00665BFE" w:rsidRDefault="00665BFE" w:rsidP="004268FD">
            <w:pPr>
              <w:pStyle w:val="Tekstpodstawowy"/>
            </w:pPr>
            <w:r w:rsidRPr="00665BFE">
              <w:t xml:space="preserve"> </w:t>
            </w:r>
            <w:r w:rsidRPr="00665BFE">
              <w:tab/>
              <w:t>strefa brudna - w której skład wchodzą pomieszczenia przyjmowania i składania brudnej bielizny, spłukiwania pieluch, załadunku bielizny do pralnic, pomieszczenia składowania środków piorących, przygotowywania roztworów piorących oraz ustępy</w:t>
            </w:r>
          </w:p>
          <w:p w:rsidR="00665BFE" w:rsidRPr="00665BFE" w:rsidRDefault="00665BFE" w:rsidP="004268FD">
            <w:pPr>
              <w:pStyle w:val="Tekstpodstawowy"/>
            </w:pPr>
            <w:r w:rsidRPr="00665BFE">
              <w:t xml:space="preserve"> </w:t>
            </w:r>
            <w:r w:rsidRPr="00665BFE">
              <w:tab/>
              <w:t>strefa czysta - w której skład wchodzą pomieszczenia wyładunku bielizny z pralnic, suszenia, prasowania, maglowania oraz mycia i dezynfekcji wózków (strona czysta), pomieszczenie składowania materiałów wypranych i zdezynfekowanych, pomieszczenie naprawy bielizny, pomieszczenie wydawania, pomieszczenia obsługi administracyjnej i zaplecza socjalnego oraz ustępy;</w:t>
            </w:r>
          </w:p>
          <w:p w:rsidR="00665BFE" w:rsidRPr="00665BFE" w:rsidRDefault="00665BFE" w:rsidP="004268FD">
            <w:pPr>
              <w:pStyle w:val="Tekstpodstawowy"/>
            </w:pPr>
            <w:r w:rsidRPr="00665BFE">
              <w:t xml:space="preserve"> </w:t>
            </w:r>
            <w:r w:rsidRPr="00665BFE">
              <w:tab/>
              <w:t>trójstopniowa śluza szatniowa usytuowana między strefą czystą i brudną oddzielająca oba obszary ścianami do pełnej wysokości pomieszczenia,</w:t>
            </w:r>
          </w:p>
          <w:p w:rsidR="00665BFE" w:rsidRPr="00665BFE" w:rsidRDefault="00665BFE" w:rsidP="004268FD">
            <w:pPr>
              <w:pStyle w:val="Tekstpodstawowy"/>
            </w:pPr>
            <w:r w:rsidRPr="00665BFE">
              <w:t>b)  stosować technologię przystosowaną do prania bielizny szpitalnej,</w:t>
            </w:r>
          </w:p>
          <w:p w:rsidR="00665BFE" w:rsidRPr="00665BFE" w:rsidRDefault="00665BFE" w:rsidP="004268FD">
            <w:pPr>
              <w:pStyle w:val="Tekstpodstawowy"/>
            </w:pPr>
            <w:r w:rsidRPr="00665BFE">
              <w:t>c)</w:t>
            </w:r>
            <w:r w:rsidRPr="00665BFE">
              <w:tab/>
              <w:t>w ścianę dzielącą pralnię na dwie strefy wmontowane są urządzenia pralnicze z oddzielnymi otworami do załadowania i rozładowania odpowiednio w obszarze czystym i brudnym,</w:t>
            </w:r>
          </w:p>
          <w:p w:rsidR="00665BFE" w:rsidRPr="00665BFE" w:rsidRDefault="00665BFE" w:rsidP="004268FD">
            <w:pPr>
              <w:pStyle w:val="Tekstpodstawowy"/>
            </w:pPr>
            <w:r w:rsidRPr="00665BFE">
              <w:t>d)</w:t>
            </w:r>
            <w:r w:rsidRPr="00665BFE">
              <w:tab/>
              <w:t xml:space="preserve">maszyny pralnicze powinny być wyposażone w automatyczne systemy dozujące </w:t>
            </w:r>
            <w:r w:rsidRPr="00665BFE">
              <w:lastRenderedPageBreak/>
              <w:t>środki piorące i dezynfekcyjne oraz w urządzenia kontrolujące parametry procesu prania i dezynfekcji umożliwiające wydruki parametrów prania oraz ich archiwizację,</w:t>
            </w:r>
          </w:p>
          <w:p w:rsidR="00665BFE" w:rsidRPr="00665BFE" w:rsidRDefault="00665BFE" w:rsidP="004268FD">
            <w:pPr>
              <w:pStyle w:val="Tekstpodstawowy"/>
            </w:pPr>
            <w:r w:rsidRPr="00665BFE">
              <w:t>e)</w:t>
            </w:r>
            <w:r w:rsidRPr="00665BFE">
              <w:tab/>
              <w:t xml:space="preserve">w pralni musi znajdować się dział mycia i dezynfekcji pojemników i wózków do transportu brudnej bielizny z zastosowaną barierą higieniczną oddzielającą strefę brudną od czystej. </w:t>
            </w:r>
          </w:p>
          <w:p w:rsidR="00665BFE" w:rsidRPr="00665BFE" w:rsidRDefault="00665BFE" w:rsidP="004268FD">
            <w:pPr>
              <w:pStyle w:val="Tekstpodstawowy"/>
            </w:pPr>
            <w:r w:rsidRPr="00665BFE">
              <w:t>14.</w:t>
            </w:r>
            <w:r w:rsidRPr="00665BFE">
              <w:tab/>
              <w:t>Strefa brudna i czysta pralni powinny być podłączone do oddzielnych zespołów wentylacyjnych, które podlegają procesom czyszczenia i dezynfekcji co najmniej 1 x 24 m-ce. W strefie brudnej należy przewidywać podciśnienie w stosunku do strefy czystej. Śluza między częścią brudną i czystą powinna składać się z szatni brudnej, zespołu sanitarnego z natryskiem, ustępem i umywalką z baterią uruchamianą bez kontaktu z dłonią oraz wyposażeniem do dezynfekcji rąk oraz szatni czystej.</w:t>
            </w:r>
          </w:p>
          <w:p w:rsidR="00665BFE" w:rsidRPr="00665BFE" w:rsidRDefault="00665BFE" w:rsidP="004268FD">
            <w:pPr>
              <w:pStyle w:val="Tekstpodstawowy"/>
            </w:pPr>
            <w:r w:rsidRPr="00665BFE">
              <w:t>15.</w:t>
            </w:r>
            <w:r w:rsidRPr="00665BFE">
              <w:tab/>
              <w:t xml:space="preserve">Wykonawca ponosi pełną odpowiedzialność za wykonywane usługi pralnicze w zakresie jakości i zgodności z wymogami sanitarnymi wobec organów kontroli (Stacja Sanitarno-Epidemiologiczna, PIP, BHP).  </w:t>
            </w:r>
          </w:p>
          <w:p w:rsidR="00665BFE" w:rsidRPr="00665BFE" w:rsidRDefault="00665BFE" w:rsidP="004268FD">
            <w:pPr>
              <w:pStyle w:val="Tekstpodstawowy"/>
            </w:pPr>
          </w:p>
          <w:p w:rsidR="00665BFE" w:rsidRPr="00665BFE" w:rsidRDefault="00665BFE" w:rsidP="004268FD">
            <w:pPr>
              <w:pStyle w:val="Tekstpodstawowy"/>
            </w:pPr>
            <w:r w:rsidRPr="00665BFE">
              <w:t>16.Zamawiający wymaga, aby wszystkie osoby świadczące usługi u Zamawiającego ( w siedzibie Zamawiającego), były zatrudnione na podstawie umowy o pracę w rozumieniu art. 22 ust.  Kodeksu pracy, przez Wykonawcę lub Podwykonawcę.</w:t>
            </w:r>
          </w:p>
          <w:p w:rsidR="00665BFE" w:rsidRPr="00665BFE" w:rsidRDefault="00665BFE" w:rsidP="004268FD">
            <w:pPr>
              <w:pStyle w:val="Tekstpodstawowy"/>
            </w:pPr>
            <w:r w:rsidRPr="00665BFE">
              <w:t>17. W przypadku zatrudniania na podstawie umowy o pracę przy realizacji zamówienia nowej osoby/nowych osób wykonującej/</w:t>
            </w:r>
            <w:proofErr w:type="spellStart"/>
            <w:r w:rsidRPr="00665BFE">
              <w:t>ych</w:t>
            </w:r>
            <w:proofErr w:type="spellEnd"/>
            <w:r w:rsidRPr="00665BFE">
              <w:t xml:space="preserve"> czynności u Zamawiającego, zatrudnienie winno nastąpić w terminie nie dłuższym niż 10 dni kalendarzowych od dnia zawarcia umowy na realizację przedmiotu zamówienia i trwać nieprzerwanie w całym okresie wykonywania ww. umowy. W przypadku rozwiązania stosunku pracy przez osobę zatrudnioną lub przez Wykonawcę przed zakończeniem tego okresu, Wykonawca jest zobowiązany do zatrudnienia w ciągu 10 dni kalendarzowych (licząc od dnia rozwiązania stosunku pracy) na to miejsce innej osoby na podstawie umowy o pracę.</w:t>
            </w:r>
          </w:p>
          <w:p w:rsidR="00665BFE" w:rsidRPr="00665BFE" w:rsidRDefault="00665BFE" w:rsidP="004268FD">
            <w:pPr>
              <w:pStyle w:val="Tekstpodstawowy"/>
            </w:pPr>
            <w:r w:rsidRPr="00665BFE">
              <w:t>18. W ciągu 5 dni kalendarzowych od daty zawarcia umowy na realizację przedmiotu zamówienia (dotyczy osób już zatrudnionych na postawie umowy o pracę przez Wykonawcę) lub w ciągu 5 dni kalendarzowych od dnia zatrudnienia nowej osoby na podstawie umowy o pracę Wykonawca zobowiązany jest do przedłożenia Zamawiającemu kopii umowy o pracę z ukrytymi danymi adresowymi i płacowymi pracownika.</w:t>
            </w:r>
          </w:p>
          <w:p w:rsidR="00665BFE" w:rsidRPr="00665BFE" w:rsidRDefault="00665BFE" w:rsidP="004268FD">
            <w:pPr>
              <w:pStyle w:val="Tekstpodstawowy"/>
            </w:pPr>
            <w:r w:rsidRPr="00665BFE">
              <w:t>19. Zamawiający ma prawo w każdym okresie realizacji zamówienia zwrócić się do Wykonawcy o przedstawienie dokumentacji zatrudniania wskazanej osoby, natomiast Wykonawca ma obowiązek przedstawić ją Zamawiającemu w terminie 7 dni kalendarzowych od daty otrzymania zawiadomienia.</w:t>
            </w:r>
          </w:p>
          <w:p w:rsidR="00665BFE" w:rsidRPr="00665BFE" w:rsidRDefault="00665BFE" w:rsidP="004268FD">
            <w:pPr>
              <w:pStyle w:val="Tekstpodstawowy"/>
            </w:pPr>
          </w:p>
          <w:p w:rsidR="00665BFE" w:rsidRPr="00665BFE" w:rsidRDefault="00665BFE" w:rsidP="004268FD">
            <w:pPr>
              <w:pStyle w:val="Tekstpodstawowy"/>
            </w:pPr>
          </w:p>
          <w:p w:rsidR="00665BFE" w:rsidRPr="00665BFE" w:rsidRDefault="00665BFE" w:rsidP="004268FD">
            <w:pPr>
              <w:pStyle w:val="Tekstpodstawowy"/>
            </w:pPr>
            <w:r w:rsidRPr="00665BFE">
              <w:t xml:space="preserve">Opis przedmiotu zamówienia ZOL </w:t>
            </w:r>
          </w:p>
          <w:p w:rsidR="00665BFE" w:rsidRPr="00665BFE" w:rsidRDefault="00665BFE" w:rsidP="004268FD">
            <w:pPr>
              <w:pStyle w:val="Tekstpodstawowy"/>
            </w:pPr>
          </w:p>
          <w:p w:rsidR="00665BFE" w:rsidRPr="00665BFE" w:rsidRDefault="00665BFE" w:rsidP="004268FD">
            <w:pPr>
              <w:pStyle w:val="Tekstpodstawowy"/>
            </w:pPr>
            <w:r w:rsidRPr="00665BFE">
              <w:t xml:space="preserve">Przedmiotem zamówienia są usługi pralnicze, obejmujące odbiór brudnej bielizny, dezynfekcję, pranie, krochmalenie, suszenie, prasowanie bielizny, pościeli i odzieży, usługi szwalnicze w zakresie napraw bielizny oraz dostarczanie czystej bielizny do siedziby ZOL. Pranie bielizny szpitalnej nie spranej w ilości około 1500 kg miesięcznie. </w:t>
            </w:r>
            <w:r w:rsidRPr="00665BFE">
              <w:lastRenderedPageBreak/>
              <w:t>Powyższa ilość obejmuje asortyment:</w:t>
            </w:r>
          </w:p>
          <w:p w:rsidR="00665BFE" w:rsidRPr="00665BFE" w:rsidRDefault="00665BFE" w:rsidP="004268FD">
            <w:pPr>
              <w:pStyle w:val="Tekstpodstawowy"/>
            </w:pPr>
            <w:r w:rsidRPr="00665BFE">
              <w:t>-</w:t>
            </w:r>
            <w:r w:rsidRPr="00665BFE">
              <w:tab/>
              <w:t>bielizna szpitalna</w:t>
            </w:r>
            <w:r w:rsidRPr="00665BFE">
              <w:tab/>
              <w:t>- piżamy, koszule nocne chorych itp.,</w:t>
            </w:r>
          </w:p>
          <w:p w:rsidR="00665BFE" w:rsidRPr="00665BFE" w:rsidRDefault="00665BFE" w:rsidP="004268FD">
            <w:pPr>
              <w:pStyle w:val="Tekstpodstawowy"/>
            </w:pPr>
            <w:r w:rsidRPr="00665BFE">
              <w:t>-</w:t>
            </w:r>
            <w:r w:rsidRPr="00665BFE">
              <w:tab/>
              <w:t>odzież ochronna szpitalna - kitle, ubrania personelu medycznego i niższego,</w:t>
            </w:r>
          </w:p>
          <w:p w:rsidR="00665BFE" w:rsidRPr="00665BFE" w:rsidRDefault="00665BFE" w:rsidP="004268FD">
            <w:pPr>
              <w:pStyle w:val="Tekstpodstawowy"/>
            </w:pPr>
            <w:r w:rsidRPr="00665BFE">
              <w:t>-</w:t>
            </w:r>
            <w:r w:rsidRPr="00665BFE">
              <w:tab/>
              <w:t>pościel szpitalna</w:t>
            </w:r>
            <w:r w:rsidRPr="00665BFE">
              <w:tab/>
              <w:t>- poszewki, powłoki, prześcieradła, podkłady, ręczniki,</w:t>
            </w:r>
          </w:p>
          <w:p w:rsidR="00665BFE" w:rsidRPr="00665BFE" w:rsidRDefault="00665BFE" w:rsidP="004268FD">
            <w:pPr>
              <w:pStyle w:val="Tekstpodstawowy"/>
            </w:pPr>
            <w:r w:rsidRPr="00665BFE">
              <w:t>-</w:t>
            </w:r>
            <w:r w:rsidRPr="00665BFE">
              <w:tab/>
              <w:t>odzież osobista pacjentów - podkoszulki, majtki, halki, sukienki, spodnie, kurtki, bluzy,</w:t>
            </w:r>
          </w:p>
          <w:p w:rsidR="00665BFE" w:rsidRPr="00665BFE" w:rsidRDefault="00665BFE" w:rsidP="004268FD">
            <w:pPr>
              <w:pStyle w:val="Tekstpodstawowy"/>
            </w:pPr>
            <w:r w:rsidRPr="00665BFE">
              <w:t>swetry itp.,</w:t>
            </w:r>
          </w:p>
          <w:p w:rsidR="00665BFE" w:rsidRPr="00665BFE" w:rsidRDefault="00665BFE" w:rsidP="004268FD">
            <w:pPr>
              <w:pStyle w:val="Tekstpodstawowy"/>
            </w:pPr>
            <w:r w:rsidRPr="00665BFE">
              <w:t>-</w:t>
            </w:r>
            <w:r w:rsidRPr="00665BFE">
              <w:tab/>
              <w:t>inne</w:t>
            </w:r>
            <w:r w:rsidRPr="00665BFE">
              <w:tab/>
              <w:t>- materace, pokrowce na materace, koce, obrusy, serwetki,</w:t>
            </w:r>
          </w:p>
          <w:p w:rsidR="00665BFE" w:rsidRPr="00665BFE" w:rsidRDefault="00665BFE" w:rsidP="004268FD">
            <w:pPr>
              <w:pStyle w:val="Tekstpodstawowy"/>
            </w:pPr>
            <w:r w:rsidRPr="00665BFE">
              <w:t>firany, zasłony itp.</w:t>
            </w:r>
          </w:p>
          <w:p w:rsidR="00665BFE" w:rsidRPr="00665BFE" w:rsidRDefault="00665BFE" w:rsidP="004268FD">
            <w:pPr>
              <w:pStyle w:val="Tekstpodstawowy"/>
            </w:pPr>
            <w:r w:rsidRPr="00665BFE">
              <w:t xml:space="preserve">Odbiór bielizny brudnej nie posegregowanej odbywać się będzie od poniedziałku do soboty do godziny 9:00 środkiem transportu Wykonawcy. Dostawę czystego prania Wykonawca zapewni do godziny 14:00 następnego dnia. Pranie, suszenie bielizny i odzieży musi odbywać się w temperaturze właściwej dla materiałów, z których zostały wykonane. Odzież ochronna musi być prana i prasowana osobna. Wykonawca zobowiązany jest do naprawy bielizny szpitalnej i odzieży ochronnej. Bieliznę nie nadającą się do naprawy, po wypraniu Wykonawca zwraca Zamawiającemu wydzieloną z ogólnego asortymentu z opisem "do kasacji". Wykonawca zobowiązany jest dostarczyć Zamawiającemu odpowiednią ilość oznakowanych worków do przewożenia brudnej bielizny oraz worków rozpuszczalnych do prania bielizny zanieczyszczonej fekaliami. W przypadku zniszczenia w procesie prania bielizny, Wykonawca zobowiązany jest do dostarczenia nowej bielizny lub zapłaty stosownego odszkodowania. Wykonawca dostarcza wypraną bieliznę posegregowaną na poszczególne odcinki oraz wg asortymentów, zgodnie z obowiązującymi przepisami i standardami. </w:t>
            </w:r>
          </w:p>
          <w:p w:rsidR="00665BFE" w:rsidRPr="00665BFE" w:rsidRDefault="00665BFE" w:rsidP="004268FD">
            <w:pPr>
              <w:pStyle w:val="Tekstpodstawowy"/>
            </w:pPr>
          </w:p>
          <w:p w:rsidR="00665BFE" w:rsidRPr="00665BFE" w:rsidRDefault="00665BFE" w:rsidP="004268FD">
            <w:pPr>
              <w:pStyle w:val="Tekstpodstawowy"/>
            </w:pPr>
            <w:r w:rsidRPr="00665BFE">
              <w:t>Opis przedmiotu zamówienia (Ośrodek Rehabilitacyjny dla Dzieci w Poznaniu - Kiekrzu, ul. Sanatoryjna 2, 60-480 Poznań - Kiekrz)</w:t>
            </w:r>
          </w:p>
          <w:p w:rsidR="00665BFE" w:rsidRPr="00665BFE" w:rsidRDefault="00665BFE" w:rsidP="004268FD">
            <w:pPr>
              <w:pStyle w:val="Tekstpodstawowy"/>
            </w:pPr>
          </w:p>
          <w:p w:rsidR="00665BFE" w:rsidRPr="004268FD" w:rsidRDefault="00665BFE" w:rsidP="004268FD">
            <w:pPr>
              <w:pStyle w:val="Tekstpodstawowy"/>
              <w:rPr>
                <w:color w:val="FF0000"/>
              </w:rPr>
            </w:pPr>
            <w:r w:rsidRPr="00665BFE">
              <w:t>Obejmuj</w:t>
            </w:r>
            <w:r w:rsidR="004268FD">
              <w:t>e asortyment (</w:t>
            </w:r>
            <w:r w:rsidR="004268FD" w:rsidRPr="004268FD">
              <w:rPr>
                <w:color w:val="FF0000"/>
              </w:rPr>
              <w:t>zestawienie na 6 miesięcy 6 280,02</w:t>
            </w:r>
            <w:r w:rsidRPr="004268FD">
              <w:rPr>
                <w:color w:val="FF0000"/>
              </w:rPr>
              <w:t xml:space="preserve"> kg):</w:t>
            </w:r>
          </w:p>
          <w:p w:rsidR="00665BFE" w:rsidRPr="004268FD" w:rsidRDefault="004268FD" w:rsidP="004268FD">
            <w:pPr>
              <w:pStyle w:val="Tekstpodstawowy"/>
              <w:rPr>
                <w:color w:val="FF0000"/>
              </w:rPr>
            </w:pPr>
            <w:r w:rsidRPr="004268FD">
              <w:rPr>
                <w:color w:val="FF0000"/>
              </w:rPr>
              <w:t>- pościel – 3 100</w:t>
            </w:r>
            <w:r w:rsidR="00665BFE" w:rsidRPr="004268FD">
              <w:rPr>
                <w:color w:val="FF0000"/>
              </w:rPr>
              <w:t xml:space="preserve"> kg</w:t>
            </w:r>
          </w:p>
          <w:p w:rsidR="00665BFE" w:rsidRPr="004268FD" w:rsidRDefault="00665BFE" w:rsidP="004268FD">
            <w:pPr>
              <w:pStyle w:val="Tekstpodstawowy"/>
              <w:rPr>
                <w:color w:val="FF0000"/>
              </w:rPr>
            </w:pPr>
            <w:r w:rsidRPr="004268FD">
              <w:rPr>
                <w:color w:val="FF0000"/>
              </w:rPr>
              <w:t>- odzież osobista pacj</w:t>
            </w:r>
            <w:r w:rsidR="004268FD" w:rsidRPr="004268FD">
              <w:rPr>
                <w:color w:val="FF0000"/>
              </w:rPr>
              <w:t>entów dorosłych i dzieci – 1 400</w:t>
            </w:r>
            <w:r w:rsidRPr="004268FD">
              <w:rPr>
                <w:color w:val="FF0000"/>
              </w:rPr>
              <w:t xml:space="preserve"> kg,</w:t>
            </w:r>
          </w:p>
          <w:p w:rsidR="00665BFE" w:rsidRPr="004268FD" w:rsidRDefault="004268FD" w:rsidP="004268FD">
            <w:pPr>
              <w:pStyle w:val="Tekstpodstawowy"/>
              <w:rPr>
                <w:color w:val="FF0000"/>
              </w:rPr>
            </w:pPr>
            <w:r w:rsidRPr="004268FD">
              <w:rPr>
                <w:color w:val="FF0000"/>
              </w:rPr>
              <w:t xml:space="preserve">- </w:t>
            </w:r>
            <w:proofErr w:type="spellStart"/>
            <w:r w:rsidRPr="004268FD">
              <w:rPr>
                <w:color w:val="FF0000"/>
              </w:rPr>
              <w:t>mopy</w:t>
            </w:r>
            <w:proofErr w:type="spellEnd"/>
            <w:r w:rsidRPr="004268FD">
              <w:rPr>
                <w:color w:val="FF0000"/>
              </w:rPr>
              <w:t xml:space="preserve"> - 700</w:t>
            </w:r>
            <w:r w:rsidR="00665BFE" w:rsidRPr="004268FD">
              <w:rPr>
                <w:color w:val="FF0000"/>
              </w:rPr>
              <w:t xml:space="preserve"> kg,</w:t>
            </w:r>
          </w:p>
          <w:p w:rsidR="00665BFE" w:rsidRPr="004268FD" w:rsidRDefault="004268FD" w:rsidP="004268FD">
            <w:pPr>
              <w:pStyle w:val="Tekstpodstawowy"/>
              <w:rPr>
                <w:color w:val="FF0000"/>
              </w:rPr>
            </w:pPr>
            <w:r w:rsidRPr="004268FD">
              <w:rPr>
                <w:color w:val="FF0000"/>
              </w:rPr>
              <w:t>- kitle - 240</w:t>
            </w:r>
            <w:r w:rsidR="00665BFE" w:rsidRPr="004268FD">
              <w:rPr>
                <w:color w:val="FF0000"/>
              </w:rPr>
              <w:t xml:space="preserve"> kg,</w:t>
            </w:r>
          </w:p>
          <w:p w:rsidR="00665BFE" w:rsidRPr="004268FD" w:rsidRDefault="004268FD" w:rsidP="004268FD">
            <w:pPr>
              <w:pStyle w:val="Tekstpodstawowy"/>
              <w:rPr>
                <w:color w:val="FF0000"/>
              </w:rPr>
            </w:pPr>
            <w:r w:rsidRPr="004268FD">
              <w:rPr>
                <w:color w:val="FF0000"/>
              </w:rPr>
              <w:t>- kołdry i poduszki - 400</w:t>
            </w:r>
            <w:r w:rsidR="00665BFE" w:rsidRPr="004268FD">
              <w:rPr>
                <w:color w:val="FF0000"/>
              </w:rPr>
              <w:t xml:space="preserve"> kg,</w:t>
            </w:r>
          </w:p>
          <w:p w:rsidR="00665BFE" w:rsidRPr="004268FD" w:rsidRDefault="004268FD" w:rsidP="004268FD">
            <w:pPr>
              <w:pStyle w:val="Tekstpodstawowy"/>
              <w:rPr>
                <w:color w:val="FF0000"/>
              </w:rPr>
            </w:pPr>
            <w:r w:rsidRPr="004268FD">
              <w:rPr>
                <w:color w:val="FF0000"/>
              </w:rPr>
              <w:t>- koce - 3</w:t>
            </w:r>
            <w:r w:rsidR="00665BFE" w:rsidRPr="004268FD">
              <w:rPr>
                <w:color w:val="FF0000"/>
              </w:rPr>
              <w:t>00 kg,</w:t>
            </w:r>
          </w:p>
          <w:p w:rsidR="00665BFE" w:rsidRPr="004268FD" w:rsidRDefault="004268FD" w:rsidP="004268FD">
            <w:pPr>
              <w:pStyle w:val="Tekstpodstawowy"/>
              <w:rPr>
                <w:color w:val="FF0000"/>
              </w:rPr>
            </w:pPr>
            <w:r w:rsidRPr="004268FD">
              <w:rPr>
                <w:color w:val="FF0000"/>
              </w:rPr>
              <w:t>- inne - 140</w:t>
            </w:r>
            <w:r w:rsidR="00665BFE" w:rsidRPr="004268FD">
              <w:rPr>
                <w:color w:val="FF0000"/>
              </w:rPr>
              <w:t xml:space="preserve"> kg.</w:t>
            </w:r>
          </w:p>
          <w:p w:rsidR="00665BFE" w:rsidRPr="00665BFE" w:rsidRDefault="00665BFE" w:rsidP="004268FD">
            <w:pPr>
              <w:pStyle w:val="Tekstpodstawowy"/>
            </w:pPr>
          </w:p>
          <w:p w:rsidR="00665BFE" w:rsidRPr="00665BFE" w:rsidRDefault="00665BFE" w:rsidP="004268FD">
            <w:pPr>
              <w:pStyle w:val="Tekstpodstawowy"/>
            </w:pPr>
          </w:p>
          <w:p w:rsidR="00665BFE" w:rsidRPr="00665BFE" w:rsidRDefault="00665BFE" w:rsidP="004268FD">
            <w:pPr>
              <w:pStyle w:val="Tekstpodstawowy"/>
            </w:pPr>
            <w:r w:rsidRPr="00665BFE">
              <w:t>SZACUNKOWA MIESIĘCZNA WIELKOŚĆ PRZEDMIOTU ZAMÓWIENIA</w:t>
            </w:r>
          </w:p>
          <w:p w:rsidR="00665BFE" w:rsidRPr="00665BFE" w:rsidRDefault="00665BFE" w:rsidP="004268FD">
            <w:pPr>
              <w:pStyle w:val="Tekstpodstawowy"/>
            </w:pPr>
          </w:p>
          <w:p w:rsidR="00665BFE" w:rsidRPr="00665BFE" w:rsidRDefault="00665BFE" w:rsidP="004268FD">
            <w:pPr>
              <w:pStyle w:val="Tekstpodstawowy"/>
            </w:pPr>
          </w:p>
          <w:p w:rsidR="00665BFE" w:rsidRPr="00665BFE" w:rsidRDefault="00665BFE" w:rsidP="004268FD">
            <w:pPr>
              <w:pStyle w:val="Tekstpodstawowy"/>
            </w:pPr>
            <w:r w:rsidRPr="00665BFE">
              <w:t>ASORTYMENT</w:t>
            </w:r>
            <w:r w:rsidRPr="00665BFE">
              <w:tab/>
              <w:t>WAGA (KG)</w:t>
            </w:r>
          </w:p>
          <w:p w:rsidR="00665BFE" w:rsidRPr="00665BFE" w:rsidRDefault="00665BFE" w:rsidP="004268FD">
            <w:pPr>
              <w:pStyle w:val="Tekstpodstawowy"/>
            </w:pPr>
            <w:r w:rsidRPr="00665BFE">
              <w:t>Bielizna biała płaska</w:t>
            </w:r>
            <w:r w:rsidRPr="00665BFE">
              <w:tab/>
              <w:t xml:space="preserve">28 000 </w:t>
            </w:r>
          </w:p>
          <w:p w:rsidR="00665BFE" w:rsidRPr="00665BFE" w:rsidRDefault="00665BFE" w:rsidP="004268FD">
            <w:pPr>
              <w:pStyle w:val="Tekstpodstawowy"/>
            </w:pPr>
            <w:r w:rsidRPr="00665BFE">
              <w:t>Fartuchy białe, bluzy, spodnie, spódnice, odzież ochronna</w:t>
            </w:r>
            <w:r w:rsidRPr="00665BFE">
              <w:tab/>
              <w:t xml:space="preserve">800 </w:t>
            </w:r>
          </w:p>
          <w:p w:rsidR="00665BFE" w:rsidRPr="00665BFE" w:rsidRDefault="00665BFE" w:rsidP="004268FD">
            <w:pPr>
              <w:pStyle w:val="Tekstpodstawowy"/>
            </w:pPr>
            <w:r w:rsidRPr="00665BFE">
              <w:t xml:space="preserve">Bielizna operacyjna                                           </w:t>
            </w:r>
            <w:r w:rsidRPr="00665BFE">
              <w:tab/>
              <w:t xml:space="preserve">1 000 </w:t>
            </w:r>
          </w:p>
          <w:p w:rsidR="00665BFE" w:rsidRPr="00665BFE" w:rsidRDefault="00665BFE" w:rsidP="004268FD">
            <w:pPr>
              <w:pStyle w:val="Tekstpodstawowy"/>
            </w:pPr>
            <w:r w:rsidRPr="00665BFE">
              <w:t>Fartuchy operacyjne barierowe</w:t>
            </w:r>
            <w:r w:rsidRPr="00665BFE">
              <w:tab/>
              <w:t>400</w:t>
            </w:r>
          </w:p>
          <w:p w:rsidR="00665BFE" w:rsidRPr="00665BFE" w:rsidRDefault="00665BFE" w:rsidP="004268FD">
            <w:pPr>
              <w:pStyle w:val="Tekstpodstawowy"/>
            </w:pPr>
            <w:r w:rsidRPr="00665BFE">
              <w:t>Buty operacyjne</w:t>
            </w:r>
            <w:r w:rsidRPr="00665BFE">
              <w:tab/>
              <w:t>1 500</w:t>
            </w:r>
          </w:p>
          <w:p w:rsidR="00665BFE" w:rsidRPr="00665BFE" w:rsidRDefault="00665BFE" w:rsidP="004268FD">
            <w:pPr>
              <w:pStyle w:val="Tekstpodstawowy"/>
            </w:pPr>
            <w:r w:rsidRPr="00665BFE">
              <w:t xml:space="preserve">Poduszki z pierza oraz poduszki przeciwodleżynowe                             </w:t>
            </w:r>
            <w:r w:rsidRPr="00665BFE">
              <w:tab/>
              <w:t xml:space="preserve">300 </w:t>
            </w:r>
          </w:p>
          <w:p w:rsidR="00665BFE" w:rsidRPr="00665BFE" w:rsidRDefault="00665BFE" w:rsidP="004268FD">
            <w:pPr>
              <w:pStyle w:val="Tekstpodstawowy"/>
            </w:pPr>
            <w:r w:rsidRPr="00665BFE">
              <w:t xml:space="preserve">Materace przeciwodleżynowe + z gąbki + pokrowce          </w:t>
            </w:r>
            <w:r w:rsidRPr="00665BFE">
              <w:tab/>
              <w:t xml:space="preserve">50 </w:t>
            </w:r>
          </w:p>
          <w:p w:rsidR="00665BFE" w:rsidRPr="00665BFE" w:rsidRDefault="00665BFE" w:rsidP="004268FD">
            <w:pPr>
              <w:pStyle w:val="Tekstpodstawowy"/>
            </w:pPr>
            <w:r w:rsidRPr="00665BFE">
              <w:t xml:space="preserve">Pieluchy, bielizna noworodkowa   </w:t>
            </w:r>
            <w:r w:rsidRPr="00665BFE">
              <w:tab/>
              <w:t>1 100</w:t>
            </w:r>
          </w:p>
          <w:p w:rsidR="00665BFE" w:rsidRPr="00665BFE" w:rsidRDefault="00665BFE" w:rsidP="004268FD">
            <w:pPr>
              <w:pStyle w:val="Tekstpodstawowy"/>
            </w:pPr>
            <w:r w:rsidRPr="00665BFE">
              <w:t>Zasłony, firany, obrusy, serwetki, ręczniki</w:t>
            </w:r>
            <w:r w:rsidRPr="00665BFE">
              <w:tab/>
              <w:t xml:space="preserve">150 </w:t>
            </w:r>
          </w:p>
          <w:p w:rsidR="00665BFE" w:rsidRPr="00665BFE" w:rsidRDefault="00665BFE" w:rsidP="004268FD">
            <w:pPr>
              <w:pStyle w:val="Tekstpodstawowy"/>
            </w:pPr>
            <w:r w:rsidRPr="00665BFE">
              <w:t>Koce</w:t>
            </w:r>
            <w:r w:rsidRPr="00665BFE">
              <w:tab/>
              <w:t xml:space="preserve">400 </w:t>
            </w:r>
          </w:p>
          <w:p w:rsidR="00665BFE" w:rsidRPr="00665BFE" w:rsidRDefault="00665BFE" w:rsidP="004268FD">
            <w:pPr>
              <w:pStyle w:val="Tekstpodstawowy"/>
            </w:pPr>
            <w:r w:rsidRPr="00665BFE">
              <w:t>Bielizna skażona</w:t>
            </w:r>
            <w:r w:rsidRPr="00665BFE">
              <w:tab/>
              <w:t xml:space="preserve">100 </w:t>
            </w:r>
          </w:p>
          <w:p w:rsidR="00665BFE" w:rsidRPr="00665BFE" w:rsidRDefault="00665BFE" w:rsidP="004268FD">
            <w:pPr>
              <w:pStyle w:val="Tekstpodstawowy"/>
            </w:pPr>
            <w:proofErr w:type="spellStart"/>
            <w:r w:rsidRPr="00665BFE">
              <w:t>Mopy</w:t>
            </w:r>
            <w:proofErr w:type="spellEnd"/>
            <w:r w:rsidRPr="00665BFE">
              <w:tab/>
              <w:t xml:space="preserve">2 000 </w:t>
            </w:r>
          </w:p>
          <w:p w:rsidR="00665BFE" w:rsidRPr="00665BFE" w:rsidRDefault="00665BFE" w:rsidP="004268FD">
            <w:pPr>
              <w:pStyle w:val="Tekstpodstawowy"/>
            </w:pPr>
            <w:r w:rsidRPr="00665BFE">
              <w:t>Bielizna nowa do sprania</w:t>
            </w:r>
            <w:r w:rsidRPr="00665BFE">
              <w:tab/>
              <w:t xml:space="preserve">200                                                                </w:t>
            </w:r>
          </w:p>
          <w:p w:rsidR="00665BFE" w:rsidRPr="00665BFE" w:rsidRDefault="00665BFE" w:rsidP="004268FD">
            <w:pPr>
              <w:pStyle w:val="Tekstpodstawowy"/>
            </w:pPr>
            <w:r w:rsidRPr="00665BFE">
              <w:t>Asortyment ZOL</w:t>
            </w:r>
            <w:r w:rsidRPr="00665BFE">
              <w:tab/>
              <w:t>1 500</w:t>
            </w:r>
          </w:p>
          <w:p w:rsidR="00665BFE" w:rsidRPr="00665BFE" w:rsidRDefault="00665BFE" w:rsidP="004268FD">
            <w:pPr>
              <w:pStyle w:val="Tekstpodstawowy"/>
            </w:pPr>
            <w:r w:rsidRPr="00665BFE">
              <w:t xml:space="preserve">Asortyment Ośrodek  ul .Sanatoryjna 2 </w:t>
            </w:r>
            <w:r w:rsidRPr="00665BFE">
              <w:tab/>
              <w:t>1 047,00</w:t>
            </w:r>
          </w:p>
          <w:p w:rsidR="00665BFE" w:rsidRPr="00665BFE" w:rsidRDefault="00665BFE" w:rsidP="004268FD">
            <w:pPr>
              <w:pStyle w:val="Tekstpodstawowy"/>
            </w:pPr>
            <w:r w:rsidRPr="00665BFE">
              <w:t>RAZEM</w:t>
            </w:r>
            <w:r w:rsidRPr="00665BFE">
              <w:tab/>
              <w:t>38 547,00</w:t>
            </w:r>
          </w:p>
          <w:p w:rsidR="00665BFE" w:rsidRPr="00665BFE" w:rsidRDefault="00665BFE" w:rsidP="004268FD">
            <w:pPr>
              <w:pStyle w:val="Tekstpodstawowy"/>
            </w:pPr>
          </w:p>
          <w:p w:rsidR="00665BFE" w:rsidRPr="004268FD" w:rsidRDefault="004268FD" w:rsidP="004268FD">
            <w:pPr>
              <w:pStyle w:val="Tekstpodstawowy"/>
              <w:rPr>
                <w:color w:val="FF0000"/>
              </w:rPr>
            </w:pPr>
            <w:r w:rsidRPr="004268FD">
              <w:rPr>
                <w:color w:val="FF0000"/>
              </w:rPr>
              <w:t>Razem w ciągu 6 miesięcy: 231 282</w:t>
            </w:r>
            <w:r w:rsidR="00665BFE" w:rsidRPr="004268FD">
              <w:rPr>
                <w:color w:val="FF0000"/>
              </w:rPr>
              <w:t xml:space="preserve"> kg</w:t>
            </w:r>
          </w:p>
          <w:p w:rsidR="00665BFE" w:rsidRPr="00665BFE" w:rsidRDefault="00665BFE" w:rsidP="004268FD">
            <w:pPr>
              <w:pStyle w:val="Tekstpodstawowy"/>
            </w:pPr>
          </w:p>
          <w:p w:rsidR="00665BFE" w:rsidRPr="00E84F7D" w:rsidRDefault="00665BFE" w:rsidP="004268FD">
            <w:pPr>
              <w:pStyle w:val="Tekstpodstawowy"/>
              <w:rPr>
                <w:color w:val="FF0000"/>
              </w:rPr>
            </w:pPr>
            <w:r w:rsidRPr="00E84F7D">
              <w:rPr>
                <w:color w:val="FF0000"/>
              </w:rPr>
              <w:t xml:space="preserve">Całkowita ilość została </w:t>
            </w:r>
            <w:r w:rsidR="00E84F7D" w:rsidRPr="00E84F7D">
              <w:rPr>
                <w:color w:val="FF0000"/>
              </w:rPr>
              <w:t>podniesiona do ilości 235 000</w:t>
            </w:r>
            <w:r w:rsidRPr="00E84F7D">
              <w:rPr>
                <w:color w:val="FF0000"/>
              </w:rPr>
              <w:t xml:space="preserve"> kg</w:t>
            </w:r>
          </w:p>
          <w:p w:rsidR="00665BFE" w:rsidRPr="00665BFE" w:rsidRDefault="00665BFE" w:rsidP="004268FD">
            <w:pPr>
              <w:pStyle w:val="Tekstpodstawowy"/>
            </w:pPr>
          </w:p>
          <w:p w:rsidR="00665BFE" w:rsidRPr="00D91376" w:rsidRDefault="00665BFE" w:rsidP="004268FD">
            <w:pPr>
              <w:pStyle w:val="Tekstpodstawowy"/>
            </w:pPr>
            <w:r w:rsidRPr="00665BFE">
              <w:t>Zamawiający zastrzega sobie możliwość dodatkowego zlecenia prania. Usługa prania w trybie dodatkowym np. na potrzeby bloku operacyjnego będzie musiała być wykonana w ciągu do ............godzin od zgłoszenia (KRYTERIUM OCENIANE).</w:t>
            </w:r>
          </w:p>
          <w:p w:rsidR="00665BFE" w:rsidRPr="00D91376" w:rsidRDefault="00665BFE" w:rsidP="004268FD">
            <w:pPr>
              <w:pStyle w:val="Tekstpodstawowy"/>
            </w:pPr>
            <w:r w:rsidRPr="00665BFE">
              <w:rPr>
                <w:b/>
              </w:rPr>
              <w:t>Zamawiający nie dopuszcza składania ofert równoważnych</w:t>
            </w:r>
          </w:p>
          <w:p w:rsidR="00665BFE" w:rsidRPr="004C3FCD" w:rsidRDefault="00665BFE" w:rsidP="004268FD">
            <w:pPr>
              <w:pStyle w:val="Tekstpodstawowy"/>
            </w:pPr>
            <w:r w:rsidRPr="00665BFE">
              <w:rPr>
                <w:b/>
              </w:rPr>
              <w:t>Zamawiający nie dopuszcza składania ofert wariantowych</w:t>
            </w:r>
            <w:r>
              <w:t>.</w:t>
            </w:r>
          </w:p>
          <w:p w:rsidR="00665BFE" w:rsidRPr="004C3FCD" w:rsidRDefault="00665BFE" w:rsidP="004268FD">
            <w:pPr>
              <w:pStyle w:val="Tekstpodstawowy"/>
            </w:pPr>
          </w:p>
        </w:tc>
      </w:tr>
    </w:tbl>
    <w:p w:rsidR="00466D96" w:rsidRDefault="008F7292" w:rsidP="00A43AEE">
      <w:pPr>
        <w:pStyle w:val="Nagwek2"/>
      </w:pPr>
      <w:r w:rsidRPr="00D91376">
        <w:lastRenderedPageBreak/>
        <w:t>Zamawiający nie dopuszcza składania ofert częściowych. Oferty nie zawierające pełnego zakresu przedmiotu zamówienia zostaną odrzucone.</w:t>
      </w:r>
    </w:p>
    <w:p w:rsidR="00665BFE" w:rsidRDefault="00665BFE" w:rsidP="00665BFE">
      <w:pPr>
        <w:pStyle w:val="Nagwek2"/>
        <w:numPr>
          <w:ilvl w:val="0"/>
          <w:numId w:val="0"/>
        </w:numPr>
        <w:ind w:left="680"/>
        <w:rPr>
          <w:color w:val="auto"/>
        </w:rPr>
      </w:pPr>
    </w:p>
    <w:p w:rsidR="00665BFE" w:rsidRDefault="00665BFE" w:rsidP="00665BFE">
      <w:pPr>
        <w:pStyle w:val="Nagwek2"/>
        <w:rPr>
          <w:color w:val="auto"/>
        </w:rPr>
      </w:pPr>
      <w:r w:rsidRPr="00713508">
        <w:rPr>
          <w:color w:val="auto"/>
        </w:rPr>
        <w:t>Zamawiający określa następujące wymagania odnośnie zatrudnienia pr</w:t>
      </w:r>
      <w:r>
        <w:rPr>
          <w:color w:val="auto"/>
        </w:rPr>
        <w:t>zez W</w:t>
      </w:r>
      <w:r w:rsidRPr="00713508">
        <w:rPr>
          <w:color w:val="auto"/>
        </w:rPr>
        <w:t>ykonawcę lub Podwykonawcę osób wykonujących wskazane przez Zamawiającego czynności w zakresie realizacji zamówienia na podstawie umowy o pracę:</w:t>
      </w:r>
    </w:p>
    <w:p w:rsidR="00665BFE" w:rsidRPr="00665BFE" w:rsidRDefault="00665BFE" w:rsidP="00665BFE">
      <w:pPr>
        <w:pStyle w:val="Nagwek2"/>
        <w:numPr>
          <w:ilvl w:val="0"/>
          <w:numId w:val="0"/>
        </w:numPr>
        <w:ind w:left="680"/>
      </w:pPr>
      <w:r w:rsidRPr="00665BFE">
        <w:lastRenderedPageBreak/>
        <w:t>1.</w:t>
      </w:r>
      <w:r w:rsidRPr="00665BFE">
        <w:tab/>
        <w:t>Zamawiający wymaga, aby wszystkie osoby świadczące usługi u Zamawiającego ( w siedzibie Zamawiającego), były zatrudnione na podstawie umowy o pracę w rozumieniu art. 22 ust.  Kodeksu pracy, przez Wykonawcę lub Podwykonawcę.</w:t>
      </w:r>
    </w:p>
    <w:p w:rsidR="00665BFE" w:rsidRPr="00665BFE" w:rsidRDefault="00665BFE" w:rsidP="00665BFE">
      <w:pPr>
        <w:pStyle w:val="Nagwek2"/>
        <w:numPr>
          <w:ilvl w:val="0"/>
          <w:numId w:val="0"/>
        </w:numPr>
        <w:ind w:left="680"/>
      </w:pPr>
      <w:r w:rsidRPr="00665BFE">
        <w:t>2.</w:t>
      </w:r>
      <w:r w:rsidRPr="00665BFE">
        <w:tab/>
        <w:t xml:space="preserve"> W przypadku zatrudniania na podstawie umowy o pracę przy realizacji zamówienia nowej osoby/nowych osób wykonującej/</w:t>
      </w:r>
      <w:proofErr w:type="spellStart"/>
      <w:r w:rsidRPr="00665BFE">
        <w:t>ych</w:t>
      </w:r>
      <w:proofErr w:type="spellEnd"/>
      <w:r w:rsidRPr="00665BFE">
        <w:t xml:space="preserve"> czynności u Zamawiającego, zatrudnienie winno nastąpić w terminie nie dłuższym niż 10 dni kalendarzowych od dnia zawarcia umowy na realizację przedmiotu zamówienia i trwać nieprzerwanie w całym okresie wykonywania ww. umowy. W przypadku rozwiązania stosunku pracy przez osobę zatrudnioną lub przez Wykonawcę przed zakończeniem tego okresu, Wykonawca jest zobowiązany do zatrudnienia w ciągu 10 dni kalendarzowych (licząc od dnia rozwiązania stosunku pracy) na to miejsce innej osoby na podstawie umowy o pracę.</w:t>
      </w:r>
    </w:p>
    <w:p w:rsidR="00665BFE" w:rsidRPr="00665BFE" w:rsidRDefault="00665BFE" w:rsidP="00665BFE">
      <w:pPr>
        <w:pStyle w:val="Nagwek2"/>
        <w:numPr>
          <w:ilvl w:val="0"/>
          <w:numId w:val="0"/>
        </w:numPr>
        <w:ind w:left="680"/>
      </w:pPr>
      <w:r w:rsidRPr="00665BFE">
        <w:t>3.</w:t>
      </w:r>
      <w:r w:rsidRPr="00665BFE">
        <w:tab/>
        <w:t xml:space="preserve"> W ciągu 5 dni kalendarzowych od daty zawarcia umowy na realizację przedmiotu zamówienia (dotyczy osób już zatrudnionych na postawie umowy o pracę przez Wykonawcę) lub w ciągu 5 dni kalendarzowych od dnia zatrudnienia nowej osoby na podstawie umowy o pracę Wykonawca zobowiązany jest do przedłożenia Zamawiającemu kopii umowy o pracę z ukrytymi danymi adresowymi i płacowymi pracownika.</w:t>
      </w:r>
    </w:p>
    <w:p w:rsidR="00665BFE" w:rsidRDefault="00665BFE" w:rsidP="00665BFE">
      <w:pPr>
        <w:pStyle w:val="Nagwek2"/>
        <w:numPr>
          <w:ilvl w:val="0"/>
          <w:numId w:val="0"/>
        </w:numPr>
        <w:ind w:left="680"/>
        <w:rPr>
          <w:color w:val="auto"/>
        </w:rPr>
      </w:pPr>
      <w:r w:rsidRPr="00665BFE">
        <w:t>4.</w:t>
      </w:r>
      <w:r w:rsidRPr="00665BFE">
        <w:tab/>
        <w:t xml:space="preserve"> Zamawiający ma prawo w każdym okresie realizacji zamówienia zwrócić się do Wykonawcy o przedstawienie dokumentacji zatrudniania wskazanej osoby, natomiast Wykonawca ma obowiązek przedstawić ją Zamawiającemu w terminie 7 dni kalendarzowych od daty otrzymania zawiadomienia.</w:t>
      </w:r>
    </w:p>
    <w:p w:rsidR="0094577F" w:rsidRPr="008F7292" w:rsidRDefault="0094577F" w:rsidP="0094577F">
      <w:pPr>
        <w:pStyle w:val="Nagwek2"/>
        <w:numPr>
          <w:ilvl w:val="0"/>
          <w:numId w:val="0"/>
        </w:numPr>
        <w:ind w:left="680"/>
      </w:pPr>
    </w:p>
    <w:p w:rsidR="00F23594" w:rsidRDefault="00F23594" w:rsidP="00A43AEE">
      <w:pPr>
        <w:pStyle w:val="Nagwek2"/>
      </w:pPr>
      <w:r>
        <w:t>Miejsce realizacji:</w:t>
      </w:r>
      <w:r w:rsidR="0040419B">
        <w:t xml:space="preserve"> </w:t>
      </w:r>
      <w:r w:rsidR="00665BFE" w:rsidRPr="00665BFE">
        <w:t>Szpital Wojewódzki w Poznaniu, ul. Juraszów 7/19 60-479 Poznań, Zakład Opiekuńczo Leczniczy  ul. Juraszów 7/19 60-479 Poznań, Ośrodek Rehabilitacyjny dla Dzieci w Poznaniu - Kiekrzu, ul. Sanatoryjna 2, 60-480 Poznań - Kiekrz, Hotel Pracowniczy, ul. Dojazd 32,60-631 Poznań</w:t>
      </w:r>
      <w:r w:rsidR="0040419B">
        <w:t>.</w:t>
      </w:r>
    </w:p>
    <w:p w:rsidR="00A2369F" w:rsidRPr="000B08A9" w:rsidRDefault="00A2369F" w:rsidP="000B0078">
      <w:pPr>
        <w:pStyle w:val="Nagwek1"/>
      </w:pPr>
      <w:bookmarkStart w:id="4" w:name="_Toc258314245"/>
      <w:r w:rsidRPr="007C4CE2">
        <w:t>Informacja o przewidywanych zamówieniach</w:t>
      </w:r>
      <w:r w:rsidR="00774374">
        <w:rPr>
          <w:lang w:val="pl-PL"/>
        </w:rPr>
        <w:t>,</w:t>
      </w:r>
      <w:r w:rsidRPr="007C4CE2">
        <w:t xml:space="preserve"> </w:t>
      </w:r>
      <w:r w:rsidR="005D0A27" w:rsidRPr="005D0A27">
        <w:t>o których mowa w art. 67 ust. 1 pkt 6 i 7 lub art. 134 ust. 6 pkt 3</w:t>
      </w:r>
      <w:r w:rsidR="005D0A27">
        <w:rPr>
          <w:lang w:val="pl-PL"/>
        </w:rPr>
        <w:t xml:space="preserve"> USTAWY PZP</w:t>
      </w:r>
      <w:bookmarkEnd w:id="4"/>
      <w:r w:rsidR="005D0A27">
        <w:rPr>
          <w:lang w:val="pl-PL"/>
        </w:rPr>
        <w:t>.</w:t>
      </w:r>
      <w:r w:rsidRPr="000B08A9">
        <w:t xml:space="preserve"> </w:t>
      </w:r>
    </w:p>
    <w:p w:rsidR="00665BFE" w:rsidRPr="00627ED2" w:rsidRDefault="00665BFE" w:rsidP="00665BFE">
      <w:pPr>
        <w:pStyle w:val="Nagwek2"/>
        <w:spacing w:before="0" w:after="0"/>
      </w:pPr>
      <w:r w:rsidRPr="000B08A9">
        <w:t>Zamawiający przewiduje udzielenie zamówień</w:t>
      </w:r>
      <w:r>
        <w:rPr>
          <w:lang w:val="pl-PL"/>
        </w:rPr>
        <w:t xml:space="preserve">, </w:t>
      </w:r>
      <w:r w:rsidRPr="005D0A27">
        <w:rPr>
          <w:lang w:val="pl-PL"/>
        </w:rPr>
        <w:t>o których mowa w art. 67 ust. 1 pkt 6 i 7 lub art. 134 ust. 6 pkt 3</w:t>
      </w:r>
      <w:r>
        <w:rPr>
          <w:lang w:val="pl-PL"/>
        </w:rPr>
        <w:t xml:space="preserve"> ustawy </w:t>
      </w:r>
      <w:proofErr w:type="spellStart"/>
      <w:r>
        <w:rPr>
          <w:lang w:val="pl-PL"/>
        </w:rPr>
        <w:t>Pzp</w:t>
      </w:r>
      <w:proofErr w:type="spellEnd"/>
      <w:r>
        <w:rPr>
          <w:lang w:val="pl-PL"/>
        </w:rPr>
        <w:t>.</w:t>
      </w:r>
    </w:p>
    <w:p w:rsidR="00665BFE" w:rsidRPr="005D0A27" w:rsidRDefault="00665BFE" w:rsidP="00665BFE">
      <w:pPr>
        <w:pStyle w:val="Nagwek2"/>
        <w:numPr>
          <w:ilvl w:val="0"/>
          <w:numId w:val="0"/>
        </w:numPr>
        <w:spacing w:before="60"/>
        <w:ind w:left="680"/>
      </w:pPr>
      <w:r w:rsidRPr="00665BFE">
        <w:t>Tożsame w wysokości do 20% wartości umowy.;</w:t>
      </w:r>
    </w:p>
    <w:p w:rsidR="00EB7871" w:rsidRPr="000B08A9" w:rsidRDefault="00EB7871" w:rsidP="005D0A27">
      <w:pPr>
        <w:pStyle w:val="Nagwek2"/>
        <w:numPr>
          <w:ilvl w:val="0"/>
          <w:numId w:val="0"/>
        </w:numPr>
        <w:spacing w:before="0" w:after="0"/>
        <w:ind w:left="680"/>
      </w:pPr>
    </w:p>
    <w:p w:rsidR="00EB7871" w:rsidRPr="003209A8" w:rsidRDefault="00A2369F" w:rsidP="000B0078">
      <w:pPr>
        <w:pStyle w:val="Nagwek1"/>
      </w:pPr>
      <w:bookmarkStart w:id="5" w:name="_Toc258314246"/>
      <w:r w:rsidRPr="007731F5">
        <w:t>Termin wykonania zamówienia</w:t>
      </w:r>
      <w:bookmarkEnd w:id="5"/>
    </w:p>
    <w:p w:rsidR="00EB7871" w:rsidRPr="003209A8" w:rsidRDefault="00EB7871" w:rsidP="00A43AEE">
      <w:pPr>
        <w:pStyle w:val="Nagwek2"/>
        <w:rPr>
          <w:b/>
        </w:rPr>
      </w:pPr>
      <w:r w:rsidRPr="00E84F7D">
        <w:rPr>
          <w:color w:val="FF0000"/>
        </w:rPr>
        <w:t>Zamówienie musi zostać zrealizowane w terminie:</w:t>
      </w:r>
      <w:r w:rsidR="0040419B" w:rsidRPr="00E84F7D">
        <w:rPr>
          <w:color w:val="FF0000"/>
        </w:rPr>
        <w:t xml:space="preserve"> </w:t>
      </w:r>
      <w:r w:rsidR="00E84F7D" w:rsidRPr="00E84F7D">
        <w:rPr>
          <w:color w:val="FF0000"/>
          <w:lang w:val="pl-PL"/>
        </w:rPr>
        <w:t>6</w:t>
      </w:r>
      <w:r w:rsidR="00665BFE" w:rsidRPr="00E84F7D">
        <w:rPr>
          <w:color w:val="FF0000"/>
        </w:rPr>
        <w:t xml:space="preserve"> miesięcy od daty zawarcia umowy</w:t>
      </w:r>
      <w:r w:rsidR="00665BFE" w:rsidRPr="00665BFE">
        <w:t>.</w:t>
      </w:r>
    </w:p>
    <w:p w:rsidR="00A2369F" w:rsidRPr="00876900" w:rsidRDefault="00A2369F" w:rsidP="000B0078">
      <w:pPr>
        <w:pStyle w:val="Nagwek1"/>
      </w:pPr>
      <w:bookmarkStart w:id="6" w:name="_Toc258314247"/>
      <w:r w:rsidRPr="004A65BB">
        <w:t>Warunki udziału w postępowaniu</w:t>
      </w:r>
      <w:bookmarkEnd w:id="6"/>
    </w:p>
    <w:p w:rsidR="00A2369F" w:rsidRPr="00876900" w:rsidRDefault="00627ED2" w:rsidP="00627ED2">
      <w:pPr>
        <w:pStyle w:val="Nagwek2"/>
      </w:pPr>
      <w:r w:rsidRPr="00627ED2">
        <w:t>O udzielenie zamówienia mogą ubiegać się</w:t>
      </w:r>
      <w:r w:rsidR="008A3895">
        <w:rPr>
          <w:lang w:val="pl-PL"/>
        </w:rPr>
        <w:t xml:space="preserve"> W</w:t>
      </w:r>
      <w:r>
        <w:rPr>
          <w:lang w:val="pl-PL"/>
        </w:rPr>
        <w:t>ykonawcy</w:t>
      </w:r>
      <w:r w:rsidR="00A2369F">
        <w:t>, którzy</w:t>
      </w:r>
      <w:r w:rsidR="00A2369F" w:rsidRPr="00D91376">
        <w:t xml:space="preserve"> nie </w:t>
      </w:r>
      <w:r w:rsidR="00A2369F">
        <w:t>podlegają wykluczeniu</w:t>
      </w:r>
      <w:r w:rsidR="008B13A8">
        <w:t xml:space="preserve"> oraz </w:t>
      </w:r>
      <w:r w:rsidR="00A2369F">
        <w:t>spełniają</w:t>
      </w:r>
      <w:r w:rsidR="00A2369F" w:rsidRPr="00D91376">
        <w:t xml:space="preserve"> warunki</w:t>
      </w:r>
      <w:r w:rsidR="008B13A8">
        <w:rPr>
          <w:lang w:val="pl-PL"/>
        </w:rPr>
        <w:t xml:space="preserve"> udziału w postępowaniu</w:t>
      </w:r>
      <w:r w:rsidR="00A2369F" w:rsidRPr="00D91376">
        <w:t xml:space="preserve"> i wymagania określone w </w:t>
      </w:r>
      <w:r w:rsidR="00A2369F">
        <w:t xml:space="preserve">niniejszej </w:t>
      </w:r>
      <w:r w:rsidR="00DD574A">
        <w:rPr>
          <w:lang w:val="pl-PL"/>
        </w:rPr>
        <w:t>SIWZ</w:t>
      </w:r>
      <w:r w:rsidR="008B13A8">
        <w:t>.</w:t>
      </w:r>
    </w:p>
    <w:p w:rsidR="00A2369F" w:rsidRDefault="00A2369F" w:rsidP="00A43AEE">
      <w:pPr>
        <w:pStyle w:val="Nagwek2"/>
      </w:pPr>
      <w:r>
        <w:t>O udzielen</w:t>
      </w:r>
      <w:r w:rsidR="008A3895">
        <w:t>ie zamówienia mogą ubiegać się W</w:t>
      </w:r>
      <w:r>
        <w:t>ykonawcy, którzy spełniają następujące warunki:</w:t>
      </w:r>
    </w:p>
    <w:p w:rsidR="00665BFE" w:rsidRPr="00CD4B52" w:rsidRDefault="00665BFE" w:rsidP="00665BFE">
      <w:pPr>
        <w:pStyle w:val="Nagwek2"/>
        <w:numPr>
          <w:ilvl w:val="0"/>
          <w:numId w:val="0"/>
        </w:numPr>
        <w:ind w:left="680"/>
      </w:pP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738"/>
      </w:tblGrid>
      <w:tr w:rsidR="00665BFE" w:rsidRPr="00CD4B52" w:rsidTr="004268FD">
        <w:tc>
          <w:tcPr>
            <w:tcW w:w="720" w:type="dxa"/>
            <w:tcBorders>
              <w:top w:val="single" w:sz="4" w:space="0" w:color="auto"/>
              <w:left w:val="single" w:sz="4" w:space="0" w:color="auto"/>
              <w:bottom w:val="single" w:sz="4" w:space="0" w:color="auto"/>
              <w:right w:val="single" w:sz="4" w:space="0" w:color="auto"/>
            </w:tcBorders>
            <w:vAlign w:val="center"/>
            <w:hideMark/>
          </w:tcPr>
          <w:p w:rsidR="00665BFE" w:rsidRPr="00EA53ED" w:rsidRDefault="00665BFE" w:rsidP="004268FD">
            <w:pPr>
              <w:spacing w:before="60" w:after="120"/>
              <w:jc w:val="center"/>
              <w:rPr>
                <w:b/>
                <w:sz w:val="20"/>
                <w:szCs w:val="20"/>
              </w:rPr>
            </w:pPr>
            <w:r w:rsidRPr="00EA53ED">
              <w:rPr>
                <w:b/>
                <w:sz w:val="20"/>
                <w:szCs w:val="20"/>
              </w:rPr>
              <w:t>Lp.</w:t>
            </w:r>
          </w:p>
        </w:tc>
        <w:tc>
          <w:tcPr>
            <w:tcW w:w="7738" w:type="dxa"/>
            <w:tcBorders>
              <w:top w:val="single" w:sz="4" w:space="0" w:color="auto"/>
              <w:left w:val="single" w:sz="4" w:space="0" w:color="auto"/>
              <w:bottom w:val="single" w:sz="4" w:space="0" w:color="auto"/>
              <w:right w:val="single" w:sz="4" w:space="0" w:color="auto"/>
            </w:tcBorders>
            <w:vAlign w:val="center"/>
            <w:hideMark/>
          </w:tcPr>
          <w:p w:rsidR="00665BFE" w:rsidRPr="00EA53ED" w:rsidRDefault="00665BFE" w:rsidP="004268FD">
            <w:pPr>
              <w:spacing w:before="60" w:after="120"/>
              <w:rPr>
                <w:sz w:val="20"/>
                <w:szCs w:val="20"/>
              </w:rPr>
            </w:pPr>
            <w:r w:rsidRPr="00EA53ED">
              <w:rPr>
                <w:b/>
                <w:sz w:val="20"/>
                <w:szCs w:val="20"/>
              </w:rPr>
              <w:t>Warunki udziału w postępowaniu</w:t>
            </w:r>
          </w:p>
        </w:tc>
      </w:tr>
      <w:tr w:rsidR="00665BFE" w:rsidRPr="00CD4B52" w:rsidTr="004268FD">
        <w:tc>
          <w:tcPr>
            <w:tcW w:w="720" w:type="dxa"/>
            <w:tcBorders>
              <w:top w:val="single" w:sz="4" w:space="0" w:color="auto"/>
              <w:left w:val="single" w:sz="4" w:space="0" w:color="auto"/>
              <w:bottom w:val="single" w:sz="4" w:space="0" w:color="auto"/>
              <w:right w:val="single" w:sz="4" w:space="0" w:color="auto"/>
            </w:tcBorders>
            <w:hideMark/>
          </w:tcPr>
          <w:p w:rsidR="00665BFE" w:rsidRPr="00CD4B52" w:rsidRDefault="00665BFE" w:rsidP="004268FD">
            <w:pPr>
              <w:spacing w:before="60" w:after="120"/>
              <w:jc w:val="both"/>
            </w:pPr>
            <w:r w:rsidRPr="00665BFE">
              <w:lastRenderedPageBreak/>
              <w:t>1</w:t>
            </w:r>
          </w:p>
        </w:tc>
        <w:tc>
          <w:tcPr>
            <w:tcW w:w="7738" w:type="dxa"/>
            <w:tcBorders>
              <w:top w:val="single" w:sz="4" w:space="0" w:color="auto"/>
              <w:left w:val="single" w:sz="4" w:space="0" w:color="auto"/>
              <w:bottom w:val="single" w:sz="4" w:space="0" w:color="auto"/>
              <w:right w:val="single" w:sz="4" w:space="0" w:color="auto"/>
            </w:tcBorders>
            <w:hideMark/>
          </w:tcPr>
          <w:p w:rsidR="00665BFE" w:rsidRPr="00CD4B52" w:rsidRDefault="00665BFE" w:rsidP="004268FD">
            <w:pPr>
              <w:spacing w:before="60" w:after="120"/>
              <w:jc w:val="both"/>
              <w:rPr>
                <w:b/>
                <w:bCs/>
              </w:rPr>
            </w:pPr>
            <w:r w:rsidRPr="00665BFE">
              <w:rPr>
                <w:b/>
                <w:bCs/>
              </w:rPr>
              <w:t>Sytuacja ekonomiczna lub finansowa</w:t>
            </w:r>
          </w:p>
          <w:p w:rsidR="00665BFE" w:rsidRPr="00CD4B52" w:rsidRDefault="00665BFE" w:rsidP="004268FD">
            <w:pPr>
              <w:spacing w:before="60" w:after="120"/>
              <w:jc w:val="both"/>
            </w:pPr>
            <w:r w:rsidRPr="00665BFE">
              <w:t>O udzielenie zamówienia publicznego mogą ubiegać się wykonawcy, którzy spełniają warunki, dotyczące sytuacji ekonomicznej lub finansowej. Ocena spełniania warunków udziału w postępowaniu będzie dokonana na zasadzie spełnia/nie spełnia.</w:t>
            </w:r>
          </w:p>
        </w:tc>
      </w:tr>
      <w:tr w:rsidR="00665BFE" w:rsidRPr="00CD4B52" w:rsidTr="004268FD">
        <w:tc>
          <w:tcPr>
            <w:tcW w:w="720" w:type="dxa"/>
            <w:tcBorders>
              <w:top w:val="single" w:sz="4" w:space="0" w:color="auto"/>
              <w:left w:val="single" w:sz="4" w:space="0" w:color="auto"/>
              <w:bottom w:val="single" w:sz="4" w:space="0" w:color="auto"/>
              <w:right w:val="single" w:sz="4" w:space="0" w:color="auto"/>
            </w:tcBorders>
            <w:hideMark/>
          </w:tcPr>
          <w:p w:rsidR="00665BFE" w:rsidRPr="00CD4B52" w:rsidRDefault="00665BFE" w:rsidP="004268FD">
            <w:pPr>
              <w:spacing w:before="60" w:after="120"/>
              <w:jc w:val="both"/>
            </w:pPr>
            <w:r w:rsidRPr="00665BFE">
              <w:t>2</w:t>
            </w:r>
          </w:p>
        </w:tc>
        <w:tc>
          <w:tcPr>
            <w:tcW w:w="7738" w:type="dxa"/>
            <w:tcBorders>
              <w:top w:val="single" w:sz="4" w:space="0" w:color="auto"/>
              <w:left w:val="single" w:sz="4" w:space="0" w:color="auto"/>
              <w:bottom w:val="single" w:sz="4" w:space="0" w:color="auto"/>
              <w:right w:val="single" w:sz="4" w:space="0" w:color="auto"/>
            </w:tcBorders>
            <w:hideMark/>
          </w:tcPr>
          <w:p w:rsidR="00665BFE" w:rsidRPr="00CD4B52" w:rsidRDefault="00665BFE" w:rsidP="004268FD">
            <w:pPr>
              <w:spacing w:before="60" w:after="120"/>
              <w:jc w:val="both"/>
              <w:rPr>
                <w:b/>
                <w:bCs/>
              </w:rPr>
            </w:pPr>
            <w:r w:rsidRPr="00665BFE">
              <w:rPr>
                <w:b/>
                <w:bCs/>
              </w:rPr>
              <w:t>Zdolność techniczna lub zawodowa</w:t>
            </w:r>
          </w:p>
          <w:p w:rsidR="00665BFE" w:rsidRPr="00CD4B52" w:rsidRDefault="00665BFE" w:rsidP="004268FD">
            <w:pPr>
              <w:spacing w:before="60" w:after="120"/>
              <w:jc w:val="both"/>
            </w:pPr>
            <w:r w:rsidRPr="00665BFE">
              <w:t>O udzielenie zamówienia publicznego mogą ubiegać się wykonawcy, którzy spełniają warunki, dotyczące  zdolności technicznej lub zawodowej. Ocena spełniania warunków udziału w postępowaniu będzie dokonana na zasadzie spełnia/nie spełnia.</w:t>
            </w:r>
          </w:p>
        </w:tc>
      </w:tr>
      <w:tr w:rsidR="00665BFE" w:rsidRPr="00CD4B52" w:rsidTr="004268FD">
        <w:tc>
          <w:tcPr>
            <w:tcW w:w="720" w:type="dxa"/>
            <w:tcBorders>
              <w:top w:val="single" w:sz="4" w:space="0" w:color="auto"/>
              <w:left w:val="single" w:sz="4" w:space="0" w:color="auto"/>
              <w:bottom w:val="single" w:sz="4" w:space="0" w:color="auto"/>
              <w:right w:val="single" w:sz="4" w:space="0" w:color="auto"/>
            </w:tcBorders>
            <w:hideMark/>
          </w:tcPr>
          <w:p w:rsidR="00665BFE" w:rsidRPr="00CD4B52" w:rsidRDefault="00665BFE" w:rsidP="004268FD">
            <w:pPr>
              <w:spacing w:before="60" w:after="120"/>
              <w:jc w:val="both"/>
            </w:pPr>
            <w:r w:rsidRPr="00665BFE">
              <w:t>3</w:t>
            </w:r>
          </w:p>
        </w:tc>
        <w:tc>
          <w:tcPr>
            <w:tcW w:w="7738" w:type="dxa"/>
            <w:tcBorders>
              <w:top w:val="single" w:sz="4" w:space="0" w:color="auto"/>
              <w:left w:val="single" w:sz="4" w:space="0" w:color="auto"/>
              <w:bottom w:val="single" w:sz="4" w:space="0" w:color="auto"/>
              <w:right w:val="single" w:sz="4" w:space="0" w:color="auto"/>
            </w:tcBorders>
            <w:hideMark/>
          </w:tcPr>
          <w:p w:rsidR="00665BFE" w:rsidRPr="00CD4B52" w:rsidRDefault="00665BFE" w:rsidP="004268FD">
            <w:pPr>
              <w:spacing w:before="60" w:after="120"/>
              <w:jc w:val="both"/>
              <w:rPr>
                <w:b/>
                <w:bCs/>
              </w:rPr>
            </w:pPr>
            <w:r w:rsidRPr="00665BFE">
              <w:rPr>
                <w:b/>
                <w:bCs/>
              </w:rPr>
              <w:t>Kompetencje lub uprawnienia do prowadzenia określonej działalności zawodowej, o ile wynika to z odrębnych przepisów</w:t>
            </w:r>
          </w:p>
          <w:p w:rsidR="00665BFE" w:rsidRPr="00CD4B52" w:rsidRDefault="00665BFE" w:rsidP="004268FD">
            <w:pPr>
              <w:spacing w:before="60" w:after="120"/>
              <w:jc w:val="both"/>
            </w:pPr>
            <w:r w:rsidRPr="00665BFE">
              <w:t>O udzielenie zamówienia publicznego mogą ubiegać się wykonawcy, którzy spełniają warunki, dotyczące posiadania kompetencji lub uprawnień do prowadzenia określonej działalności zawodowej, o ile wynika to z odrębnych przepisów . Ocena spełniania warunków udziału w postępowaniu będzie dokonana na zasadzie spełnia/nie spełnia.</w:t>
            </w:r>
          </w:p>
        </w:tc>
      </w:tr>
    </w:tbl>
    <w:p w:rsidR="003B7FE2" w:rsidRDefault="003B7FE2" w:rsidP="003B7FE2">
      <w:pPr>
        <w:pStyle w:val="Nagwek2"/>
        <w:numPr>
          <w:ilvl w:val="0"/>
          <w:numId w:val="0"/>
        </w:numPr>
        <w:ind w:left="680"/>
      </w:pPr>
    </w:p>
    <w:p w:rsidR="008E38E4" w:rsidRPr="008E38E4" w:rsidRDefault="008E38E4" w:rsidP="000B0078">
      <w:pPr>
        <w:pStyle w:val="Nagwek1"/>
      </w:pPr>
      <w:r>
        <w:t xml:space="preserve">Podstawy wykluczenia wykonawcy </w:t>
      </w:r>
      <w:r w:rsidR="004E3A7E">
        <w:t>Z POSTĘPOWANIA</w:t>
      </w:r>
    </w:p>
    <w:p w:rsidR="00A56785" w:rsidRPr="00056B6A" w:rsidRDefault="00A2369F" w:rsidP="00703F5F">
      <w:pPr>
        <w:pStyle w:val="Nagwek2"/>
      </w:pPr>
      <w:r w:rsidRPr="00D91376">
        <w:t xml:space="preserve">Zamawiający wykluczy z postępowania o </w:t>
      </w:r>
      <w:r w:rsidR="005B4881">
        <w:t>udzielenie zamówienia W</w:t>
      </w:r>
      <w:r w:rsidR="004E3A7E">
        <w:t>ykonawcę</w:t>
      </w:r>
      <w:r w:rsidRPr="00D91376">
        <w:t xml:space="preserve"> na podstawie</w:t>
      </w:r>
      <w:r w:rsidR="0071220B">
        <w:t xml:space="preserve"> przepisów art. 24 ust.1 pkt </w:t>
      </w:r>
      <w:r w:rsidR="004E3A7E" w:rsidRPr="00A56785">
        <w:rPr>
          <w:lang w:val="pl-PL"/>
        </w:rPr>
        <w:t>1</w:t>
      </w:r>
      <w:r w:rsidR="0071220B">
        <w:t>2</w:t>
      </w:r>
      <w:r w:rsidR="004E3A7E">
        <w:t>-23</w:t>
      </w:r>
      <w:r w:rsidR="00A56785" w:rsidRPr="00A56785">
        <w:rPr>
          <w:lang w:val="pl-PL"/>
        </w:rPr>
        <w:t xml:space="preserve"> ustawy </w:t>
      </w:r>
      <w:proofErr w:type="spellStart"/>
      <w:r w:rsidR="00A56785" w:rsidRPr="00A56785">
        <w:rPr>
          <w:lang w:val="pl-PL"/>
        </w:rPr>
        <w:t>Pzp</w:t>
      </w:r>
      <w:proofErr w:type="spellEnd"/>
      <w:r w:rsidR="00A56785" w:rsidRPr="00A56785">
        <w:rPr>
          <w:lang w:val="pl-PL"/>
        </w:rPr>
        <w:t>.</w:t>
      </w:r>
    </w:p>
    <w:p w:rsidR="000A1CDA" w:rsidRPr="009D2316" w:rsidRDefault="000A1CDA" w:rsidP="000A1CDA">
      <w:pPr>
        <w:pStyle w:val="Nagwek2"/>
        <w:numPr>
          <w:ilvl w:val="0"/>
          <w:numId w:val="0"/>
        </w:numPr>
        <w:ind w:left="680"/>
      </w:pPr>
    </w:p>
    <w:p w:rsidR="009D2316" w:rsidRPr="00056B6A" w:rsidRDefault="00056B6A" w:rsidP="002D4E51">
      <w:pPr>
        <w:pStyle w:val="Nagwek2"/>
        <w:numPr>
          <w:ilvl w:val="0"/>
          <w:numId w:val="0"/>
        </w:numPr>
        <w:spacing w:before="0" w:after="0"/>
        <w:ind w:left="1418"/>
        <w:rPr>
          <w:lang w:val="pl-PL"/>
        </w:rPr>
      </w:pPr>
      <w:r>
        <w:rPr>
          <w:bCs w:val="0"/>
          <w:iCs w:val="0"/>
          <w:lang w:val="pl-PL"/>
        </w:rPr>
        <w:t xml:space="preserve"> </w:t>
      </w:r>
    </w:p>
    <w:p w:rsidR="00EB7871" w:rsidRPr="00A56785" w:rsidRDefault="00A56785" w:rsidP="00A56785">
      <w:pPr>
        <w:pStyle w:val="Nagwek2"/>
        <w:rPr>
          <w:color w:val="auto"/>
        </w:rPr>
      </w:pPr>
      <w:r>
        <w:rPr>
          <w:color w:val="auto"/>
          <w:lang w:val="pl-PL"/>
        </w:rPr>
        <w:t>W</w:t>
      </w:r>
      <w:r w:rsidR="008A3895">
        <w:rPr>
          <w:color w:val="auto"/>
          <w:lang w:val="pl-PL"/>
        </w:rPr>
        <w:t>ykluczenie W</w:t>
      </w:r>
      <w:r>
        <w:rPr>
          <w:color w:val="auto"/>
          <w:lang w:val="pl-PL"/>
        </w:rPr>
        <w:t xml:space="preserve">ykonawcy nastąpi w przypadkach, o których mowa w art. 24 ust. 7 ustawy </w:t>
      </w:r>
      <w:proofErr w:type="spellStart"/>
      <w:r>
        <w:rPr>
          <w:color w:val="auto"/>
          <w:lang w:val="pl-PL"/>
        </w:rPr>
        <w:t>Pzp</w:t>
      </w:r>
      <w:proofErr w:type="spellEnd"/>
      <w:r>
        <w:rPr>
          <w:color w:val="auto"/>
          <w:lang w:val="pl-PL"/>
        </w:rPr>
        <w:t>.</w:t>
      </w:r>
    </w:p>
    <w:p w:rsidR="00A34E0E" w:rsidRPr="00A34E0E" w:rsidRDefault="00A34E0E" w:rsidP="00A34E0E">
      <w:pPr>
        <w:pStyle w:val="Nagwek2"/>
        <w:rPr>
          <w:color w:val="auto"/>
        </w:rPr>
      </w:pPr>
      <w:r w:rsidRPr="00A34E0E">
        <w:rPr>
          <w:color w:val="auto"/>
        </w:rPr>
        <w:t xml:space="preserve">Wykonawca, który podlega wykluczeniu na podstawie </w:t>
      </w:r>
      <w:r>
        <w:rPr>
          <w:color w:val="auto"/>
          <w:lang w:val="pl-PL"/>
        </w:rPr>
        <w:t xml:space="preserve">art. 24 </w:t>
      </w:r>
      <w:r w:rsidRPr="00A34E0E">
        <w:rPr>
          <w:color w:val="auto"/>
        </w:rPr>
        <w:t>ust. 1 pkt 13 i 14 oraz 16–20 lub ust. 5</w:t>
      </w:r>
      <w:r>
        <w:rPr>
          <w:color w:val="auto"/>
          <w:lang w:val="pl-PL"/>
        </w:rPr>
        <w:t xml:space="preserve"> ustawy </w:t>
      </w:r>
      <w:proofErr w:type="spellStart"/>
      <w:r>
        <w:rPr>
          <w:color w:val="auto"/>
          <w:lang w:val="pl-PL"/>
        </w:rPr>
        <w:t>Pzp</w:t>
      </w:r>
      <w:proofErr w:type="spellEnd"/>
      <w:r w:rsidRPr="00A34E0E">
        <w:rPr>
          <w:color w:val="auto"/>
        </w:rPr>
        <w:t>, może przedstawić dowody na to, że podjęte przez niego środki są wystarczające do wykazania jego rzetelności, w szczególności udowodnić naprawienie szkody wyrządzonej przestępstwem lub przestępstwem skarbowym, zadośćuczynienie pieniężne za doznaną krzywdę lub naprawienie szkody, wyczerpujące wyjaśnienie stanu faktycznego oraz współpracę z organami ścigania oraz podjęcie konkretnych środków technicznych, organizacyjnych i kadrowych, które są odpowiednie dla zapobiegania dalszym przestępstwom lub przestępstwom skarbowym lu</w:t>
      </w:r>
      <w:r w:rsidR="008A3895">
        <w:rPr>
          <w:color w:val="auto"/>
        </w:rPr>
        <w:t>b nieprawidłowemu postępowaniu W</w:t>
      </w:r>
      <w:r w:rsidRPr="00A34E0E">
        <w:rPr>
          <w:color w:val="auto"/>
        </w:rPr>
        <w:t>ykonawcy. Przepisu zdania pierwszego</w:t>
      </w:r>
      <w:r w:rsidR="008A3895">
        <w:rPr>
          <w:color w:val="auto"/>
        </w:rPr>
        <w:t xml:space="preserve"> nie stosuje się, jeżeli wobec W</w:t>
      </w:r>
      <w:r w:rsidRPr="00A34E0E">
        <w:rPr>
          <w:color w:val="auto"/>
        </w:rPr>
        <w:t>ykonawcy, będącego podmiotem zbiorowym, orzeczono prawomocnym wyrokiem sądu zakaz ubiegania się o udzielenie zamówienia oraz nie upłynął określony w tym wyroku okres obowiązywania tego zakazu.</w:t>
      </w:r>
    </w:p>
    <w:p w:rsidR="00A34E0E" w:rsidRDefault="00A34E0E" w:rsidP="00A56785">
      <w:pPr>
        <w:pStyle w:val="Nagwek2"/>
        <w:numPr>
          <w:ilvl w:val="0"/>
          <w:numId w:val="0"/>
        </w:numPr>
        <w:ind w:left="680"/>
        <w:rPr>
          <w:color w:val="auto"/>
        </w:rPr>
      </w:pPr>
      <w:r w:rsidRPr="00A34E0E">
        <w:rPr>
          <w:color w:val="auto"/>
        </w:rPr>
        <w:t>Wykonawca n</w:t>
      </w:r>
      <w:r>
        <w:rPr>
          <w:color w:val="auto"/>
        </w:rPr>
        <w:t>ie podlega wykluczeniu, jeżeli Z</w:t>
      </w:r>
      <w:r w:rsidRPr="00A34E0E">
        <w:rPr>
          <w:color w:val="auto"/>
        </w:rPr>
        <w:t>amawiający, uwzględniając wagę i</w:t>
      </w:r>
      <w:r w:rsidR="008A3895">
        <w:rPr>
          <w:color w:val="auto"/>
        </w:rPr>
        <w:t xml:space="preserve"> szczególne okoliczności czynu W</w:t>
      </w:r>
      <w:r w:rsidRPr="00A34E0E">
        <w:rPr>
          <w:color w:val="auto"/>
        </w:rPr>
        <w:t>ykonawcy, uzna</w:t>
      </w:r>
      <w:r w:rsidR="00A56785">
        <w:rPr>
          <w:color w:val="auto"/>
          <w:lang w:val="pl-PL"/>
        </w:rPr>
        <w:t xml:space="preserve"> przedstawione dowody</w:t>
      </w:r>
      <w:r w:rsidRPr="00A34E0E">
        <w:rPr>
          <w:color w:val="auto"/>
        </w:rPr>
        <w:t xml:space="preserve"> za wystarcz</w:t>
      </w:r>
      <w:r w:rsidR="00A56785">
        <w:rPr>
          <w:color w:val="auto"/>
        </w:rPr>
        <w:t>ające.</w:t>
      </w:r>
    </w:p>
    <w:p w:rsidR="00A56785" w:rsidRPr="00A56785" w:rsidRDefault="00A56785" w:rsidP="00A56785">
      <w:pPr>
        <w:pStyle w:val="Nagwek2"/>
      </w:pPr>
      <w:r>
        <w:rPr>
          <w:lang w:val="pl-PL"/>
        </w:rPr>
        <w:t>Zamawiający może wykluczyć Wykonawcę na każdym etapie postępowania</w:t>
      </w:r>
      <w:r w:rsidR="00E528CA">
        <w:rPr>
          <w:lang w:val="pl-PL"/>
        </w:rPr>
        <w:t xml:space="preserve">, </w:t>
      </w:r>
      <w:r w:rsidR="00E528CA">
        <w:t>ofertę Wykonawcy wykluczonego uznaje się za odrzuconą</w:t>
      </w:r>
      <w:r w:rsidR="00E528CA">
        <w:rPr>
          <w:lang w:val="pl-PL"/>
        </w:rPr>
        <w:t>.</w:t>
      </w:r>
    </w:p>
    <w:p w:rsidR="00F278EE" w:rsidRPr="0092294D" w:rsidRDefault="00A2369F" w:rsidP="000B0078">
      <w:pPr>
        <w:pStyle w:val="Nagwek1"/>
        <w:rPr>
          <w:lang w:val="pl-PL"/>
        </w:rPr>
      </w:pPr>
      <w:bookmarkStart w:id="7" w:name="_Toc258314248"/>
      <w:r w:rsidRPr="00371538">
        <w:lastRenderedPageBreak/>
        <w:t>Wykaz oświadczeń lub dokumentów, jakie mają dostarczyć Wykonawcy w celu potwierdzenia spełniania warunków udziału w postępowaniu</w:t>
      </w:r>
      <w:r w:rsidR="00892EAD">
        <w:rPr>
          <w:lang w:val="pl-PL"/>
        </w:rPr>
        <w:t xml:space="preserve"> ORAZ BRAKU PODSTAW WYKLUCZENIA</w:t>
      </w:r>
      <w:bookmarkEnd w:id="7"/>
    </w:p>
    <w:p w:rsidR="00892EAD" w:rsidRDefault="00A90128" w:rsidP="00892EAD">
      <w:pPr>
        <w:pStyle w:val="Nagwek2"/>
        <w:rPr>
          <w:lang w:val="pl-PL"/>
        </w:rPr>
      </w:pPr>
      <w:r>
        <w:rPr>
          <w:lang w:val="pl-PL"/>
        </w:rPr>
        <w:t>Do oferty, w</w:t>
      </w:r>
      <w:r w:rsidR="00892EAD">
        <w:rPr>
          <w:lang w:val="pl-PL"/>
        </w:rPr>
        <w:t xml:space="preserve"> celu wstępnego </w:t>
      </w:r>
      <w:r>
        <w:rPr>
          <w:lang w:val="pl-PL"/>
        </w:rPr>
        <w:t>wykazania spełniania warunków udziału w postępowaniu oraz braku podstaw wykluczenia, Wykonawca zobowiązany jest</w:t>
      </w:r>
      <w:r w:rsidR="00ED0999">
        <w:rPr>
          <w:lang w:val="pl-PL"/>
        </w:rPr>
        <w:t xml:space="preserve"> dołączyć aktualny</w:t>
      </w:r>
      <w:r>
        <w:rPr>
          <w:lang w:val="pl-PL"/>
        </w:rPr>
        <w:t xml:space="preserve"> na dzień składania ofert</w:t>
      </w:r>
      <w:r w:rsidR="00ED0999">
        <w:rPr>
          <w:lang w:val="pl-PL"/>
        </w:rPr>
        <w:t>:</w:t>
      </w:r>
      <w:r>
        <w:rPr>
          <w:lang w:val="pl-PL"/>
        </w:rPr>
        <w:t xml:space="preserve"> </w:t>
      </w:r>
    </w:p>
    <w:tbl>
      <w:tblPr>
        <w:tblW w:w="8537"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7686"/>
      </w:tblGrid>
      <w:tr w:rsidR="009D2316" w:rsidRPr="009D2316" w:rsidTr="009D2316">
        <w:tc>
          <w:tcPr>
            <w:tcW w:w="851" w:type="dxa"/>
          </w:tcPr>
          <w:p w:rsidR="009D2316" w:rsidRPr="009D2316" w:rsidRDefault="009D2316" w:rsidP="009D2316">
            <w:pPr>
              <w:spacing w:before="60" w:after="120"/>
              <w:jc w:val="both"/>
            </w:pPr>
            <w:r w:rsidRPr="009D2316">
              <w:rPr>
                <w:b/>
                <w:sz w:val="20"/>
                <w:szCs w:val="20"/>
              </w:rPr>
              <w:t>Lp.</w:t>
            </w:r>
          </w:p>
        </w:tc>
        <w:tc>
          <w:tcPr>
            <w:tcW w:w="7686" w:type="dxa"/>
          </w:tcPr>
          <w:p w:rsidR="009D2316" w:rsidRPr="009D2316" w:rsidRDefault="009D2316" w:rsidP="009D2316">
            <w:pPr>
              <w:spacing w:before="60" w:after="120"/>
              <w:jc w:val="both"/>
            </w:pPr>
            <w:r w:rsidRPr="009D2316">
              <w:rPr>
                <w:b/>
                <w:sz w:val="20"/>
                <w:szCs w:val="20"/>
              </w:rPr>
              <w:t>Wymagany dokument</w:t>
            </w:r>
          </w:p>
        </w:tc>
      </w:tr>
      <w:tr w:rsidR="00665BFE" w:rsidRPr="009D2316" w:rsidTr="004268FD">
        <w:tc>
          <w:tcPr>
            <w:tcW w:w="851" w:type="dxa"/>
          </w:tcPr>
          <w:p w:rsidR="00665BFE" w:rsidRPr="009D2316" w:rsidRDefault="00665BFE" w:rsidP="004268FD">
            <w:pPr>
              <w:spacing w:before="60" w:after="120"/>
              <w:jc w:val="both"/>
            </w:pPr>
            <w:r w:rsidRPr="00665BFE">
              <w:t>1</w:t>
            </w:r>
          </w:p>
        </w:tc>
        <w:tc>
          <w:tcPr>
            <w:tcW w:w="7686" w:type="dxa"/>
          </w:tcPr>
          <w:p w:rsidR="00665BFE" w:rsidRPr="009D2316" w:rsidRDefault="00665BFE" w:rsidP="004268FD">
            <w:pPr>
              <w:spacing w:before="60" w:after="120"/>
              <w:jc w:val="both"/>
            </w:pPr>
            <w:r w:rsidRPr="00665BFE">
              <w:rPr>
                <w:b/>
              </w:rPr>
              <w:t>Jednolity europejski dokument zamówienia</w:t>
            </w:r>
          </w:p>
          <w:p w:rsidR="00665BFE" w:rsidRPr="009D2316" w:rsidRDefault="00665BFE" w:rsidP="004268FD">
            <w:r w:rsidRPr="00665BFE">
              <w:t>Jednolity europejski dokument zamówienia - załącznik nr 2 do SIWZ.</w:t>
            </w:r>
          </w:p>
        </w:tc>
      </w:tr>
    </w:tbl>
    <w:p w:rsidR="00012833" w:rsidRDefault="000C63A2" w:rsidP="00BF6DEC">
      <w:pPr>
        <w:pStyle w:val="Nagwek2"/>
      </w:pPr>
      <w:r>
        <w:t>Wykonawca, w terminie 3 dni od dnia zamieszczenia na stronie internetowej informacji</w:t>
      </w:r>
      <w:r w:rsidR="00BF6DEC">
        <w:rPr>
          <w:lang w:val="pl-PL"/>
        </w:rPr>
        <w:t>,</w:t>
      </w:r>
      <w:r>
        <w:t xml:space="preserve"> </w:t>
      </w:r>
      <w:r w:rsidR="00BF6DEC" w:rsidRPr="00BF6DEC">
        <w:t>o której mowa w art. 86 ust. 5</w:t>
      </w:r>
      <w:r w:rsidR="00BF6DEC">
        <w:rPr>
          <w:lang w:val="pl-PL"/>
        </w:rPr>
        <w:t xml:space="preserve"> ustawy </w:t>
      </w:r>
      <w:proofErr w:type="spellStart"/>
      <w:r w:rsidR="00BF6DEC">
        <w:rPr>
          <w:lang w:val="pl-PL"/>
        </w:rPr>
        <w:t>Pzp</w:t>
      </w:r>
      <w:proofErr w:type="spellEnd"/>
      <w:r w:rsidR="0092294D">
        <w:t>, przekazuje Z</w:t>
      </w:r>
      <w:r w:rsidR="00BF6DEC" w:rsidRPr="00BF6DEC">
        <w:t xml:space="preserve">amawiającemu oświadczenie o przynależności lub braku przynależności do tej samej grupy kapitałowej, o której mowa w </w:t>
      </w:r>
      <w:r w:rsidR="00BF6DEC">
        <w:rPr>
          <w:lang w:val="pl-PL"/>
        </w:rPr>
        <w:t xml:space="preserve">art. 24 </w:t>
      </w:r>
      <w:r w:rsidR="00BF6DEC" w:rsidRPr="00BF6DEC">
        <w:t>ust. 1 pkt 23</w:t>
      </w:r>
      <w:r w:rsidR="00BF6DEC">
        <w:rPr>
          <w:lang w:val="pl-PL"/>
        </w:rPr>
        <w:t xml:space="preserve"> ustawy </w:t>
      </w:r>
      <w:proofErr w:type="spellStart"/>
      <w:r w:rsidR="00BF6DEC">
        <w:rPr>
          <w:lang w:val="pl-PL"/>
        </w:rPr>
        <w:t>Pzp</w:t>
      </w:r>
      <w:proofErr w:type="spellEnd"/>
      <w:r w:rsidR="00012833">
        <w:t>:</w:t>
      </w:r>
    </w:p>
    <w:tbl>
      <w:tblPr>
        <w:tblW w:w="8363"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7512"/>
      </w:tblGrid>
      <w:tr w:rsidR="009D2316" w:rsidRPr="009D2316" w:rsidTr="009D2316">
        <w:tc>
          <w:tcPr>
            <w:tcW w:w="851" w:type="dxa"/>
          </w:tcPr>
          <w:p w:rsidR="009D2316" w:rsidRPr="009D2316" w:rsidRDefault="009D2316" w:rsidP="009D2316">
            <w:pPr>
              <w:spacing w:before="60" w:after="120"/>
              <w:jc w:val="both"/>
            </w:pPr>
            <w:r w:rsidRPr="009D2316">
              <w:rPr>
                <w:b/>
                <w:sz w:val="20"/>
                <w:szCs w:val="20"/>
              </w:rPr>
              <w:t>Lp.</w:t>
            </w:r>
          </w:p>
        </w:tc>
        <w:tc>
          <w:tcPr>
            <w:tcW w:w="7512" w:type="dxa"/>
          </w:tcPr>
          <w:p w:rsidR="009D2316" w:rsidRPr="009D2316" w:rsidRDefault="009D2316" w:rsidP="009D2316">
            <w:pPr>
              <w:spacing w:before="60" w:after="120"/>
              <w:jc w:val="both"/>
            </w:pPr>
            <w:r w:rsidRPr="009D2316">
              <w:rPr>
                <w:b/>
                <w:sz w:val="20"/>
                <w:szCs w:val="20"/>
              </w:rPr>
              <w:t>Wymagany dokument</w:t>
            </w:r>
          </w:p>
        </w:tc>
      </w:tr>
      <w:tr w:rsidR="00665BFE" w:rsidRPr="009D2316" w:rsidTr="004268FD">
        <w:tc>
          <w:tcPr>
            <w:tcW w:w="851" w:type="dxa"/>
          </w:tcPr>
          <w:p w:rsidR="00665BFE" w:rsidRPr="009D2316" w:rsidRDefault="00665BFE" w:rsidP="004268FD">
            <w:pPr>
              <w:spacing w:before="60" w:after="120"/>
              <w:jc w:val="both"/>
            </w:pPr>
            <w:r w:rsidRPr="00665BFE">
              <w:t>1</w:t>
            </w:r>
          </w:p>
        </w:tc>
        <w:tc>
          <w:tcPr>
            <w:tcW w:w="7512" w:type="dxa"/>
          </w:tcPr>
          <w:p w:rsidR="00665BFE" w:rsidRPr="009D2316" w:rsidRDefault="00665BFE" w:rsidP="004268FD">
            <w:pPr>
              <w:spacing w:before="60" w:after="120"/>
              <w:jc w:val="both"/>
            </w:pPr>
            <w:r w:rsidRPr="00665BFE">
              <w:rPr>
                <w:b/>
              </w:rPr>
              <w:t>Oświadczenia wykonawcy o przynależności albo braku przynależności do tej samej grupy kapitałowej.</w:t>
            </w:r>
          </w:p>
          <w:p w:rsidR="00665BFE" w:rsidRPr="009D2316" w:rsidRDefault="00665BFE" w:rsidP="004268FD">
            <w:r w:rsidRPr="00665BFE">
              <w:t xml:space="preserve">Oświadczenie wykonawcy o przynależności albo braku przynależności do tej samej grupy kapitałowej - </w:t>
            </w:r>
            <w:r w:rsidR="00291604" w:rsidRPr="00665BFE">
              <w:t>załącznik</w:t>
            </w:r>
            <w:r w:rsidRPr="00665BFE">
              <w:t xml:space="preserve"> nr 1 do SIWZ.</w:t>
            </w:r>
          </w:p>
        </w:tc>
      </w:tr>
    </w:tbl>
    <w:p w:rsidR="009D2316" w:rsidRDefault="00BF6DEC" w:rsidP="00861B28">
      <w:pPr>
        <w:pStyle w:val="Nagwek2"/>
        <w:numPr>
          <w:ilvl w:val="0"/>
          <w:numId w:val="0"/>
        </w:numPr>
        <w:ind w:left="680"/>
        <w:rPr>
          <w:lang w:val="pl-PL"/>
        </w:rPr>
      </w:pPr>
      <w:r w:rsidRPr="00BF6DEC">
        <w:t>W</w:t>
      </w:r>
      <w:r w:rsidR="008A3895">
        <w:t>raz ze złożeniem oświadczenia, W</w:t>
      </w:r>
      <w:r w:rsidRPr="00BF6DEC">
        <w:t>ykonawca może przedstawić</w:t>
      </w:r>
      <w:r w:rsidR="005B4881">
        <w:t xml:space="preserve"> dowody, że powiązania z innym W</w:t>
      </w:r>
      <w:r w:rsidRPr="00BF6DEC">
        <w:t>ykonawcą nie prowadzą do zakłócenia konkurencji w postępowaniu o udzielenie zamówienia</w:t>
      </w:r>
      <w:r w:rsidR="000C63A2">
        <w:rPr>
          <w:lang w:val="pl-PL"/>
        </w:rPr>
        <w:t>.</w:t>
      </w:r>
      <w:r w:rsidR="009D2316">
        <w:rPr>
          <w:lang w:val="pl-PL"/>
        </w:rPr>
        <w:t xml:space="preserve"> </w:t>
      </w:r>
    </w:p>
    <w:p w:rsidR="009D2316" w:rsidRPr="00264019" w:rsidRDefault="009D2316" w:rsidP="009D2316">
      <w:pPr>
        <w:pStyle w:val="Nagwek2"/>
        <w:numPr>
          <w:ilvl w:val="0"/>
          <w:numId w:val="0"/>
        </w:numPr>
        <w:ind w:left="680"/>
        <w:rPr>
          <w:lang w:val="pl-PL"/>
        </w:rPr>
      </w:pPr>
    </w:p>
    <w:p w:rsidR="00F278EE" w:rsidRDefault="00717726" w:rsidP="00F278EE">
      <w:pPr>
        <w:pStyle w:val="Nagwek2"/>
      </w:pPr>
      <w:r w:rsidRPr="00717726">
        <w:t xml:space="preserve">Zamawiający przed </w:t>
      </w:r>
      <w:r w:rsidR="005B4881">
        <w:t>udzieleniem zamówienia, wezwie W</w:t>
      </w:r>
      <w:r w:rsidRPr="00717726">
        <w:t>ykonawcę, którego oferta została najwyżej oceniona, do złożenia w</w:t>
      </w:r>
      <w:r>
        <w:t xml:space="preserve"> wyznaczonym, nie krótszym niż 10</w:t>
      </w:r>
      <w:r w:rsidRPr="00717726">
        <w:t xml:space="preserve"> dni, terminie aktualnych na dzień złożenia oświadczeń lub dokumentów,</w:t>
      </w:r>
      <w:r>
        <w:rPr>
          <w:lang w:val="pl-PL"/>
        </w:rPr>
        <w:t xml:space="preserve"> </w:t>
      </w:r>
      <w:r w:rsidRPr="00717726">
        <w:t xml:space="preserve">potwierdzających okoliczności, o których mowa w art. 25 ust. 1 ustawy </w:t>
      </w:r>
      <w:proofErr w:type="spellStart"/>
      <w:r w:rsidRPr="00717726">
        <w:t>Pzp</w:t>
      </w:r>
      <w:proofErr w:type="spellEnd"/>
      <w:r w:rsidRPr="00717726">
        <w:t>.</w:t>
      </w:r>
    </w:p>
    <w:p w:rsidR="00F278EE" w:rsidRPr="0012145C" w:rsidRDefault="00F278EE" w:rsidP="00F278EE">
      <w:pPr>
        <w:pStyle w:val="Nagwek2"/>
      </w:pPr>
      <w:r w:rsidRPr="00F278EE">
        <w:t xml:space="preserve">Wykaz dokumentów i oświadczeń składanych na wezwanie Zamawiającego </w:t>
      </w:r>
      <w:r>
        <w:rPr>
          <w:lang w:val="pl-PL"/>
        </w:rPr>
        <w:t xml:space="preserve">na </w:t>
      </w:r>
      <w:r w:rsidRPr="00F278EE">
        <w:t xml:space="preserve">potwierdzenie okoliczności, o których mowa </w:t>
      </w:r>
      <w:r>
        <w:t>w art. 25 ust. 1</w:t>
      </w:r>
      <w:r>
        <w:rPr>
          <w:lang w:val="pl-PL"/>
        </w:rPr>
        <w:t xml:space="preserve"> ustawy </w:t>
      </w:r>
      <w:proofErr w:type="spellStart"/>
      <w:r>
        <w:rPr>
          <w:lang w:val="pl-PL"/>
        </w:rPr>
        <w:t>Pzp</w:t>
      </w:r>
      <w:proofErr w:type="spellEnd"/>
      <w:r>
        <w:rPr>
          <w:lang w:val="pl-PL"/>
        </w:rPr>
        <w:t>:</w:t>
      </w:r>
    </w:p>
    <w:p w:rsidR="0012145C" w:rsidRPr="00F278EE" w:rsidRDefault="0012145C" w:rsidP="0012145C">
      <w:pPr>
        <w:pStyle w:val="Nagwek2"/>
        <w:numPr>
          <w:ilvl w:val="0"/>
          <w:numId w:val="0"/>
        </w:numPr>
        <w:ind w:left="680"/>
      </w:pPr>
    </w:p>
    <w:p w:rsidR="0012145C" w:rsidRPr="00371538" w:rsidRDefault="0012145C" w:rsidP="0012145C">
      <w:pPr>
        <w:pStyle w:val="Nagwek2"/>
        <w:numPr>
          <w:ilvl w:val="0"/>
          <w:numId w:val="12"/>
        </w:numPr>
        <w:ind w:left="709"/>
      </w:pPr>
      <w:r w:rsidRPr="00371538">
        <w:t>W celu wykazania spełniania przez Wykonawcę warunków</w:t>
      </w:r>
      <w:r>
        <w:rPr>
          <w:lang w:val="pl-PL"/>
        </w:rPr>
        <w:t xml:space="preserve"> udziału w postępowaniu należy przedłożyć</w:t>
      </w:r>
      <w:r w:rsidRPr="00371538">
        <w:t>:</w:t>
      </w:r>
    </w:p>
    <w:tbl>
      <w:tblPr>
        <w:tblW w:w="8640"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12145C" w:rsidRPr="00371538" w:rsidTr="004268FD">
        <w:tc>
          <w:tcPr>
            <w:tcW w:w="720" w:type="dxa"/>
          </w:tcPr>
          <w:p w:rsidR="0012145C" w:rsidRPr="00371538" w:rsidRDefault="0012145C" w:rsidP="004268FD">
            <w:pPr>
              <w:spacing w:before="60" w:after="120"/>
              <w:jc w:val="both"/>
            </w:pPr>
            <w:r w:rsidRPr="006672A6">
              <w:rPr>
                <w:b/>
                <w:sz w:val="20"/>
                <w:szCs w:val="20"/>
              </w:rPr>
              <w:t>Lp.</w:t>
            </w:r>
          </w:p>
        </w:tc>
        <w:tc>
          <w:tcPr>
            <w:tcW w:w="7920" w:type="dxa"/>
          </w:tcPr>
          <w:p w:rsidR="0012145C" w:rsidRPr="00371538" w:rsidRDefault="0012145C" w:rsidP="004268FD">
            <w:pPr>
              <w:spacing w:before="60" w:after="120"/>
              <w:jc w:val="both"/>
            </w:pPr>
            <w:r w:rsidRPr="006672A6">
              <w:rPr>
                <w:b/>
                <w:sz w:val="20"/>
                <w:szCs w:val="20"/>
              </w:rPr>
              <w:t>Wymagany dokument</w:t>
            </w:r>
          </w:p>
        </w:tc>
      </w:tr>
      <w:tr w:rsidR="0012145C" w:rsidRPr="00371538" w:rsidTr="004268FD">
        <w:tc>
          <w:tcPr>
            <w:tcW w:w="720" w:type="dxa"/>
          </w:tcPr>
          <w:p w:rsidR="0012145C" w:rsidRPr="00371538" w:rsidRDefault="0012145C" w:rsidP="004268FD">
            <w:pPr>
              <w:spacing w:before="60" w:after="120"/>
              <w:jc w:val="both"/>
            </w:pPr>
            <w:r w:rsidRPr="00A549E6">
              <w:t>1</w:t>
            </w:r>
          </w:p>
        </w:tc>
        <w:tc>
          <w:tcPr>
            <w:tcW w:w="7920" w:type="dxa"/>
          </w:tcPr>
          <w:p w:rsidR="0012145C" w:rsidRPr="006672A6" w:rsidRDefault="0012145C" w:rsidP="004268FD">
            <w:pPr>
              <w:spacing w:before="60" w:after="120"/>
              <w:jc w:val="both"/>
              <w:rPr>
                <w:b/>
                <w:bCs/>
              </w:rPr>
            </w:pPr>
            <w:r w:rsidRPr="00A549E6">
              <w:rPr>
                <w:b/>
                <w:bCs/>
              </w:rPr>
              <w:t>Ubezpieczenie od odpowiedzialności cywilnej</w:t>
            </w:r>
          </w:p>
          <w:p w:rsidR="0012145C" w:rsidRPr="00A549E6" w:rsidRDefault="0012145C" w:rsidP="004268FD">
            <w:pPr>
              <w:spacing w:before="60" w:after="120"/>
              <w:jc w:val="both"/>
            </w:pPr>
            <w:r w:rsidRPr="00A549E6">
              <w:t>Potwierdzenie, że wykonawca jest ubezpieczony od odpowiedzialności cywilnej w zakresie prowadzonej działalności związanej z przedmiotem zamówienia na sumę gwarancyjną określoną przez zamawiającego.</w:t>
            </w:r>
          </w:p>
          <w:p w:rsidR="0012145C" w:rsidRPr="00371538" w:rsidRDefault="0012145C" w:rsidP="004268FD">
            <w:pPr>
              <w:spacing w:before="60" w:after="120"/>
              <w:jc w:val="both"/>
            </w:pPr>
            <w:r w:rsidRPr="0012145C">
              <w:rPr>
                <w:b/>
              </w:rPr>
              <w:t>Suma ubezpieczenia nie niższa niż wartość oferty</w:t>
            </w:r>
            <w:r w:rsidRPr="00A549E6">
              <w:t>.</w:t>
            </w:r>
          </w:p>
        </w:tc>
      </w:tr>
    </w:tbl>
    <w:p w:rsidR="00665BFE" w:rsidRDefault="00665BFE" w:rsidP="00665BFE">
      <w:pPr>
        <w:pStyle w:val="Nagwek2"/>
        <w:numPr>
          <w:ilvl w:val="0"/>
          <w:numId w:val="0"/>
        </w:numPr>
        <w:ind w:left="680"/>
        <w:rPr>
          <w:lang w:val="pl-PL"/>
        </w:rPr>
      </w:pPr>
    </w:p>
    <w:p w:rsidR="0012145C" w:rsidRPr="0012145C" w:rsidRDefault="0012145C" w:rsidP="00665BFE">
      <w:pPr>
        <w:pStyle w:val="Nagwek2"/>
        <w:numPr>
          <w:ilvl w:val="0"/>
          <w:numId w:val="0"/>
        </w:numPr>
        <w:ind w:left="680"/>
        <w:rPr>
          <w:lang w:val="pl-PL"/>
        </w:rPr>
      </w:pPr>
    </w:p>
    <w:p w:rsidR="00665BFE" w:rsidRPr="00371538" w:rsidRDefault="00665BFE" w:rsidP="00665BFE">
      <w:pPr>
        <w:pStyle w:val="Nagwek2"/>
        <w:numPr>
          <w:ilvl w:val="0"/>
          <w:numId w:val="12"/>
        </w:numPr>
        <w:ind w:left="709"/>
      </w:pPr>
      <w:r w:rsidRPr="00371538">
        <w:lastRenderedPageBreak/>
        <w:t>W celu wykazania braku podstaw do wykluczenia z postępowania o udzielenie zamówienia</w:t>
      </w:r>
      <w:r>
        <w:t xml:space="preserve"> </w:t>
      </w:r>
      <w:r w:rsidRPr="00371538">
        <w:t>należy przedłożyć:</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665BFE" w:rsidRPr="00371538" w:rsidTr="004268FD">
        <w:tc>
          <w:tcPr>
            <w:tcW w:w="720" w:type="dxa"/>
          </w:tcPr>
          <w:p w:rsidR="00665BFE" w:rsidRPr="00371538" w:rsidRDefault="00665BFE" w:rsidP="004268FD">
            <w:pPr>
              <w:spacing w:before="60" w:after="120"/>
              <w:jc w:val="both"/>
            </w:pPr>
            <w:r w:rsidRPr="006672A6">
              <w:rPr>
                <w:b/>
                <w:sz w:val="20"/>
                <w:szCs w:val="20"/>
              </w:rPr>
              <w:t>Lp.</w:t>
            </w:r>
          </w:p>
        </w:tc>
        <w:tc>
          <w:tcPr>
            <w:tcW w:w="7920" w:type="dxa"/>
          </w:tcPr>
          <w:p w:rsidR="00665BFE" w:rsidRPr="00371538" w:rsidRDefault="00665BFE" w:rsidP="004268FD">
            <w:pPr>
              <w:spacing w:before="60" w:after="120"/>
              <w:jc w:val="both"/>
            </w:pPr>
            <w:r w:rsidRPr="006672A6">
              <w:rPr>
                <w:b/>
                <w:sz w:val="20"/>
                <w:szCs w:val="20"/>
              </w:rPr>
              <w:t>Wymagany dokument</w:t>
            </w:r>
          </w:p>
        </w:tc>
      </w:tr>
      <w:tr w:rsidR="00665BFE" w:rsidRPr="00371538" w:rsidTr="004268FD">
        <w:tc>
          <w:tcPr>
            <w:tcW w:w="720" w:type="dxa"/>
          </w:tcPr>
          <w:p w:rsidR="00665BFE" w:rsidRPr="00371538" w:rsidRDefault="00665BFE" w:rsidP="004268FD">
            <w:pPr>
              <w:spacing w:before="60" w:after="120"/>
              <w:jc w:val="both"/>
            </w:pPr>
            <w:r w:rsidRPr="00665BFE">
              <w:t>1</w:t>
            </w:r>
          </w:p>
        </w:tc>
        <w:tc>
          <w:tcPr>
            <w:tcW w:w="7920" w:type="dxa"/>
          </w:tcPr>
          <w:p w:rsidR="00665BFE" w:rsidRPr="006672A6" w:rsidRDefault="00665BFE" w:rsidP="004268FD">
            <w:pPr>
              <w:spacing w:before="60" w:after="120"/>
              <w:jc w:val="both"/>
              <w:rPr>
                <w:b/>
                <w:bCs/>
              </w:rPr>
            </w:pPr>
            <w:r w:rsidRPr="00665BFE">
              <w:rPr>
                <w:b/>
                <w:bCs/>
              </w:rPr>
              <w:t>Informacja z Krajowego Rejestru Karnego</w:t>
            </w:r>
          </w:p>
          <w:p w:rsidR="00665BFE" w:rsidRPr="00371538" w:rsidRDefault="00665BFE" w:rsidP="004268FD">
            <w:pPr>
              <w:spacing w:before="60" w:after="120"/>
              <w:jc w:val="both"/>
            </w:pPr>
            <w:r w:rsidRPr="00665BFE">
              <w:t xml:space="preserve">Informacja z Krajowego Rejestru Karnego w zakresie określonym w art. 24 ust. 1 pkt 13, 14 i 21 ustawy </w:t>
            </w:r>
            <w:proofErr w:type="spellStart"/>
            <w:r w:rsidRPr="00665BFE">
              <w:t>Pzp</w:t>
            </w:r>
            <w:proofErr w:type="spellEnd"/>
            <w:r w:rsidRPr="00665BFE">
              <w:t xml:space="preserve"> wystawiona nie wcześniej niż 6 miesięcy przed upływem terminu składania ofert albo wniosków o dopuszczenie do udziału w postępowaniu.</w:t>
            </w:r>
          </w:p>
        </w:tc>
      </w:tr>
      <w:tr w:rsidR="00665BFE" w:rsidRPr="00371538" w:rsidTr="004268FD">
        <w:tc>
          <w:tcPr>
            <w:tcW w:w="720" w:type="dxa"/>
          </w:tcPr>
          <w:p w:rsidR="00665BFE" w:rsidRPr="00371538" w:rsidRDefault="00665BFE" w:rsidP="004268FD">
            <w:pPr>
              <w:spacing w:before="60" w:after="120"/>
              <w:jc w:val="both"/>
            </w:pPr>
            <w:r w:rsidRPr="00665BFE">
              <w:t>2</w:t>
            </w:r>
          </w:p>
        </w:tc>
        <w:tc>
          <w:tcPr>
            <w:tcW w:w="7920" w:type="dxa"/>
          </w:tcPr>
          <w:p w:rsidR="00665BFE" w:rsidRPr="006672A6" w:rsidRDefault="00665BFE" w:rsidP="004268FD">
            <w:pPr>
              <w:spacing w:before="60" w:after="120"/>
              <w:jc w:val="both"/>
              <w:rPr>
                <w:b/>
                <w:bCs/>
              </w:rPr>
            </w:pPr>
            <w:r w:rsidRPr="00665BFE">
              <w:rPr>
                <w:b/>
                <w:bCs/>
              </w:rPr>
              <w:t>Oświadczenie wykonawcy o braku zakazu ubiegania się o zamówienia publiczne</w:t>
            </w:r>
          </w:p>
          <w:p w:rsidR="00665BFE" w:rsidRPr="00371538" w:rsidRDefault="00665BFE" w:rsidP="004268FD">
            <w:pPr>
              <w:spacing w:before="60" w:after="120"/>
              <w:jc w:val="both"/>
            </w:pPr>
            <w:r w:rsidRPr="00665BFE">
              <w:t>Oświadczenie wykonawcy o braku orzeczenia wobec niego tytułem środka zapobiegawczego zakazu ubiegania się o zamówienia publiczne.</w:t>
            </w:r>
          </w:p>
        </w:tc>
      </w:tr>
      <w:tr w:rsidR="00665BFE" w:rsidRPr="00371538" w:rsidTr="004268FD">
        <w:tc>
          <w:tcPr>
            <w:tcW w:w="720" w:type="dxa"/>
          </w:tcPr>
          <w:p w:rsidR="00665BFE" w:rsidRPr="00371538" w:rsidRDefault="00665BFE" w:rsidP="004268FD">
            <w:pPr>
              <w:spacing w:before="60" w:after="120"/>
              <w:jc w:val="both"/>
            </w:pPr>
            <w:r w:rsidRPr="00665BFE">
              <w:t>3</w:t>
            </w:r>
          </w:p>
        </w:tc>
        <w:tc>
          <w:tcPr>
            <w:tcW w:w="7920" w:type="dxa"/>
          </w:tcPr>
          <w:p w:rsidR="00665BFE" w:rsidRPr="006672A6" w:rsidRDefault="00665BFE" w:rsidP="004268FD">
            <w:pPr>
              <w:spacing w:before="60" w:after="120"/>
              <w:jc w:val="both"/>
              <w:rPr>
                <w:b/>
                <w:bCs/>
              </w:rPr>
            </w:pPr>
            <w:r w:rsidRPr="00665BFE">
              <w:rPr>
                <w:b/>
                <w:bCs/>
              </w:rPr>
              <w:t>Oświadczenie wykonawcy o braku zalegania z uiszczaniem podatków, opłat lub składek na ubezpieczenia społeczne lub zdrowotne</w:t>
            </w:r>
          </w:p>
          <w:p w:rsidR="00665BFE" w:rsidRPr="00371538" w:rsidRDefault="00665BFE" w:rsidP="004268FD">
            <w:pPr>
              <w:spacing w:before="60" w:after="120"/>
              <w:jc w:val="both"/>
            </w:pPr>
            <w:r w:rsidRPr="00665BFE">
              <w:t>Oświadczenie wykonawcy o braku wydania wobec niego prawomocnego wyroku sądu lub ostatecznej decyzji administracyjnej o zaleganiu z uiszczaniem podatków, opłat lub składek na ubezpieczenia społeczne lub zdrowotne albo – w przypadku wydania takiego wyroku lub decyzji – dokumentów potwierdzających dokonanie płatności tych należności wraz z ewentualnymi odsetkami lub grzywnami lub zawarcie wiążącego porozumienia w sprawie spłat tych należności.</w:t>
            </w:r>
          </w:p>
        </w:tc>
      </w:tr>
    </w:tbl>
    <w:p w:rsidR="00665BFE" w:rsidRPr="00371538" w:rsidRDefault="00665BFE" w:rsidP="00665BFE">
      <w:pPr>
        <w:pStyle w:val="Nagwek2"/>
        <w:numPr>
          <w:ilvl w:val="0"/>
          <w:numId w:val="0"/>
        </w:numPr>
        <w:ind w:left="680"/>
      </w:pPr>
    </w:p>
    <w:p w:rsidR="00665BFE" w:rsidRPr="00371538" w:rsidRDefault="00665BFE" w:rsidP="00665BFE">
      <w:pPr>
        <w:pStyle w:val="Nagwek2"/>
        <w:numPr>
          <w:ilvl w:val="0"/>
          <w:numId w:val="12"/>
        </w:numPr>
        <w:ind w:left="709"/>
      </w:pPr>
      <w:r w:rsidRPr="00371538">
        <w:t>Dokumenty podmiotów zagranicznych:</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665BFE" w:rsidRPr="00371538" w:rsidTr="004268FD">
        <w:tc>
          <w:tcPr>
            <w:tcW w:w="720" w:type="dxa"/>
          </w:tcPr>
          <w:p w:rsidR="00665BFE" w:rsidRPr="00371538" w:rsidRDefault="00665BFE" w:rsidP="004268FD">
            <w:pPr>
              <w:spacing w:before="60" w:after="120"/>
              <w:jc w:val="both"/>
            </w:pPr>
            <w:r w:rsidRPr="006672A6">
              <w:rPr>
                <w:b/>
                <w:sz w:val="20"/>
                <w:szCs w:val="20"/>
              </w:rPr>
              <w:t>Lp.</w:t>
            </w:r>
          </w:p>
        </w:tc>
        <w:tc>
          <w:tcPr>
            <w:tcW w:w="7920" w:type="dxa"/>
          </w:tcPr>
          <w:p w:rsidR="00665BFE" w:rsidRPr="00371538" w:rsidRDefault="00665BFE" w:rsidP="004268FD">
            <w:pPr>
              <w:spacing w:before="60" w:after="120"/>
              <w:jc w:val="both"/>
            </w:pPr>
            <w:r w:rsidRPr="006672A6">
              <w:rPr>
                <w:b/>
                <w:sz w:val="20"/>
                <w:szCs w:val="20"/>
              </w:rPr>
              <w:t>Wymagany dokument</w:t>
            </w:r>
          </w:p>
        </w:tc>
      </w:tr>
      <w:tr w:rsidR="00665BFE" w:rsidRPr="00371538" w:rsidTr="004268FD">
        <w:tc>
          <w:tcPr>
            <w:tcW w:w="720" w:type="dxa"/>
          </w:tcPr>
          <w:p w:rsidR="00665BFE" w:rsidRPr="00371538" w:rsidRDefault="00665BFE" w:rsidP="004268FD">
            <w:pPr>
              <w:spacing w:before="60" w:after="120"/>
              <w:jc w:val="both"/>
            </w:pPr>
            <w:r w:rsidRPr="00665BFE">
              <w:t>1</w:t>
            </w:r>
          </w:p>
        </w:tc>
        <w:tc>
          <w:tcPr>
            <w:tcW w:w="7920" w:type="dxa"/>
          </w:tcPr>
          <w:p w:rsidR="00665BFE" w:rsidRPr="006672A6" w:rsidRDefault="00665BFE" w:rsidP="004268FD">
            <w:pPr>
              <w:spacing w:before="60" w:after="120"/>
              <w:jc w:val="both"/>
              <w:rPr>
                <w:b/>
                <w:bCs/>
              </w:rPr>
            </w:pPr>
            <w:r w:rsidRPr="00665BFE">
              <w:rPr>
                <w:b/>
                <w:bCs/>
              </w:rPr>
              <w:t>Informacja z odpowiedniego rejestru lub inny równoważny dokument</w:t>
            </w:r>
          </w:p>
          <w:p w:rsidR="00665BFE" w:rsidRPr="00371538" w:rsidRDefault="00665BFE" w:rsidP="004268FD">
            <w:pPr>
              <w:spacing w:before="60" w:after="120"/>
              <w:jc w:val="both"/>
            </w:pPr>
            <w:r w:rsidRPr="00665BFE">
              <w:t xml:space="preserve">Jeżeli Wykonawca ma siedzibę lub miejsce zamieszkania poza terytorium Rzeczypospolitej składa informację z odpowiedniego rejestru albo, w przypadku braku takiego rejestru, inny równoważny dokument wydany przez właściwy organ sądowy lub administracyjny kraju, w którym wykonawca ma siedzibę lub miejsce zamieszkania lub miejsce zamieszkania ma osoba, której dotyczy informacja albo dokument, w zakresie określonym w art. 24 ust. 1 pkt 13, 14 i 21 ustawy </w:t>
            </w:r>
            <w:proofErr w:type="spellStart"/>
            <w:r w:rsidRPr="00665BFE">
              <w:t>Pzp</w:t>
            </w:r>
            <w:proofErr w:type="spellEnd"/>
            <w:r w:rsidRPr="00665BFE">
              <w:t>, wystawiony nie wcześniej niż 6 miesięcy przed upływem terminu składania ofert albo wniosków o dopuszczenie do udziału w postępowaniu.</w:t>
            </w:r>
          </w:p>
        </w:tc>
      </w:tr>
    </w:tbl>
    <w:p w:rsidR="00665BFE" w:rsidRDefault="00665BFE" w:rsidP="00665BFE">
      <w:pPr>
        <w:pStyle w:val="Nagwek2"/>
        <w:numPr>
          <w:ilvl w:val="0"/>
          <w:numId w:val="0"/>
        </w:numPr>
        <w:ind w:left="680"/>
      </w:pPr>
      <w:r>
        <w:t>Jeżeli w kraju, w którym W</w:t>
      </w:r>
      <w:r w:rsidRPr="00383BC8">
        <w:t>ykonawca ma siedzibę lub miejsce zamieszkania lub miejsce zamieszkania ma osoba, której dokument dotyczy, nie wydaje się ww. dokumentów, zastępuje się je dokumentem zawiera</w:t>
      </w:r>
      <w:r>
        <w:t>jącym odpowiednio oświadczenie W</w:t>
      </w:r>
      <w:r w:rsidRPr="00383BC8">
        <w:t>ykonawcy, ze wskazaniem osoby albo osób uprawnionych do jego reprezentacji, lub oświadczenie osoby, której dokument miał dotyczyć, złożone przed notariuszem lub przed organem sądowym, administracyjnym albo organem samorządu zawodowego lub gospodarczego właściwym ze względu na sie</w:t>
      </w:r>
      <w:r>
        <w:t>dzibę lub miejsce zamieszkania W</w:t>
      </w:r>
      <w:r w:rsidRPr="00383BC8">
        <w:t>ykonawcy lub miejsce zamieszkania tej osoby, z uwzględnieniem terminów ich ważności</w:t>
      </w:r>
      <w:r>
        <w:t>.</w:t>
      </w:r>
    </w:p>
    <w:p w:rsidR="00665BFE" w:rsidRDefault="00665BFE" w:rsidP="00665BFE">
      <w:pPr>
        <w:pStyle w:val="Nagwek2"/>
        <w:numPr>
          <w:ilvl w:val="0"/>
          <w:numId w:val="0"/>
        </w:numPr>
        <w:ind w:left="680"/>
      </w:pPr>
      <w:r w:rsidRPr="00383BC8">
        <w:lastRenderedPageBreak/>
        <w:t>W przypadku wątpliwości co do treści dokume</w:t>
      </w:r>
      <w:r>
        <w:t>ntu złożonego przez Wykonawcę, Z</w:t>
      </w:r>
      <w:r w:rsidRPr="00383BC8">
        <w:t>amawiający może zwrócić się do właściwych organ</w:t>
      </w:r>
      <w:r>
        <w:t>ów odpowiednio kraju, w którym W</w:t>
      </w:r>
      <w:r w:rsidRPr="00383BC8">
        <w:t>ykonawca ma siedzibę lub miejsce zamieszkania lub miejsce zamieszkania ma osoba, której dokument dotyczy, o udzielenie niezbędnych informacji dotyczących tego dokumentu</w:t>
      </w:r>
      <w:r>
        <w:t>.</w:t>
      </w:r>
    </w:p>
    <w:p w:rsidR="00665BFE" w:rsidRDefault="00665BFE" w:rsidP="00665BFE">
      <w:pPr>
        <w:pStyle w:val="Nagwek2"/>
        <w:numPr>
          <w:ilvl w:val="0"/>
          <w:numId w:val="0"/>
        </w:numPr>
        <w:ind w:left="680"/>
      </w:pPr>
    </w:p>
    <w:p w:rsidR="00665BFE" w:rsidRPr="00371538" w:rsidRDefault="00665BFE" w:rsidP="00665BFE">
      <w:pPr>
        <w:pStyle w:val="Nagwek2"/>
        <w:numPr>
          <w:ilvl w:val="0"/>
          <w:numId w:val="12"/>
        </w:numPr>
        <w:spacing w:after="80"/>
        <w:ind w:left="709" w:hanging="357"/>
      </w:pPr>
      <w:r w:rsidRPr="00371538">
        <w:t>W celu potwierdzenia, że oferowane dostawy, usługi lub roboty budowlane odpowiadają wymaganiom określonym przez Zamawiającego, należy przedłożyć:</w:t>
      </w:r>
    </w:p>
    <w:tbl>
      <w:tblPr>
        <w:tblW w:w="8640"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665BFE" w:rsidRPr="00371538" w:rsidTr="004268FD">
        <w:tc>
          <w:tcPr>
            <w:tcW w:w="720" w:type="dxa"/>
          </w:tcPr>
          <w:p w:rsidR="00665BFE" w:rsidRPr="00371538" w:rsidRDefault="00665BFE" w:rsidP="004268FD">
            <w:pPr>
              <w:spacing w:before="60" w:after="120"/>
              <w:jc w:val="both"/>
            </w:pPr>
            <w:r w:rsidRPr="006672A6">
              <w:rPr>
                <w:b/>
                <w:sz w:val="20"/>
                <w:szCs w:val="20"/>
              </w:rPr>
              <w:t>Lp.</w:t>
            </w:r>
          </w:p>
        </w:tc>
        <w:tc>
          <w:tcPr>
            <w:tcW w:w="7920" w:type="dxa"/>
          </w:tcPr>
          <w:p w:rsidR="00665BFE" w:rsidRPr="00371538" w:rsidRDefault="00665BFE" w:rsidP="004268FD">
            <w:pPr>
              <w:spacing w:before="60" w:after="120"/>
              <w:jc w:val="both"/>
            </w:pPr>
            <w:r w:rsidRPr="006672A6">
              <w:rPr>
                <w:b/>
                <w:sz w:val="20"/>
                <w:szCs w:val="20"/>
              </w:rPr>
              <w:t>Wymagany dokument</w:t>
            </w:r>
          </w:p>
        </w:tc>
      </w:tr>
      <w:tr w:rsidR="00665BFE" w:rsidRPr="00371538" w:rsidTr="004268FD">
        <w:tc>
          <w:tcPr>
            <w:tcW w:w="720" w:type="dxa"/>
          </w:tcPr>
          <w:p w:rsidR="00665BFE" w:rsidRPr="00371538" w:rsidRDefault="00665BFE" w:rsidP="004268FD">
            <w:pPr>
              <w:spacing w:before="60" w:after="120"/>
              <w:jc w:val="both"/>
            </w:pPr>
            <w:r w:rsidRPr="00665BFE">
              <w:t>1</w:t>
            </w:r>
          </w:p>
        </w:tc>
        <w:tc>
          <w:tcPr>
            <w:tcW w:w="7920" w:type="dxa"/>
          </w:tcPr>
          <w:p w:rsidR="00665BFE" w:rsidRPr="006672A6" w:rsidRDefault="00665BFE" w:rsidP="004268FD">
            <w:pPr>
              <w:spacing w:before="60" w:after="120"/>
              <w:jc w:val="both"/>
              <w:rPr>
                <w:b/>
                <w:bCs/>
              </w:rPr>
            </w:pPr>
            <w:r w:rsidRPr="00665BFE">
              <w:rPr>
                <w:b/>
                <w:bCs/>
              </w:rPr>
              <w:t>Zaświadczenie potwierdzające spełnianie określonych norm zapewnienia jakości</w:t>
            </w:r>
          </w:p>
          <w:p w:rsidR="00665BFE" w:rsidRPr="00665BFE" w:rsidRDefault="00665BFE" w:rsidP="004268FD">
            <w:pPr>
              <w:spacing w:before="60" w:after="120"/>
              <w:jc w:val="both"/>
            </w:pPr>
            <w:r w:rsidRPr="00665BFE">
              <w:t>Zaświadczenie niezależnego podmiotu zajmującego się poświadczaniem spełniania przez wykonawcę określonych norm zapewnienia jakości, jeżeli zamawiający odwołuje się do systemów zapewniania jakości opartych na odpowiednich seriach norm europejskich.</w:t>
            </w:r>
          </w:p>
          <w:p w:rsidR="00665BFE" w:rsidRPr="00665BFE" w:rsidRDefault="00665BFE" w:rsidP="004268FD">
            <w:pPr>
              <w:spacing w:before="60" w:after="120"/>
              <w:jc w:val="both"/>
            </w:pPr>
          </w:p>
          <w:p w:rsidR="00665BFE" w:rsidRPr="00665BFE" w:rsidRDefault="00665BFE" w:rsidP="004268FD">
            <w:pPr>
              <w:spacing w:before="60" w:after="120"/>
              <w:jc w:val="both"/>
            </w:pPr>
            <w:r w:rsidRPr="00665BFE">
              <w:t>- Zamawiający wymaga aby Wykonawca posiadał wdrożony i certyfikowany system zarządzania jakością ISO 9001:2008 oraz system zarządzania środowiskiem ISO 14001:2004 w zakresie co najmniej usług prania, czyszczenia chemicznego, dezynfekcji, suszenia i prasowania oraz renowacji i kompletowania z wykorzystaniem technologii RFID wraz z transportem dla placówek służby zdrowia. Stosowne certyfikaty niezależnego podmiotu zajmującego się poświadczaniem zgodności działań Wykonawcy z normami jakościowymi określonymi powyżej należy przedłożyć na wezwanie;</w:t>
            </w:r>
          </w:p>
          <w:p w:rsidR="00665BFE" w:rsidRPr="00665BFE" w:rsidRDefault="00665BFE" w:rsidP="004268FD">
            <w:pPr>
              <w:spacing w:before="60" w:after="120"/>
              <w:jc w:val="both"/>
            </w:pPr>
            <w:r w:rsidRPr="00665BFE">
              <w:t>- System zarządzania jakością RABC (System kontroli i analizy skażeń biologicznych) co najmniej w zakresie kompleksowych usług prania, czyszczenia chemicznego, dezynfekcji, suszenia i prasowania oraz renowacji i kompletowania wraz z transportem dla placówek służby zdrowia z wykorzystaniem technologii RFID spełniającej standardy ISO 18000-3/ISO 15693 oraz systemu kodów kreskowych, a także wypożyczania wyrobów tekstylnych dla placówek służby zdrowia. System kontroli skażenia mikrobiologicznego ma umożliwiać pralniom zapewnienie odpowiedniej jakości mikrobiologicznej pranych tekstyliów. Na potwierdzenie posiadania i wdrożenia systemu PN EN 14065:2005 Wykonawca przedłoży certyfikat niezależnego podmiotu zajmującego się poświadczeniem zgodności działań Wykonawcy z normą jakościową określoną powyżej.</w:t>
            </w:r>
          </w:p>
          <w:p w:rsidR="00665BFE" w:rsidRPr="00665BFE" w:rsidRDefault="00665BFE" w:rsidP="004268FD">
            <w:pPr>
              <w:spacing w:before="60" w:after="120"/>
              <w:jc w:val="both"/>
            </w:pPr>
            <w:r w:rsidRPr="00665BFE">
              <w:t>- Usługa musi być wykonana w preparatach piorących i piorąco-dezynfekcyjnych jak dla prania bielizny i odzieży szpitalnej - Wykonawca dołączy wymagane atesty i opinie, środki stosowane do prania i dezynfekcji bielizny niemowlęcej dodatkowo powinny posiadać pozytywną opinię Instytutu Matki i Dziecka lub równoważnej instytucji. Na wezwanie przedłożyć ww. opinię.</w:t>
            </w:r>
          </w:p>
          <w:p w:rsidR="00665BFE" w:rsidRPr="00665BFE" w:rsidRDefault="00665BFE" w:rsidP="004268FD">
            <w:pPr>
              <w:spacing w:before="60" w:after="120"/>
              <w:jc w:val="both"/>
            </w:pPr>
            <w:r w:rsidRPr="00665BFE">
              <w:t xml:space="preserve">- Wymagane potwierdzenie, że pralnia Wykonawcy jest pod stałym nadzorem producenta środków piorących i dezynfekcyjnych. Dokument potwierdzający nie może być wystawiony wcześniej niż 3 miesiące przed terminem składania </w:t>
            </w:r>
            <w:r w:rsidRPr="00665BFE">
              <w:lastRenderedPageBreak/>
              <w:t>ofert.</w:t>
            </w:r>
          </w:p>
          <w:p w:rsidR="00665BFE" w:rsidRPr="00665BFE" w:rsidRDefault="00665BFE" w:rsidP="004268FD">
            <w:pPr>
              <w:spacing w:before="60" w:after="120"/>
              <w:jc w:val="both"/>
            </w:pPr>
            <w:r w:rsidRPr="00665BFE">
              <w:t>- Pralnia, w której będą wykonywane usługi musi posiadać pozytywna opinię właściwego inspektora sanitarnego, dopuszczającą wskazany obiekt pralni do świadczenia usług pralniczych w zakładach opieki zdrowotnej. Na wezwanie załączyć opinię (dotyczy zarówno głównego , jak i awaryjnego zakładu pralniczego)</w:t>
            </w:r>
          </w:p>
          <w:p w:rsidR="00665BFE" w:rsidRPr="00665BFE" w:rsidRDefault="00665BFE" w:rsidP="004268FD">
            <w:pPr>
              <w:spacing w:before="60" w:after="120"/>
              <w:jc w:val="both"/>
            </w:pPr>
            <w:r w:rsidRPr="00665BFE">
              <w:t>- Dostawa bielizny czystej do siedziby zamawiającego i odbiór bielizny brudnej z jego siedziby odbywać się będzie transportem Wykonawcy. Wymagane jest, aby środki transportu posiadały pozytywna opinie właściwego Inspektora Sanitarnego potwierdzająca spełnienie warunków sanitarnych i dopuszczenie ich do transportu bielizny szpitalnej - na wezwanie  należy załączyć pozytywną opinię sanitarną.</w:t>
            </w:r>
          </w:p>
          <w:p w:rsidR="00665BFE" w:rsidRPr="00665BFE" w:rsidRDefault="00665BFE" w:rsidP="004268FD">
            <w:pPr>
              <w:spacing w:before="60" w:after="120"/>
              <w:jc w:val="both"/>
            </w:pPr>
          </w:p>
          <w:p w:rsidR="00665BFE" w:rsidRPr="00371538" w:rsidRDefault="00665BFE" w:rsidP="004268FD">
            <w:pPr>
              <w:spacing w:before="60" w:after="120"/>
              <w:jc w:val="both"/>
            </w:pPr>
            <w:r w:rsidRPr="00665BFE">
              <w:t>2. Zamawiający wymaga aby Wykonawca posiadał wdrożony i certyfikowany system zarządzania jakością ISO 9001:2008 oraz system zarządzania środowiskiem ISO 14001:2004 w zakresie co najmniej usług prania, czyszczenia chemicznego, dezynfekcji, suszenia i prasowania oraz renowacji i kompletowania z wykorzystaniem technologii RFID wraz z transportem dla placówek służby zdrowia. Stosowne certyfikaty niezależnego podmiotu zajmującego się poświadczaniem zgodności działań Wykonawcy z normami jakościowymi określonymi powyżej należy załączyć na wezwanie</w:t>
            </w:r>
          </w:p>
        </w:tc>
      </w:tr>
    </w:tbl>
    <w:p w:rsidR="00665BFE" w:rsidRPr="00371538" w:rsidRDefault="00665BFE" w:rsidP="00665BFE">
      <w:pPr>
        <w:pStyle w:val="Nagwek2"/>
        <w:numPr>
          <w:ilvl w:val="0"/>
          <w:numId w:val="0"/>
        </w:numPr>
        <w:ind w:left="680"/>
      </w:pPr>
    </w:p>
    <w:p w:rsidR="00665BFE" w:rsidRPr="00371538" w:rsidRDefault="00665BFE" w:rsidP="00665BFE">
      <w:pPr>
        <w:pStyle w:val="Nagwek2"/>
        <w:numPr>
          <w:ilvl w:val="0"/>
          <w:numId w:val="12"/>
        </w:numPr>
        <w:ind w:left="851" w:hanging="425"/>
      </w:pPr>
      <w:r w:rsidRPr="00371538">
        <w:t>Inne wymagane dokumenty:</w:t>
      </w:r>
    </w:p>
    <w:tbl>
      <w:tblPr>
        <w:tblW w:w="8640"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665BFE" w:rsidRPr="00371538" w:rsidTr="004268FD">
        <w:tc>
          <w:tcPr>
            <w:tcW w:w="720" w:type="dxa"/>
          </w:tcPr>
          <w:p w:rsidR="00665BFE" w:rsidRPr="00371538" w:rsidRDefault="00665BFE" w:rsidP="004268FD">
            <w:pPr>
              <w:spacing w:before="60" w:after="120"/>
              <w:jc w:val="both"/>
            </w:pPr>
            <w:r w:rsidRPr="006672A6">
              <w:rPr>
                <w:b/>
                <w:sz w:val="20"/>
                <w:szCs w:val="20"/>
              </w:rPr>
              <w:t>Lp.</w:t>
            </w:r>
          </w:p>
        </w:tc>
        <w:tc>
          <w:tcPr>
            <w:tcW w:w="7920" w:type="dxa"/>
          </w:tcPr>
          <w:p w:rsidR="00665BFE" w:rsidRPr="00371538" w:rsidRDefault="00665BFE" w:rsidP="004268FD">
            <w:pPr>
              <w:spacing w:before="60" w:after="120"/>
              <w:jc w:val="both"/>
            </w:pPr>
            <w:r w:rsidRPr="006672A6">
              <w:rPr>
                <w:b/>
                <w:sz w:val="20"/>
                <w:szCs w:val="20"/>
              </w:rPr>
              <w:t>Wymagany dokument</w:t>
            </w:r>
          </w:p>
        </w:tc>
      </w:tr>
      <w:tr w:rsidR="00665BFE" w:rsidRPr="00371538" w:rsidTr="004268FD">
        <w:tc>
          <w:tcPr>
            <w:tcW w:w="720" w:type="dxa"/>
          </w:tcPr>
          <w:p w:rsidR="00665BFE" w:rsidRPr="00371538" w:rsidRDefault="00665BFE" w:rsidP="004268FD">
            <w:pPr>
              <w:spacing w:before="60" w:after="120"/>
              <w:jc w:val="both"/>
            </w:pPr>
            <w:r w:rsidRPr="00665BFE">
              <w:t>1</w:t>
            </w:r>
          </w:p>
        </w:tc>
        <w:tc>
          <w:tcPr>
            <w:tcW w:w="7920" w:type="dxa"/>
          </w:tcPr>
          <w:p w:rsidR="00665BFE" w:rsidRPr="006672A6" w:rsidRDefault="00665BFE" w:rsidP="004268FD">
            <w:pPr>
              <w:spacing w:before="60" w:after="120"/>
              <w:jc w:val="both"/>
              <w:rPr>
                <w:b/>
                <w:bCs/>
              </w:rPr>
            </w:pPr>
            <w:r w:rsidRPr="00665BFE">
              <w:rPr>
                <w:b/>
                <w:bCs/>
              </w:rPr>
              <w:t>Pełnomocnictwo</w:t>
            </w:r>
          </w:p>
          <w:p w:rsidR="00665BFE" w:rsidRPr="00371538" w:rsidRDefault="00665BFE" w:rsidP="004268FD">
            <w:pPr>
              <w:spacing w:before="60" w:after="120"/>
              <w:jc w:val="both"/>
            </w:pPr>
            <w:r w:rsidRPr="00665BFE">
              <w:t>Pełnomocnictwo do podpisania oferty. Pełnomocnictwo należy załączyć do oferty tylko w przypadku, gdy oferta jest podpisania przez osobę nie figurującą w rejestrze lub wpisie do ewidencji działalności gospodarczej. W przypadku składnia oferty przez podmioty występujące wspólnie, dokument ustanawiający Pełnomocnika do reprezentowania ich w postępowaniu o udzielenie zamówienia albo reprezentowania w postępowaniu i zawarcia umowy w sprawie niniejszego zamówienia publicznego jeżeli oferta nie jest podpisana przez wszystkich Wykonawców występujących wspólnie.</w:t>
            </w:r>
          </w:p>
        </w:tc>
      </w:tr>
      <w:tr w:rsidR="00665BFE" w:rsidRPr="00371538" w:rsidTr="004268FD">
        <w:tc>
          <w:tcPr>
            <w:tcW w:w="720" w:type="dxa"/>
          </w:tcPr>
          <w:p w:rsidR="00665BFE" w:rsidRPr="00371538" w:rsidRDefault="00665BFE" w:rsidP="004268FD">
            <w:pPr>
              <w:spacing w:before="60" w:after="120"/>
              <w:jc w:val="both"/>
            </w:pPr>
            <w:r w:rsidRPr="00665BFE">
              <w:t>2</w:t>
            </w:r>
          </w:p>
        </w:tc>
        <w:tc>
          <w:tcPr>
            <w:tcW w:w="7920" w:type="dxa"/>
          </w:tcPr>
          <w:p w:rsidR="00665BFE" w:rsidRPr="006672A6" w:rsidRDefault="00665BFE" w:rsidP="004268FD">
            <w:pPr>
              <w:spacing w:before="60" w:after="120"/>
              <w:jc w:val="both"/>
              <w:rPr>
                <w:b/>
                <w:bCs/>
              </w:rPr>
            </w:pPr>
            <w:r w:rsidRPr="00665BFE">
              <w:rPr>
                <w:b/>
                <w:bCs/>
              </w:rPr>
              <w:t>Oświadczenie Wykonawcy</w:t>
            </w:r>
          </w:p>
          <w:p w:rsidR="00665BFE" w:rsidRPr="00665BFE" w:rsidRDefault="00665BFE" w:rsidP="004268FD">
            <w:pPr>
              <w:spacing w:before="60" w:after="120"/>
              <w:jc w:val="both"/>
            </w:pPr>
            <w:r w:rsidRPr="00665BFE">
              <w:t>1. W celu zapewnienia maksymalnej dokładności i precyzji w rozliczeniu i ewidencji oznakowaniu chipami/</w:t>
            </w:r>
            <w:proofErr w:type="spellStart"/>
            <w:r w:rsidRPr="00665BFE">
              <w:t>tagami</w:t>
            </w:r>
            <w:proofErr w:type="spellEnd"/>
            <w:r w:rsidRPr="00665BFE">
              <w:t xml:space="preserve"> podlegać będzie odzież barierowa personelu medycznego, będąca własnością Zamawiającego. Pralnia Wykonawcy w której realizowane będzie zamówienie musi być wyposażona w funkcjonujący system RFID HF w celu identyfikowania i ewidencjonowania w/w bielizny przekazywanej do prania oraz zwracanej po praniu (czystej) do Zamawiającego - na wezwanie należy załączyć stosowne oświadczenie. </w:t>
            </w:r>
          </w:p>
          <w:p w:rsidR="00665BFE" w:rsidRPr="00665BFE" w:rsidRDefault="00665BFE" w:rsidP="004268FD">
            <w:pPr>
              <w:spacing w:before="60" w:after="120"/>
              <w:jc w:val="both"/>
            </w:pPr>
            <w:r w:rsidRPr="00665BFE">
              <w:t>Prowadzenie ewidencji zlecanej do prania pozostałej bielizny i odzieży szpitalnej oraz sporządzanie zbiorczego zestawienia odbywać się będzie w postaci dokumentacji papierowej.</w:t>
            </w:r>
          </w:p>
          <w:p w:rsidR="00665BFE" w:rsidRPr="00371538" w:rsidRDefault="00665BFE" w:rsidP="004268FD">
            <w:pPr>
              <w:spacing w:before="60" w:after="120"/>
              <w:jc w:val="both"/>
            </w:pPr>
            <w:r w:rsidRPr="00665BFE">
              <w:lastRenderedPageBreak/>
              <w:t>2. Wykonawca przedstawi oświadczenie potwierdzające zapewnienie  ciągłości wykonywania usługi prania w przypadku awarii w zakładzie pralniczym wykonawcy, który  ( w oświadczeniu należy wskazać pralnię awaryjną). Awaryjny zakład pralniczy musi mieć, co najmniej takie same  warunki technologiczne lub sanitarne, jak zakład pralniczy realizujący przedmiot umowy</w:t>
            </w:r>
          </w:p>
        </w:tc>
      </w:tr>
    </w:tbl>
    <w:p w:rsidR="00A2369F" w:rsidRPr="00371538" w:rsidRDefault="00A2369F" w:rsidP="00384056">
      <w:pPr>
        <w:spacing w:before="60" w:after="120"/>
        <w:jc w:val="both"/>
      </w:pPr>
    </w:p>
    <w:p w:rsidR="00983549" w:rsidRDefault="00983549" w:rsidP="00FF771B">
      <w:pPr>
        <w:pStyle w:val="Nagwek2"/>
        <w:spacing w:before="60" w:after="0"/>
      </w:pPr>
      <w:r>
        <w:t>Jeżeli jest to niezbędne do zapewnienia odpowiedniego przebiegu postępo</w:t>
      </w:r>
      <w:r w:rsidR="008B60B4">
        <w:t>wania o udzielenie zamówienia, Z</w:t>
      </w:r>
      <w:r>
        <w:t>amawiający może na każdym etapie po</w:t>
      </w:r>
      <w:r w:rsidR="005B4881">
        <w:t>stępowania wezwać W</w:t>
      </w:r>
      <w:r>
        <w:t>ykonawców do złożenia wszystkich lub niektórych oświadczeń lub dokumentów potwierdzających, że nie podlegają wykluczeniu, spełniają warunki udziału w postępowaniu, a jeżeli zachodzą uzasadnione podstawy do uznania, że złożone uprzednio oświadczenia lub dokumenty nie są już aktualne, do złożenia aktualnych oświadczeń lub dokumentów.</w:t>
      </w:r>
    </w:p>
    <w:p w:rsidR="00FF771B" w:rsidRDefault="0090602E" w:rsidP="00FF771B">
      <w:pPr>
        <w:pStyle w:val="Nagwek2"/>
      </w:pPr>
      <w:r>
        <w:t>Wykonawca nie jest obowiązany do złożenia oświadczeń lub dokumentów potwierdzających</w:t>
      </w:r>
      <w:r>
        <w:rPr>
          <w:lang w:val="pl-PL"/>
        </w:rPr>
        <w:t xml:space="preserve"> </w:t>
      </w:r>
      <w:r>
        <w:t>spełnianie warunków udziału w postępowaniu</w:t>
      </w:r>
      <w:r>
        <w:rPr>
          <w:lang w:val="pl-PL"/>
        </w:rPr>
        <w:t xml:space="preserve"> oraz</w:t>
      </w:r>
      <w:r>
        <w:t xml:space="preserve"> brak</w:t>
      </w:r>
      <w:r>
        <w:rPr>
          <w:lang w:val="pl-PL"/>
        </w:rPr>
        <w:t xml:space="preserve"> </w:t>
      </w:r>
      <w:r>
        <w:t>podstaw do wykluczenia, jeżeli</w:t>
      </w:r>
      <w:r w:rsidR="00FF771B">
        <w:rPr>
          <w:lang w:val="pl-PL"/>
        </w:rPr>
        <w:t xml:space="preserve"> </w:t>
      </w:r>
      <w:r w:rsidR="008B60B4">
        <w:t>Z</w:t>
      </w:r>
      <w:r>
        <w:t>amawiający</w:t>
      </w:r>
      <w:r w:rsidRPr="00FF771B">
        <w:rPr>
          <w:lang w:val="pl-PL"/>
        </w:rPr>
        <w:t xml:space="preserve"> </w:t>
      </w:r>
      <w:r>
        <w:t xml:space="preserve">posiada </w:t>
      </w:r>
      <w:r w:rsidRPr="00FF771B">
        <w:rPr>
          <w:lang w:val="pl-PL"/>
        </w:rPr>
        <w:t xml:space="preserve">aktualne </w:t>
      </w:r>
      <w:r>
        <w:t>oświadczeni</w:t>
      </w:r>
      <w:r w:rsidR="008A3895">
        <w:t>a lub dokumenty dotyczące tego W</w:t>
      </w:r>
      <w:r>
        <w:t>ykonawcy</w:t>
      </w:r>
      <w:r w:rsidR="00FF771B" w:rsidRPr="00FF771B">
        <w:rPr>
          <w:lang w:val="pl-PL"/>
        </w:rPr>
        <w:t>,</w:t>
      </w:r>
      <w:r w:rsidR="00FF771B">
        <w:t xml:space="preserve"> lub </w:t>
      </w:r>
      <w:r>
        <w:t>może je uzyskać za pomocą</w:t>
      </w:r>
      <w:r w:rsidRPr="00FF771B">
        <w:rPr>
          <w:lang w:val="pl-PL"/>
        </w:rPr>
        <w:t xml:space="preserve"> </w:t>
      </w:r>
      <w:r>
        <w:t>bezpłatnych i ogólnodostępnych baz danych, w szczególności rejestrów publicznych w rozumieniu</w:t>
      </w:r>
      <w:r w:rsidRPr="00FF771B">
        <w:rPr>
          <w:lang w:val="pl-PL"/>
        </w:rPr>
        <w:t xml:space="preserve"> </w:t>
      </w:r>
      <w:r>
        <w:t>ustawy z dnia 17 lutego 2005 r. o informatyzacji działalności podmiotów realizujących zadania</w:t>
      </w:r>
      <w:r w:rsidRPr="00FF771B">
        <w:rPr>
          <w:lang w:val="pl-PL"/>
        </w:rPr>
        <w:t xml:space="preserve"> </w:t>
      </w:r>
      <w:r>
        <w:t>publiczne (</w:t>
      </w:r>
      <w:proofErr w:type="spellStart"/>
      <w:r w:rsidR="002E4D1B">
        <w:t>t.j</w:t>
      </w:r>
      <w:proofErr w:type="spellEnd"/>
      <w:r w:rsidR="002E4D1B">
        <w:t>. Dz. U. z 2017r. poz. 570</w:t>
      </w:r>
      <w:r w:rsidR="00FF771B">
        <w:t>)</w:t>
      </w:r>
      <w:r>
        <w:t>.</w:t>
      </w:r>
    </w:p>
    <w:p w:rsidR="00983549" w:rsidRDefault="008A3895" w:rsidP="00FF771B">
      <w:pPr>
        <w:pStyle w:val="Nagwek2"/>
        <w:numPr>
          <w:ilvl w:val="0"/>
          <w:numId w:val="0"/>
        </w:numPr>
        <w:ind w:left="680"/>
        <w:rPr>
          <w:lang w:val="pl-PL"/>
        </w:rPr>
      </w:pPr>
      <w:r>
        <w:t>W takiej sytuacji W</w:t>
      </w:r>
      <w:r w:rsidR="0090602E">
        <w:t>ykonawca</w:t>
      </w:r>
      <w:r w:rsidR="0090602E">
        <w:rPr>
          <w:lang w:val="pl-PL"/>
        </w:rPr>
        <w:t xml:space="preserve"> </w:t>
      </w:r>
      <w:r w:rsidR="005B4881">
        <w:t>zobligowany jest do wskazania Z</w:t>
      </w:r>
      <w:r w:rsidR="0090602E">
        <w:t>amawiającemu</w:t>
      </w:r>
      <w:r w:rsidR="00FF771B">
        <w:rPr>
          <w:lang w:val="pl-PL"/>
        </w:rPr>
        <w:t xml:space="preserve"> </w:t>
      </w:r>
      <w:r w:rsidR="00FF771B" w:rsidRPr="00FF771B">
        <w:rPr>
          <w:lang w:val="pl-PL"/>
        </w:rPr>
        <w:t>oświadczeń lub dokumentów</w:t>
      </w:r>
      <w:r w:rsidR="00FF771B">
        <w:rPr>
          <w:lang w:val="pl-PL"/>
        </w:rPr>
        <w:t xml:space="preserve">, </w:t>
      </w:r>
      <w:r w:rsidR="00FF771B" w:rsidRPr="00FF771B">
        <w:rPr>
          <w:lang w:val="pl-PL"/>
        </w:rPr>
        <w:t xml:space="preserve">które znajdują się w </w:t>
      </w:r>
      <w:r w:rsidR="00FF771B">
        <w:rPr>
          <w:lang w:val="pl-PL"/>
        </w:rPr>
        <w:t xml:space="preserve">jego </w:t>
      </w:r>
      <w:r w:rsidR="00FF771B" w:rsidRPr="00FF771B">
        <w:rPr>
          <w:lang w:val="pl-PL"/>
        </w:rPr>
        <w:t>posiadaniu</w:t>
      </w:r>
      <w:r w:rsidR="00811E8A">
        <w:rPr>
          <w:lang w:val="pl-PL"/>
        </w:rPr>
        <w:t>, z podaniem</w:t>
      </w:r>
      <w:r w:rsidR="0090602E">
        <w:t xml:space="preserve"> sygnatury postępowania, w którym</w:t>
      </w:r>
      <w:r w:rsidR="0090602E">
        <w:rPr>
          <w:lang w:val="pl-PL"/>
        </w:rPr>
        <w:t xml:space="preserve"> </w:t>
      </w:r>
      <w:r w:rsidR="0090602E">
        <w:t xml:space="preserve">wymagane dokumenty </w:t>
      </w:r>
      <w:r w:rsidR="00811E8A">
        <w:t xml:space="preserve">lub oświadczenia </w:t>
      </w:r>
      <w:r w:rsidR="00811E8A">
        <w:rPr>
          <w:lang w:val="pl-PL"/>
        </w:rPr>
        <w:t>były składane</w:t>
      </w:r>
      <w:r w:rsidR="00811E8A">
        <w:t>, lub do wskazania</w:t>
      </w:r>
      <w:r w:rsidR="0090602E">
        <w:t xml:space="preserve"> </w:t>
      </w:r>
      <w:r w:rsidR="00811E8A">
        <w:rPr>
          <w:lang w:val="pl-PL"/>
        </w:rPr>
        <w:t xml:space="preserve">dostępności </w:t>
      </w:r>
      <w:r w:rsidR="00811E8A" w:rsidRPr="00811E8A">
        <w:t>oświadczeń lub dokumentów</w:t>
      </w:r>
      <w:r w:rsidR="00811E8A" w:rsidRPr="00811E8A">
        <w:rPr>
          <w:lang w:val="pl-PL"/>
        </w:rPr>
        <w:t xml:space="preserve"> w formie elektronicznej pod określonymi adresami internetowymi ogólnodostępnych i bezpłatnych baz danych</w:t>
      </w:r>
      <w:r w:rsidR="00811E8A">
        <w:rPr>
          <w:lang w:val="pl-PL"/>
        </w:rPr>
        <w:t>.</w:t>
      </w:r>
    </w:p>
    <w:p w:rsidR="001C5986" w:rsidRPr="00811E8A" w:rsidRDefault="001C5986" w:rsidP="00FF771B">
      <w:pPr>
        <w:pStyle w:val="Nagwek2"/>
        <w:numPr>
          <w:ilvl w:val="0"/>
          <w:numId w:val="0"/>
        </w:numPr>
        <w:ind w:left="680"/>
        <w:rPr>
          <w:lang w:val="pl-PL"/>
        </w:rPr>
      </w:pPr>
      <w:r>
        <w:rPr>
          <w:lang w:val="pl-PL"/>
        </w:rPr>
        <w:t>Z</w:t>
      </w:r>
      <w:r w:rsidR="008A3895">
        <w:rPr>
          <w:lang w:val="pl-PL"/>
        </w:rPr>
        <w:t>amawiający może żądać od W</w:t>
      </w:r>
      <w:r w:rsidRPr="00A80DAB">
        <w:rPr>
          <w:lang w:val="pl-PL"/>
        </w:rPr>
        <w:t>ykonawcy przedstawienia tłumaczenia na</w:t>
      </w:r>
      <w:r w:rsidR="005B4881">
        <w:rPr>
          <w:lang w:val="pl-PL"/>
        </w:rPr>
        <w:t xml:space="preserve"> język polski wskazanych przez W</w:t>
      </w:r>
      <w:r w:rsidRPr="00A80DAB">
        <w:rPr>
          <w:lang w:val="pl-PL"/>
        </w:rPr>
        <w:t xml:space="preserve">ykonawcę </w:t>
      </w:r>
      <w:r w:rsidR="00AF1311">
        <w:rPr>
          <w:lang w:val="pl-PL"/>
        </w:rPr>
        <w:t>i pobranych samodzielnie przez Z</w:t>
      </w:r>
      <w:r w:rsidRPr="00A80DAB">
        <w:rPr>
          <w:lang w:val="pl-PL"/>
        </w:rPr>
        <w:t>amawiającego dokumentów</w:t>
      </w:r>
      <w:r>
        <w:rPr>
          <w:lang w:val="pl-PL"/>
        </w:rPr>
        <w:t>.</w:t>
      </w:r>
    </w:p>
    <w:p w:rsidR="008174B7" w:rsidRPr="008174B7" w:rsidRDefault="008174B7" w:rsidP="008174B7">
      <w:pPr>
        <w:pStyle w:val="Nagwek2"/>
        <w:rPr>
          <w:color w:val="auto"/>
        </w:rPr>
      </w:pPr>
      <w:r w:rsidRPr="008174B7">
        <w:rPr>
          <w:color w:val="auto"/>
        </w:rPr>
        <w:t>Dokumenty lub oświadczenia składane są w oryginale w postaci dokumentu elektronicznego lub w elektronicznej kopii dokumentu lub oświadczenia poświadczonej za zgodność z oryginałem</w:t>
      </w:r>
      <w:r w:rsidRPr="008174B7">
        <w:rPr>
          <w:color w:val="auto"/>
          <w:lang w:val="pl-PL"/>
        </w:rPr>
        <w:t>.</w:t>
      </w:r>
    </w:p>
    <w:p w:rsidR="008174B7" w:rsidRPr="008174B7" w:rsidRDefault="008174B7" w:rsidP="008174B7">
      <w:pPr>
        <w:pStyle w:val="Nagwek2"/>
        <w:numPr>
          <w:ilvl w:val="0"/>
          <w:numId w:val="0"/>
        </w:numPr>
        <w:spacing w:before="60"/>
        <w:ind w:left="680"/>
        <w:rPr>
          <w:color w:val="auto"/>
        </w:rPr>
      </w:pPr>
      <w:r w:rsidRPr="008174B7">
        <w:rPr>
          <w:color w:val="auto"/>
          <w:lang w:val="pl-PL"/>
        </w:rPr>
        <w:t>Poświadczenia za zgodność z oryginałem dokonuje odpowiednio Wykonawca, podmiot, na którego zdolnościach lub sytuacji polega Wykonawca, Wykonawcy wspólnie ubiegający się o udzielenie zamówienia publicznego albo Podwykonawca, w zakresie dokumentów lub oświadczeń, które każdego z nich dotyczą.</w:t>
      </w:r>
    </w:p>
    <w:p w:rsidR="008174B7" w:rsidRPr="008174B7" w:rsidRDefault="008174B7" w:rsidP="008174B7">
      <w:pPr>
        <w:pStyle w:val="Nagwek2"/>
        <w:numPr>
          <w:ilvl w:val="0"/>
          <w:numId w:val="0"/>
        </w:numPr>
        <w:ind w:left="680"/>
        <w:rPr>
          <w:color w:val="auto"/>
        </w:rPr>
      </w:pPr>
      <w:r w:rsidRPr="008174B7">
        <w:rPr>
          <w:color w:val="auto"/>
          <w:lang w:val="pl-PL"/>
        </w:rPr>
        <w:t>Poświadczenie za zgodność z oryginałem elektronicznej kopii dokumentu lub oświadczenia, następuje przy użyciu kwalifikowanego podpisu elektronicznego.</w:t>
      </w:r>
    </w:p>
    <w:p w:rsidR="008174B7" w:rsidRPr="008174B7" w:rsidRDefault="008174B7" w:rsidP="008174B7">
      <w:pPr>
        <w:pStyle w:val="Nagwek2"/>
        <w:rPr>
          <w:color w:val="auto"/>
        </w:rPr>
      </w:pPr>
      <w:r w:rsidRPr="008174B7">
        <w:rPr>
          <w:color w:val="auto"/>
        </w:rPr>
        <w:t>W przypadku</w:t>
      </w:r>
      <w:r w:rsidRPr="008174B7">
        <w:rPr>
          <w:color w:val="auto"/>
          <w:lang w:val="pl-PL"/>
        </w:rPr>
        <w:t>,</w:t>
      </w:r>
      <w:r w:rsidRPr="008174B7">
        <w:rPr>
          <w:color w:val="auto"/>
        </w:rPr>
        <w:t xml:space="preserve"> gdy złożona kopia jest</w:t>
      </w:r>
      <w:r w:rsidRPr="008174B7">
        <w:rPr>
          <w:color w:val="auto"/>
          <w:lang w:val="pl-PL"/>
        </w:rPr>
        <w:t xml:space="preserve"> </w:t>
      </w:r>
      <w:r w:rsidRPr="008174B7">
        <w:rPr>
          <w:color w:val="auto"/>
        </w:rPr>
        <w:t>nieczytelna lub budzi wątpliwości co do jej prawdziwości, Zamawiający może żądać</w:t>
      </w:r>
      <w:r w:rsidRPr="008174B7">
        <w:rPr>
          <w:color w:val="auto"/>
          <w:lang w:val="pl-PL"/>
        </w:rPr>
        <w:t xml:space="preserve"> </w:t>
      </w:r>
      <w:r w:rsidRPr="008174B7">
        <w:rPr>
          <w:color w:val="auto"/>
        </w:rPr>
        <w:t xml:space="preserve">przedstawienia oryginału lub notarialnie poświadczonej kopii </w:t>
      </w:r>
      <w:r w:rsidRPr="008174B7">
        <w:rPr>
          <w:color w:val="auto"/>
          <w:lang w:val="pl-PL"/>
        </w:rPr>
        <w:t>dokumentów lub oświadczeń.</w:t>
      </w:r>
    </w:p>
    <w:p w:rsidR="008174B7" w:rsidRPr="008174B7" w:rsidRDefault="008174B7" w:rsidP="008174B7">
      <w:pPr>
        <w:pStyle w:val="Nagwek2"/>
        <w:rPr>
          <w:rFonts w:eastAsia="EUAlbertina-Regular-Identity-H"/>
          <w:color w:val="auto"/>
        </w:rPr>
      </w:pPr>
      <w:r w:rsidRPr="008174B7">
        <w:rPr>
          <w:rFonts w:eastAsia="EUAlbertina-Regular-Identity-H"/>
          <w:color w:val="auto"/>
        </w:rPr>
        <w:t>Jeżeli z uzasadnionej przyczyny Wykonawca nie może przedstawić dokumentów dotyczących sytuacji finansowej i ekonomicznej wymaganych przez Zamawiającego, może przedstawić inny dokument, który w wystarczający sposób potwierdza spełnianie opisanego przez Zamawiającego warunku.</w:t>
      </w:r>
    </w:p>
    <w:p w:rsidR="008F317B" w:rsidRPr="008174B7" w:rsidRDefault="008174B7" w:rsidP="008174B7">
      <w:pPr>
        <w:pStyle w:val="Nagwek2"/>
        <w:rPr>
          <w:color w:val="auto"/>
        </w:rPr>
      </w:pPr>
      <w:r w:rsidRPr="008174B7">
        <w:rPr>
          <w:color w:val="auto"/>
        </w:rPr>
        <w:lastRenderedPageBreak/>
        <w:t>Dokumenty</w:t>
      </w:r>
      <w:r w:rsidRPr="008174B7">
        <w:rPr>
          <w:color w:val="auto"/>
          <w:lang w:val="pl-PL"/>
        </w:rPr>
        <w:t xml:space="preserve"> lub oświadczenia</w:t>
      </w:r>
      <w:r w:rsidRPr="008174B7">
        <w:rPr>
          <w:color w:val="auto"/>
        </w:rPr>
        <w:t xml:space="preserve"> sporządzone w języku obcym są składane wraz z tłumaczeniem na język polski</w:t>
      </w:r>
      <w:r w:rsidR="00A2369F" w:rsidRPr="008174B7">
        <w:rPr>
          <w:color w:val="auto"/>
        </w:rPr>
        <w:t>.</w:t>
      </w:r>
    </w:p>
    <w:p w:rsidR="00665BFE" w:rsidRDefault="00665BFE" w:rsidP="00665BFE">
      <w:pPr>
        <w:pStyle w:val="Nagwek2"/>
        <w:numPr>
          <w:ilvl w:val="0"/>
          <w:numId w:val="0"/>
        </w:numPr>
        <w:ind w:left="680"/>
      </w:pPr>
      <w:bookmarkStart w:id="8" w:name="_Toc258314249"/>
    </w:p>
    <w:p w:rsidR="00665BFE" w:rsidRDefault="00665BFE" w:rsidP="00665BFE">
      <w:pPr>
        <w:pStyle w:val="Nagwek1"/>
      </w:pPr>
      <w:r w:rsidRPr="00A86605">
        <w:t>INFORMACJA DLA WYKONAWCÓW POLEGAJĄCYCH NA ZASOBACH INNYCH PODMIOTÓW, NA ZASADACH OKREŚLONYCH W ART. 22A USTAWY PZP</w:t>
      </w:r>
    </w:p>
    <w:p w:rsidR="00665BFE" w:rsidRPr="00A86605" w:rsidRDefault="00665BFE" w:rsidP="00665BFE">
      <w:pPr>
        <w:pStyle w:val="Nagwek2"/>
        <w:rPr>
          <w:lang w:val="pl-PL"/>
        </w:rPr>
      </w:pPr>
      <w:r w:rsidRPr="00A86605">
        <w:rPr>
          <w:lang w:val="pl-PL"/>
        </w:rPr>
        <w:t>Wykonawca może w celu potwierdzenia spełnienia warunków udziału w postępowaniu, w stosownych sytuacjach oraz w odniesieniu do konkretnego zamówienia, lub jego części, polegać na zdolnościach technicznych lub zawodowych lub sytuacji finansowej lub ekonomicznej innych podmiotów, niezależnie od charakteru prawnego łączących go z nimi stosunków prawnych.</w:t>
      </w:r>
    </w:p>
    <w:p w:rsidR="00665BFE" w:rsidRPr="00A86605" w:rsidRDefault="00665BFE" w:rsidP="00665BFE">
      <w:pPr>
        <w:pStyle w:val="Nagwek2"/>
        <w:rPr>
          <w:lang w:val="pl-PL"/>
        </w:rPr>
      </w:pPr>
      <w:r w:rsidRPr="00A86605">
        <w:rPr>
          <w:lang w:val="pl-PL"/>
        </w:rPr>
        <w:t>Wykonawca, który polega na zdolnościach lub sytuacji innych podmiotów, musi udowodnić Zamawiającemu, że realizując zamówienie, będzie dysponował niezbędnymi zasobami tych podmiotów, w szczególności przedstawiając w tym celu zobowiązanie tych podmiotów do oddania mu do dyspozycji niezbędnych zasobów na potrzeby realizacji zamówienia.</w:t>
      </w:r>
    </w:p>
    <w:p w:rsidR="00665BFE" w:rsidRPr="00291604" w:rsidRDefault="00665BFE" w:rsidP="00665BFE">
      <w:pPr>
        <w:pStyle w:val="Nagwek2"/>
        <w:rPr>
          <w:lang w:val="pl-PL"/>
        </w:rPr>
      </w:pPr>
      <w:r w:rsidRPr="00A86605">
        <w:rPr>
          <w:lang w:val="pl-PL"/>
        </w:rPr>
        <w:t>Zamaw</w:t>
      </w:r>
      <w:r>
        <w:rPr>
          <w:lang w:val="pl-PL"/>
        </w:rPr>
        <w:t>iający oceni, czy udostępniane W</w:t>
      </w:r>
      <w:r w:rsidRPr="00A86605">
        <w:rPr>
          <w:lang w:val="pl-PL"/>
        </w:rPr>
        <w:t xml:space="preserve">ykonawcy przez inne podmioty </w:t>
      </w:r>
      <w:r w:rsidRPr="00291604">
        <w:rPr>
          <w:lang w:val="pl-PL"/>
        </w:rPr>
        <w:t>zdolności techniczne lub zawodowe lub ich sytuacja finansowa lub ekonomiczna, pozwalają na wykazanie przez Wykonawcę spełniania warunków udziału w postępowaniu oraz zbada czy nie zachodzą wobec tego podmiotu podstawy wykluczenia, a których mowa w pkt 7 niniejszej SIWZ.</w:t>
      </w:r>
    </w:p>
    <w:p w:rsidR="00665BFE" w:rsidRPr="00291604" w:rsidRDefault="00665BFE" w:rsidP="00665BFE">
      <w:pPr>
        <w:pStyle w:val="Nagwek2"/>
        <w:rPr>
          <w:lang w:val="pl-PL"/>
        </w:rPr>
      </w:pPr>
      <w:r w:rsidRPr="00291604">
        <w:rPr>
          <w:lang w:val="pl-PL"/>
        </w:rPr>
        <w:t>Wykonawca, który polega na sytuacji finansowej lub ekonomicznej innych podmiotów, odpowiada solidarnie z podmiotem, który zobowiązał się do udostępnienia zasobów, za szkodę poniesioną przez Zamawiającego powstałą wskutek nieudostępnienia tych zasobów, chyba że za nieudostępnienie zasobów nie ponosi winy.</w:t>
      </w:r>
    </w:p>
    <w:p w:rsidR="00665BFE" w:rsidRPr="00291604" w:rsidRDefault="00665BFE" w:rsidP="00665BFE">
      <w:pPr>
        <w:pStyle w:val="Nagwek2"/>
        <w:rPr>
          <w:lang w:val="pl-PL"/>
        </w:rPr>
      </w:pPr>
      <w:r w:rsidRPr="00291604">
        <w:rPr>
          <w:lang w:val="pl-PL"/>
        </w:rPr>
        <w:t>Wykonawca, który powołuje się na zasoby innych podmiotów, w celu wykazania braku istnienia wobec nich podstaw wykluczenia oraz spełniania, w zakresie, w jakim powołuje się na ich zasoby, warunków udziału w postępowaniu, składa także druki Jednolitego Europejskiego Dokumentu Zamówienia dotyczące tych podmiotów.</w:t>
      </w:r>
    </w:p>
    <w:p w:rsidR="00665BFE" w:rsidRPr="00291604" w:rsidRDefault="00665BFE" w:rsidP="00665BFE">
      <w:pPr>
        <w:pStyle w:val="Nagwek2"/>
        <w:rPr>
          <w:lang w:val="pl-PL"/>
        </w:rPr>
      </w:pPr>
      <w:r w:rsidRPr="00291604">
        <w:rPr>
          <w:lang w:val="pl-PL"/>
        </w:rPr>
        <w:t xml:space="preserve">Zamawiający żąda od Wykonawcy, który polega na zdolnościach lub sytuacji innych podmiotów na zasadach określonych w art. 22a ustawy </w:t>
      </w:r>
      <w:proofErr w:type="spellStart"/>
      <w:r w:rsidRPr="00291604">
        <w:rPr>
          <w:lang w:val="pl-PL"/>
        </w:rPr>
        <w:t>Pzp</w:t>
      </w:r>
      <w:proofErr w:type="spellEnd"/>
      <w:r w:rsidRPr="00291604">
        <w:rPr>
          <w:lang w:val="pl-PL"/>
        </w:rPr>
        <w:t xml:space="preserve">, przedstawienia w odniesieniu do tych podmiotów dokumentów wymienionych w pkt 8.5 </w:t>
      </w:r>
      <w:proofErr w:type="spellStart"/>
      <w:r w:rsidRPr="00291604">
        <w:rPr>
          <w:lang w:val="pl-PL"/>
        </w:rPr>
        <w:t>ppkt</w:t>
      </w:r>
      <w:proofErr w:type="spellEnd"/>
      <w:r w:rsidRPr="00291604">
        <w:rPr>
          <w:lang w:val="pl-PL"/>
        </w:rPr>
        <w:t xml:space="preserve"> 2 SIWZ.</w:t>
      </w:r>
    </w:p>
    <w:p w:rsidR="00665BFE" w:rsidRDefault="00665BFE" w:rsidP="00665BFE">
      <w:pPr>
        <w:pStyle w:val="Nagwek2"/>
        <w:rPr>
          <w:lang w:val="pl-PL"/>
        </w:rPr>
      </w:pPr>
      <w:r w:rsidRPr="00291604">
        <w:rPr>
          <w:lang w:val="pl-PL"/>
        </w:rPr>
        <w:t xml:space="preserve">W celu oceny, czy Wykonawca polegając na zdolnościach lub sytuacji innych podmiotów na zasadach określonych w art. 22a ustawy </w:t>
      </w:r>
      <w:proofErr w:type="spellStart"/>
      <w:r w:rsidRPr="00291604">
        <w:rPr>
          <w:lang w:val="pl-PL"/>
        </w:rPr>
        <w:t>Pzp</w:t>
      </w:r>
      <w:proofErr w:type="spellEnd"/>
      <w:r w:rsidRPr="00291604">
        <w:rPr>
          <w:lang w:val="pl-PL"/>
        </w:rPr>
        <w:t>, będzie dysponował</w:t>
      </w:r>
      <w:r w:rsidRPr="00A86605">
        <w:rPr>
          <w:lang w:val="pl-PL"/>
        </w:rPr>
        <w:t xml:space="preserve"> niezbędnymi zasobami w stopniu umożliwiającym należyte wykonanie zamówienia publicznego or</w:t>
      </w:r>
      <w:r>
        <w:rPr>
          <w:lang w:val="pl-PL"/>
        </w:rPr>
        <w:t>az oceny, czy stosunek łączący W</w:t>
      </w:r>
      <w:r w:rsidRPr="00A86605">
        <w:rPr>
          <w:lang w:val="pl-PL"/>
        </w:rPr>
        <w:t>ykonawcę z tymi podmiotami gwarantuje rzec</w:t>
      </w:r>
      <w:r>
        <w:rPr>
          <w:lang w:val="pl-PL"/>
        </w:rPr>
        <w:t>zywisty dostęp do ich zasobów, Z</w:t>
      </w:r>
      <w:r w:rsidRPr="00A86605">
        <w:rPr>
          <w:lang w:val="pl-PL"/>
        </w:rPr>
        <w:t>amawiający może żądać dokumentów, które określają w szczególności:</w:t>
      </w:r>
    </w:p>
    <w:p w:rsidR="00665BFE" w:rsidRDefault="00665BFE" w:rsidP="00665BFE">
      <w:pPr>
        <w:pStyle w:val="Nagwek2"/>
        <w:numPr>
          <w:ilvl w:val="0"/>
          <w:numId w:val="14"/>
        </w:numPr>
        <w:rPr>
          <w:lang w:val="pl-PL"/>
        </w:rPr>
      </w:pPr>
      <w:r>
        <w:rPr>
          <w:lang w:val="pl-PL"/>
        </w:rPr>
        <w:t>zakres dostępnych W</w:t>
      </w:r>
      <w:r w:rsidRPr="00A86605">
        <w:rPr>
          <w:lang w:val="pl-PL"/>
        </w:rPr>
        <w:t>ykonawcy zasobów innego podmiotu;</w:t>
      </w:r>
    </w:p>
    <w:p w:rsidR="00665BFE" w:rsidRDefault="00665BFE" w:rsidP="00665BFE">
      <w:pPr>
        <w:pStyle w:val="Nagwek2"/>
        <w:numPr>
          <w:ilvl w:val="0"/>
          <w:numId w:val="14"/>
        </w:numPr>
        <w:rPr>
          <w:lang w:val="pl-PL"/>
        </w:rPr>
      </w:pPr>
      <w:r w:rsidRPr="00A86605">
        <w:rPr>
          <w:lang w:val="pl-PL"/>
        </w:rPr>
        <w:t xml:space="preserve">sposób wykorzystania </w:t>
      </w:r>
      <w:r>
        <w:rPr>
          <w:lang w:val="pl-PL"/>
        </w:rPr>
        <w:t>zasobów innego podmiotu, przez W</w:t>
      </w:r>
      <w:r w:rsidRPr="00A86605">
        <w:rPr>
          <w:lang w:val="pl-PL"/>
        </w:rPr>
        <w:t>ykonawcę, przy wykonywaniu zamówienia publicznego;</w:t>
      </w:r>
    </w:p>
    <w:p w:rsidR="00665BFE" w:rsidRDefault="00665BFE" w:rsidP="00665BFE">
      <w:pPr>
        <w:pStyle w:val="Nagwek2"/>
        <w:numPr>
          <w:ilvl w:val="0"/>
          <w:numId w:val="14"/>
        </w:numPr>
        <w:rPr>
          <w:lang w:val="pl-PL"/>
        </w:rPr>
      </w:pPr>
      <w:r w:rsidRPr="00A86605">
        <w:rPr>
          <w:lang w:val="pl-PL"/>
        </w:rPr>
        <w:t>zakres i okres udziału innego podmiotu przy wykonywaniu zamówienia publicznego;</w:t>
      </w:r>
    </w:p>
    <w:p w:rsidR="00665BFE" w:rsidRPr="00A86605" w:rsidRDefault="00665BFE" w:rsidP="00665BFE">
      <w:pPr>
        <w:pStyle w:val="Nagwek2"/>
        <w:numPr>
          <w:ilvl w:val="0"/>
          <w:numId w:val="14"/>
        </w:numPr>
        <w:rPr>
          <w:lang w:val="pl-PL"/>
        </w:rPr>
      </w:pPr>
      <w:r w:rsidRPr="00A86605">
        <w:rPr>
          <w:lang w:val="pl-PL"/>
        </w:rPr>
        <w:t>czy po</w:t>
      </w:r>
      <w:r>
        <w:rPr>
          <w:lang w:val="pl-PL"/>
        </w:rPr>
        <w:t>dmiot, na zdolnościach którego W</w:t>
      </w:r>
      <w:r w:rsidRPr="00A86605">
        <w:rPr>
          <w:lang w:val="pl-PL"/>
        </w:rPr>
        <w:t xml:space="preserve">ykonawca polega w odniesieniu do warunków udziału w postępowaniu dotyczących wykształcenia, kwalifikacji </w:t>
      </w:r>
      <w:r w:rsidRPr="00A86605">
        <w:rPr>
          <w:lang w:val="pl-PL"/>
        </w:rPr>
        <w:lastRenderedPageBreak/>
        <w:t>zawodowych lub doświadczenia, zrealizuje roboty budowlane lub usługi, których wskazane zdolności dotyczą.</w:t>
      </w:r>
    </w:p>
    <w:p w:rsidR="00665BFE" w:rsidRPr="00A86605" w:rsidRDefault="00665BFE" w:rsidP="00665BFE">
      <w:pPr>
        <w:pStyle w:val="Nagwek2"/>
        <w:rPr>
          <w:lang w:val="pl-PL"/>
        </w:rPr>
      </w:pPr>
      <w:r w:rsidRPr="00A86605">
        <w:rPr>
          <w:lang w:val="pl-PL"/>
        </w:rPr>
        <w:t xml:space="preserve">Jeżeli zdolności techniczne lub zawodowe lub sytuacja ekonomiczna lub finansowa, podmiotu, </w:t>
      </w:r>
      <w:r>
        <w:rPr>
          <w:lang w:val="pl-PL"/>
        </w:rPr>
        <w:t>na którego zdolnościach polega W</w:t>
      </w:r>
      <w:r w:rsidRPr="00A86605">
        <w:rPr>
          <w:lang w:val="pl-PL"/>
        </w:rPr>
        <w:t>ykonawca, nie</w:t>
      </w:r>
      <w:r>
        <w:rPr>
          <w:lang w:val="pl-PL"/>
        </w:rPr>
        <w:t xml:space="preserve"> potwierdzają spełnienia przez W</w:t>
      </w:r>
      <w:r w:rsidRPr="00A86605">
        <w:rPr>
          <w:lang w:val="pl-PL"/>
        </w:rPr>
        <w:t xml:space="preserve">ykonawcę warunków udziału w postępowaniu lub zachodzą wobec tego </w:t>
      </w:r>
      <w:r>
        <w:rPr>
          <w:lang w:val="pl-PL"/>
        </w:rPr>
        <w:t>podmiotu podstawy wykluczenia, Zamawiający zażąda, aby W</w:t>
      </w:r>
      <w:r w:rsidRPr="00A86605">
        <w:rPr>
          <w:lang w:val="pl-PL"/>
        </w:rPr>
        <w:t>ykonawca w terminie określonym p</w:t>
      </w:r>
      <w:r>
        <w:rPr>
          <w:lang w:val="pl-PL"/>
        </w:rPr>
        <w:t>rzez Z</w:t>
      </w:r>
      <w:r w:rsidRPr="00A86605">
        <w:rPr>
          <w:lang w:val="pl-PL"/>
        </w:rPr>
        <w:t>amawiającego:</w:t>
      </w:r>
    </w:p>
    <w:p w:rsidR="00665BFE" w:rsidRDefault="00665BFE" w:rsidP="00665BFE">
      <w:pPr>
        <w:pStyle w:val="Nagwek2"/>
        <w:numPr>
          <w:ilvl w:val="0"/>
          <w:numId w:val="0"/>
        </w:numPr>
        <w:ind w:left="680"/>
        <w:rPr>
          <w:lang w:val="pl-PL"/>
        </w:rPr>
      </w:pPr>
      <w:r w:rsidRPr="00A86605">
        <w:rPr>
          <w:lang w:val="pl-PL"/>
        </w:rPr>
        <w:t>a)  zastąpił ten podmiot innym podmiotem lub podmiotami lub</w:t>
      </w:r>
    </w:p>
    <w:p w:rsidR="00665BFE" w:rsidRDefault="00665BFE" w:rsidP="00665BFE">
      <w:pPr>
        <w:pStyle w:val="Nagwek2"/>
        <w:numPr>
          <w:ilvl w:val="0"/>
          <w:numId w:val="0"/>
        </w:numPr>
        <w:ind w:left="993" w:hanging="313"/>
        <w:rPr>
          <w:lang w:val="pl-PL"/>
        </w:rPr>
      </w:pPr>
      <w:r w:rsidRPr="00A86605">
        <w:rPr>
          <w:lang w:val="pl-PL"/>
        </w:rPr>
        <w:t xml:space="preserve">b) zobowiązał się </w:t>
      </w:r>
      <w:r w:rsidRPr="00291604">
        <w:rPr>
          <w:lang w:val="pl-PL"/>
        </w:rPr>
        <w:t>do osobistego wykonania odpowiedniej części zamówienia, jeżeli wykaże zdolności techniczne lub zawodowe lub sytuację finansową lub ekonomiczną, o których mowa w pkt. 9.1 SIWZ.</w:t>
      </w:r>
    </w:p>
    <w:p w:rsidR="003B7FE2" w:rsidRPr="003B7FE2" w:rsidRDefault="003B7FE2" w:rsidP="00A86605">
      <w:pPr>
        <w:pStyle w:val="Nagwek2"/>
        <w:numPr>
          <w:ilvl w:val="0"/>
          <w:numId w:val="0"/>
        </w:numPr>
        <w:ind w:left="993" w:hanging="313"/>
        <w:rPr>
          <w:lang w:val="pl-PL"/>
        </w:rPr>
      </w:pPr>
    </w:p>
    <w:p w:rsidR="0090602E" w:rsidRDefault="00A86605" w:rsidP="000B0078">
      <w:pPr>
        <w:pStyle w:val="Nagwek1"/>
        <w:rPr>
          <w:lang w:val="pl-PL"/>
        </w:rPr>
      </w:pPr>
      <w:r w:rsidRPr="000309CA">
        <w:t>INFORMACJA DLA WYKONAWCÓW zamierzających powierzyć wykonanie części zamówienia podwykonawcom</w:t>
      </w:r>
    </w:p>
    <w:p w:rsidR="001C5986" w:rsidRDefault="001C5986" w:rsidP="001C5986">
      <w:pPr>
        <w:pStyle w:val="Nagwek2"/>
        <w:rPr>
          <w:lang w:val="pl-PL"/>
        </w:rPr>
      </w:pPr>
      <w:r w:rsidRPr="001C5986">
        <w:rPr>
          <w:lang w:val="pl-PL"/>
        </w:rPr>
        <w:t>Wykonawca może powierz</w:t>
      </w:r>
      <w:r w:rsidR="00E26EEE">
        <w:rPr>
          <w:lang w:val="pl-PL"/>
        </w:rPr>
        <w:t>yć wykonanie części zamówienia P</w:t>
      </w:r>
      <w:r w:rsidRPr="001C5986">
        <w:rPr>
          <w:lang w:val="pl-PL"/>
        </w:rPr>
        <w:t>odwykonawcom.</w:t>
      </w:r>
    </w:p>
    <w:p w:rsidR="001C5986" w:rsidRDefault="00127036" w:rsidP="001C5986">
      <w:pPr>
        <w:pStyle w:val="Nagwek2"/>
        <w:rPr>
          <w:lang w:val="pl-PL"/>
        </w:rPr>
      </w:pPr>
      <w:r>
        <w:rPr>
          <w:lang w:val="pl-PL"/>
        </w:rPr>
        <w:t>Zamawiający wymaga</w:t>
      </w:r>
      <w:r w:rsidR="005B4881">
        <w:rPr>
          <w:lang w:val="pl-PL"/>
        </w:rPr>
        <w:t xml:space="preserve"> wskazania przez W</w:t>
      </w:r>
      <w:r w:rsidR="001C5986">
        <w:rPr>
          <w:lang w:val="pl-PL"/>
        </w:rPr>
        <w:t>ykonawcę części zamówienia, których wyko</w:t>
      </w:r>
      <w:r w:rsidR="00E26EEE">
        <w:rPr>
          <w:lang w:val="pl-PL"/>
        </w:rPr>
        <w:t>nanie zamierza powierzyć P</w:t>
      </w:r>
      <w:r w:rsidR="001C5986">
        <w:rPr>
          <w:lang w:val="pl-PL"/>
        </w:rPr>
        <w:t xml:space="preserve">odwykonawcom </w:t>
      </w:r>
      <w:r w:rsidR="005B4881">
        <w:rPr>
          <w:lang w:val="pl-PL"/>
        </w:rPr>
        <w:t>i podania przez W</w:t>
      </w:r>
      <w:r w:rsidR="00E26EEE">
        <w:rPr>
          <w:lang w:val="pl-PL"/>
        </w:rPr>
        <w:t>ykonawcę firm P</w:t>
      </w:r>
      <w:r w:rsidR="001C5986">
        <w:rPr>
          <w:lang w:val="pl-PL"/>
        </w:rPr>
        <w:t>odwykonawców.</w:t>
      </w:r>
    </w:p>
    <w:p w:rsidR="00944DA3" w:rsidRPr="005E601C" w:rsidRDefault="00944DA3" w:rsidP="001C5986">
      <w:pPr>
        <w:pStyle w:val="Nagwek2"/>
        <w:numPr>
          <w:ilvl w:val="0"/>
          <w:numId w:val="0"/>
        </w:numPr>
        <w:ind w:left="680"/>
        <w:rPr>
          <w:color w:val="auto"/>
          <w:lang w:val="pl-PL"/>
        </w:rPr>
      </w:pPr>
    </w:p>
    <w:p w:rsidR="001C5986" w:rsidRPr="00944DA3" w:rsidRDefault="001C5986" w:rsidP="00713508">
      <w:pPr>
        <w:pStyle w:val="Nagwek2"/>
        <w:rPr>
          <w:lang w:val="pl-PL"/>
        </w:rPr>
      </w:pPr>
      <w:r>
        <w:t>Wykonawca, który zamierza powierz</w:t>
      </w:r>
      <w:r w:rsidR="00E26EEE">
        <w:t>yć wykonanie części zamówienia P</w:t>
      </w:r>
      <w:r>
        <w:t>odwykonawcom, w celu wykazania braku istnienia wobec nich podstaw wykluczenia z udziału w postępowaniu składa także wypełniony druk Jednolitego Europejskiego Dokumentu</w:t>
      </w:r>
      <w:r w:rsidR="005B4881">
        <w:t xml:space="preserve"> Zamówienia dla każdego z tych P</w:t>
      </w:r>
      <w:r>
        <w:t>odwykonawców.</w:t>
      </w:r>
    </w:p>
    <w:p w:rsidR="00127036" w:rsidRPr="00127036" w:rsidRDefault="00127036" w:rsidP="00127036">
      <w:pPr>
        <w:pStyle w:val="Nagwek2"/>
        <w:numPr>
          <w:ilvl w:val="0"/>
          <w:numId w:val="0"/>
        </w:numPr>
        <w:ind w:left="680"/>
      </w:pPr>
    </w:p>
    <w:p w:rsidR="00EE3618" w:rsidRDefault="00127036" w:rsidP="000B0078">
      <w:pPr>
        <w:pStyle w:val="Nagwek1"/>
      </w:pPr>
      <w:r>
        <w:t>Informacja dla wykonawców wspólnie ubiegających się o udzielenie zamówienia</w:t>
      </w:r>
    </w:p>
    <w:p w:rsidR="00127036" w:rsidRPr="00127036" w:rsidRDefault="00127036" w:rsidP="00127036">
      <w:pPr>
        <w:pStyle w:val="Nagwek2"/>
        <w:rPr>
          <w:lang w:val="pl-PL"/>
        </w:rPr>
      </w:pPr>
      <w:r w:rsidRPr="00127036">
        <w:rPr>
          <w:lang w:val="pl-PL"/>
        </w:rPr>
        <w:t>Wykonawcy mogą wspólnie ubiegać się o udzielenie</w:t>
      </w:r>
      <w:r w:rsidR="008A3895">
        <w:rPr>
          <w:lang w:val="pl-PL"/>
        </w:rPr>
        <w:t xml:space="preserve"> zamówienia. W takim przypadku W</w:t>
      </w:r>
      <w:r w:rsidRPr="00127036">
        <w:rPr>
          <w:lang w:val="pl-PL"/>
        </w:rPr>
        <w:t>ykonawcy ustanawiają pełnomocnika do reprezentowania ich w postępowaniu o udzielenie zamówienia albo reprezentowania w postępowaniu i zawarcia umowy w sprawie zamówienia publicznego.</w:t>
      </w:r>
    </w:p>
    <w:p w:rsidR="00127036" w:rsidRPr="00291604" w:rsidRDefault="00127036" w:rsidP="00127036">
      <w:pPr>
        <w:pStyle w:val="Nagwek2"/>
        <w:rPr>
          <w:lang w:val="pl-PL"/>
        </w:rPr>
      </w:pPr>
      <w:r w:rsidRPr="00291604">
        <w:rPr>
          <w:lang w:val="pl-PL"/>
        </w:rPr>
        <w:t>W przypadku wspólnego ub</w:t>
      </w:r>
      <w:r w:rsidR="005B4881" w:rsidRPr="00291604">
        <w:rPr>
          <w:lang w:val="pl-PL"/>
        </w:rPr>
        <w:t>iegania się o zamówienie przez W</w:t>
      </w:r>
      <w:r w:rsidRPr="00291604">
        <w:rPr>
          <w:lang w:val="pl-PL"/>
        </w:rPr>
        <w:t>ykonawców, wypełniony druk Jednolitego Europejskiego Dokumentu Zamówienia, o którym mowa w pkt 8.1</w:t>
      </w:r>
      <w:r w:rsidR="005B4881" w:rsidRPr="00291604">
        <w:rPr>
          <w:lang w:val="pl-PL"/>
        </w:rPr>
        <w:t xml:space="preserve"> składa każdy z W</w:t>
      </w:r>
      <w:r w:rsidRPr="00291604">
        <w:rPr>
          <w:lang w:val="pl-PL"/>
        </w:rPr>
        <w:t>ykonawców wspólnie ubiegających się o zamówienie. Dokumenty te potwierdzają spełnianie warunków udziału w</w:t>
      </w:r>
      <w:r w:rsidR="002B71CB" w:rsidRPr="00291604">
        <w:rPr>
          <w:lang w:val="pl-PL"/>
        </w:rPr>
        <w:t xml:space="preserve"> postępowaniu</w:t>
      </w:r>
      <w:r w:rsidRPr="00291604">
        <w:rPr>
          <w:lang w:val="pl-PL"/>
        </w:rPr>
        <w:t xml:space="preserve"> oraz brak podstaw wykluczeni</w:t>
      </w:r>
      <w:r w:rsidR="005B4881" w:rsidRPr="00291604">
        <w:rPr>
          <w:lang w:val="pl-PL"/>
        </w:rPr>
        <w:t>a w zakresie, w którym każdy z W</w:t>
      </w:r>
      <w:r w:rsidRPr="00291604">
        <w:rPr>
          <w:lang w:val="pl-PL"/>
        </w:rPr>
        <w:t>ykonawców wykazuje spełnianie warunków udziału w postępowaniu oraz brak podstaw wykluczenia.</w:t>
      </w:r>
    </w:p>
    <w:p w:rsidR="00BC04D7" w:rsidRPr="00876900" w:rsidRDefault="00127036" w:rsidP="000B0078">
      <w:pPr>
        <w:pStyle w:val="Nagwek1"/>
      </w:pPr>
      <w:r w:rsidRPr="00291604">
        <w:t>Informacje o sposobie porozumiewania się zamawiającego z</w:t>
      </w:r>
      <w:r w:rsidRPr="00127036">
        <w:t xml:space="preserve"> Wykonawcami oraz przekazywania oświadczeń lub dokumentów, a także wskazanie osób uprawnionych do porozumiewania się z wykonawcami</w:t>
      </w:r>
      <w:bookmarkEnd w:id="8"/>
    </w:p>
    <w:p w:rsidR="008174B7" w:rsidRPr="008174B7" w:rsidRDefault="008174B7" w:rsidP="008174B7">
      <w:pPr>
        <w:numPr>
          <w:ilvl w:val="1"/>
          <w:numId w:val="1"/>
        </w:numPr>
        <w:tabs>
          <w:tab w:val="clear" w:pos="680"/>
        </w:tabs>
        <w:spacing w:before="120" w:after="60"/>
        <w:ind w:left="709" w:hanging="709"/>
        <w:jc w:val="both"/>
        <w:outlineLvl w:val="1"/>
        <w:rPr>
          <w:bCs/>
          <w:iCs/>
          <w:lang w:val="x-none" w:eastAsia="x-none"/>
        </w:rPr>
      </w:pPr>
      <w:bookmarkStart w:id="9" w:name="_Hlk528914363"/>
      <w:r w:rsidRPr="008174B7">
        <w:rPr>
          <w:bCs/>
          <w:iCs/>
          <w:lang w:val="x-none" w:eastAsia="x-none"/>
        </w:rPr>
        <w:t xml:space="preserve">W niniejszym postępowaniu komunikacja między Zamawiającym a Wykonawcami odbywa się przy użyciu środków komunikacji elektronicznej w rozumieniu ustawy z </w:t>
      </w:r>
      <w:r w:rsidRPr="008174B7">
        <w:rPr>
          <w:bCs/>
          <w:iCs/>
          <w:lang w:val="x-none" w:eastAsia="x-none"/>
        </w:rPr>
        <w:lastRenderedPageBreak/>
        <w:t xml:space="preserve">dnia 18 lipca 2002 r. </w:t>
      </w:r>
      <w:bookmarkStart w:id="10" w:name="OLE_LINK1"/>
      <w:bookmarkStart w:id="11" w:name="OLE_LINK2"/>
      <w:r w:rsidRPr="008174B7">
        <w:rPr>
          <w:bCs/>
          <w:iCs/>
          <w:lang w:val="x-none" w:eastAsia="x-none"/>
        </w:rPr>
        <w:t xml:space="preserve">o świadczeniu usług drogą elektroniczną </w:t>
      </w:r>
      <w:bookmarkEnd w:id="10"/>
      <w:bookmarkEnd w:id="11"/>
      <w:r w:rsidRPr="008174B7">
        <w:rPr>
          <w:bCs/>
          <w:iCs/>
          <w:lang w:val="x-none" w:eastAsia="x-none"/>
        </w:rPr>
        <w:t>(</w:t>
      </w:r>
      <w:proofErr w:type="spellStart"/>
      <w:r w:rsidRPr="008174B7">
        <w:rPr>
          <w:bCs/>
          <w:iCs/>
          <w:lang w:val="x-none" w:eastAsia="x-none"/>
        </w:rPr>
        <w:t>t.j</w:t>
      </w:r>
      <w:proofErr w:type="spellEnd"/>
      <w:r w:rsidRPr="008174B7">
        <w:rPr>
          <w:bCs/>
          <w:iCs/>
          <w:lang w:val="x-none" w:eastAsia="x-none"/>
        </w:rPr>
        <w:t>. Dz. U. z 2017r. poz. 1219</w:t>
      </w:r>
      <w:r w:rsidRPr="008174B7">
        <w:rPr>
          <w:bCs/>
          <w:iCs/>
          <w:lang w:eastAsia="x-none"/>
        </w:rPr>
        <w:t xml:space="preserve"> z </w:t>
      </w:r>
      <w:proofErr w:type="spellStart"/>
      <w:r w:rsidRPr="008174B7">
        <w:rPr>
          <w:bCs/>
          <w:iCs/>
          <w:lang w:eastAsia="x-none"/>
        </w:rPr>
        <w:t>późn</w:t>
      </w:r>
      <w:proofErr w:type="spellEnd"/>
      <w:r w:rsidRPr="008174B7">
        <w:rPr>
          <w:bCs/>
          <w:iCs/>
          <w:lang w:eastAsia="x-none"/>
        </w:rPr>
        <w:t>. zm.</w:t>
      </w:r>
      <w:r w:rsidRPr="008174B7">
        <w:rPr>
          <w:bCs/>
          <w:iCs/>
          <w:lang w:val="x-none" w:eastAsia="x-none"/>
        </w:rPr>
        <w:t>), z zastrzeżeniem wymogów określonych poniżej.</w:t>
      </w:r>
    </w:p>
    <w:p w:rsidR="008174B7" w:rsidRPr="008174B7" w:rsidRDefault="008174B7" w:rsidP="008174B7">
      <w:pPr>
        <w:numPr>
          <w:ilvl w:val="1"/>
          <w:numId w:val="1"/>
        </w:numPr>
        <w:tabs>
          <w:tab w:val="clear" w:pos="680"/>
        </w:tabs>
        <w:spacing w:before="120" w:after="60"/>
        <w:ind w:left="709" w:hanging="709"/>
        <w:jc w:val="both"/>
        <w:outlineLvl w:val="1"/>
        <w:rPr>
          <w:bCs/>
          <w:iCs/>
          <w:lang w:val="x-none" w:eastAsia="x-none"/>
        </w:rPr>
      </w:pPr>
      <w:r w:rsidRPr="008174B7">
        <w:rPr>
          <w:bCs/>
          <w:iCs/>
          <w:lang w:val="x-none" w:eastAsia="x-none"/>
        </w:rPr>
        <w:t>Środkiem komunikacji elektronicznej</w:t>
      </w:r>
      <w:r w:rsidRPr="008174B7">
        <w:rPr>
          <w:bCs/>
          <w:iCs/>
          <w:lang w:eastAsia="x-none"/>
        </w:rPr>
        <w:t xml:space="preserve"> w postępowaniu,</w:t>
      </w:r>
      <w:r w:rsidRPr="008174B7">
        <w:rPr>
          <w:bCs/>
          <w:iCs/>
          <w:lang w:val="x-none" w:eastAsia="x-none"/>
        </w:rPr>
        <w:t xml:space="preserve"> jest platforma on-line </w:t>
      </w:r>
      <w:r w:rsidRPr="008174B7">
        <w:rPr>
          <w:bCs/>
          <w:iCs/>
          <w:lang w:eastAsia="x-none"/>
        </w:rPr>
        <w:t xml:space="preserve">działająca </w:t>
      </w:r>
      <w:r w:rsidRPr="008174B7">
        <w:rPr>
          <w:bCs/>
          <w:iCs/>
          <w:lang w:val="x-none" w:eastAsia="x-none"/>
        </w:rPr>
        <w:t xml:space="preserve">pod adresem </w:t>
      </w:r>
      <w:hyperlink r:id="rId8" w:history="1">
        <w:r w:rsidRPr="008174B7">
          <w:rPr>
            <w:bCs/>
            <w:iCs/>
            <w:color w:val="0070C0"/>
            <w:u w:val="single"/>
            <w:lang w:val="x-none" w:eastAsia="x-none"/>
          </w:rPr>
          <w:t>https://e-ProPublico.pl/</w:t>
        </w:r>
      </w:hyperlink>
      <w:r w:rsidRPr="008174B7">
        <w:rPr>
          <w:bCs/>
          <w:iCs/>
          <w:lang w:val="x-none" w:eastAsia="x-none"/>
        </w:rPr>
        <w:t xml:space="preserve"> (dalej jako: ”Platforma”).</w:t>
      </w:r>
    </w:p>
    <w:p w:rsidR="008174B7" w:rsidRPr="008174B7" w:rsidRDefault="008174B7" w:rsidP="008174B7">
      <w:pPr>
        <w:numPr>
          <w:ilvl w:val="1"/>
          <w:numId w:val="1"/>
        </w:numPr>
        <w:tabs>
          <w:tab w:val="clear" w:pos="680"/>
        </w:tabs>
        <w:spacing w:before="120" w:after="60"/>
        <w:ind w:left="709" w:hanging="709"/>
        <w:jc w:val="both"/>
        <w:outlineLvl w:val="1"/>
        <w:rPr>
          <w:bCs/>
          <w:iCs/>
          <w:lang w:val="x-none" w:eastAsia="x-none"/>
        </w:rPr>
      </w:pPr>
      <w:r w:rsidRPr="008174B7">
        <w:rPr>
          <w:bCs/>
          <w:iCs/>
          <w:lang w:eastAsia="x-none"/>
        </w:rPr>
        <w:t xml:space="preserve">Postępowanie prowadzone jest na Platformie </w:t>
      </w:r>
      <w:r w:rsidRPr="008174B7">
        <w:rPr>
          <w:bCs/>
          <w:iCs/>
          <w:lang w:val="x-none" w:eastAsia="x-none"/>
        </w:rPr>
        <w:t>pod nazwą: ”</w:t>
      </w:r>
      <w:r w:rsidR="00665BFE" w:rsidRPr="00665BFE">
        <w:rPr>
          <w:b/>
          <w:bCs/>
          <w:iCs/>
          <w:lang w:val="x-none" w:eastAsia="x-none"/>
        </w:rPr>
        <w:t>Wykonywanie usług pralniczych</w:t>
      </w:r>
      <w:r w:rsidRPr="008174B7">
        <w:rPr>
          <w:bCs/>
          <w:iCs/>
          <w:lang w:eastAsia="x-none"/>
        </w:rPr>
        <w:t>”</w:t>
      </w:r>
      <w:r w:rsidRPr="008174B7">
        <w:rPr>
          <w:bCs/>
          <w:iCs/>
          <w:lang w:val="x-none" w:eastAsia="x-none"/>
        </w:rPr>
        <w:t xml:space="preserve"> – znak sprawy: </w:t>
      </w:r>
      <w:r w:rsidR="00665BFE" w:rsidRPr="00665BFE">
        <w:rPr>
          <w:b/>
          <w:bCs/>
          <w:iCs/>
          <w:lang w:val="x-none" w:eastAsia="x-none"/>
        </w:rPr>
        <w:t>SZW/SZP/41/2019</w:t>
      </w:r>
      <w:r w:rsidRPr="008174B7">
        <w:rPr>
          <w:bCs/>
          <w:iCs/>
          <w:lang w:val="x-none" w:eastAsia="x-none"/>
        </w:rPr>
        <w:t>.</w:t>
      </w:r>
    </w:p>
    <w:p w:rsidR="008174B7" w:rsidRPr="008174B7" w:rsidRDefault="008174B7" w:rsidP="008174B7">
      <w:pPr>
        <w:numPr>
          <w:ilvl w:val="1"/>
          <w:numId w:val="1"/>
        </w:numPr>
        <w:tabs>
          <w:tab w:val="clear" w:pos="680"/>
        </w:tabs>
        <w:spacing w:before="120" w:after="60"/>
        <w:ind w:left="709" w:hanging="709"/>
        <w:jc w:val="both"/>
        <w:outlineLvl w:val="1"/>
        <w:rPr>
          <w:bCs/>
          <w:iCs/>
          <w:lang w:val="x-none" w:eastAsia="x-none"/>
        </w:rPr>
      </w:pPr>
      <w:r w:rsidRPr="008174B7">
        <w:rPr>
          <w:bCs/>
          <w:iCs/>
          <w:lang w:val="x-none" w:eastAsia="x-none"/>
        </w:rPr>
        <w:t>Korzystanie z Platformy przez Wykonawcę jest bezpłatne.</w:t>
      </w:r>
    </w:p>
    <w:p w:rsidR="008174B7" w:rsidRPr="008174B7" w:rsidRDefault="008174B7" w:rsidP="008174B7">
      <w:pPr>
        <w:numPr>
          <w:ilvl w:val="1"/>
          <w:numId w:val="1"/>
        </w:numPr>
        <w:tabs>
          <w:tab w:val="clear" w:pos="680"/>
        </w:tabs>
        <w:spacing w:before="120" w:after="60"/>
        <w:ind w:left="709" w:hanging="709"/>
        <w:jc w:val="both"/>
        <w:outlineLvl w:val="1"/>
        <w:rPr>
          <w:bCs/>
          <w:iCs/>
          <w:lang w:val="x-none" w:eastAsia="x-none"/>
        </w:rPr>
      </w:pPr>
      <w:r w:rsidRPr="008174B7">
        <w:rPr>
          <w:bCs/>
          <w:iCs/>
          <w:lang w:val="x-none" w:eastAsia="x-none"/>
        </w:rPr>
        <w:t xml:space="preserve">Wykonawca przystępując do postępowania o udzielenie zamówienia publicznego, akceptuje warunki korzystania z Platformy określone w Regulaminie zamieszczonym na stronie internetowej </w:t>
      </w:r>
      <w:hyperlink r:id="rId9" w:history="1">
        <w:r w:rsidRPr="008174B7">
          <w:rPr>
            <w:bCs/>
            <w:iCs/>
            <w:color w:val="0070C0"/>
            <w:u w:val="single"/>
            <w:lang w:val="x-none" w:eastAsia="x-none"/>
          </w:rPr>
          <w:t>https://e-ProPublico.pl/</w:t>
        </w:r>
      </w:hyperlink>
      <w:r w:rsidRPr="008174B7">
        <w:rPr>
          <w:bCs/>
          <w:iCs/>
          <w:lang w:val="x-none" w:eastAsia="x-none"/>
        </w:rPr>
        <w:t xml:space="preserve"> oraz uznaje go za wiążący.</w:t>
      </w:r>
    </w:p>
    <w:p w:rsidR="008174B7" w:rsidRPr="008174B7" w:rsidRDefault="008174B7" w:rsidP="008174B7">
      <w:pPr>
        <w:numPr>
          <w:ilvl w:val="1"/>
          <w:numId w:val="1"/>
        </w:numPr>
        <w:tabs>
          <w:tab w:val="clear" w:pos="680"/>
        </w:tabs>
        <w:spacing w:before="120" w:after="60"/>
        <w:ind w:left="709" w:hanging="709"/>
        <w:jc w:val="both"/>
        <w:outlineLvl w:val="1"/>
        <w:rPr>
          <w:bCs/>
          <w:iCs/>
          <w:lang w:val="x-none" w:eastAsia="x-none"/>
        </w:rPr>
      </w:pPr>
      <w:r w:rsidRPr="008174B7">
        <w:rPr>
          <w:bCs/>
          <w:iCs/>
          <w:lang w:val="x-none" w:eastAsia="x-none"/>
        </w:rPr>
        <w:t>Zamawiający określa następujące wymagania sprzętowo – aplikacyjne pozwalające na korzystanie z Platformy:</w:t>
      </w:r>
    </w:p>
    <w:p w:rsidR="008174B7" w:rsidRPr="008174B7" w:rsidRDefault="008174B7" w:rsidP="008174B7">
      <w:pPr>
        <w:numPr>
          <w:ilvl w:val="0"/>
          <w:numId w:val="25"/>
        </w:numPr>
        <w:spacing w:before="60" w:after="60"/>
        <w:ind w:left="993" w:hanging="284"/>
        <w:jc w:val="both"/>
        <w:outlineLvl w:val="1"/>
        <w:rPr>
          <w:bCs/>
          <w:iCs/>
          <w:lang w:eastAsia="x-none"/>
        </w:rPr>
      </w:pPr>
      <w:r w:rsidRPr="008174B7">
        <w:rPr>
          <w:bCs/>
          <w:iCs/>
          <w:lang w:eastAsia="x-none"/>
        </w:rPr>
        <w:t>stały dostęp do sieci Internet,</w:t>
      </w:r>
    </w:p>
    <w:p w:rsidR="008174B7" w:rsidRPr="008174B7" w:rsidRDefault="008174B7" w:rsidP="008174B7">
      <w:pPr>
        <w:numPr>
          <w:ilvl w:val="0"/>
          <w:numId w:val="25"/>
        </w:numPr>
        <w:spacing w:before="60" w:after="60"/>
        <w:ind w:left="993" w:hanging="284"/>
        <w:jc w:val="both"/>
        <w:outlineLvl w:val="1"/>
        <w:rPr>
          <w:bCs/>
          <w:iCs/>
          <w:lang w:eastAsia="x-none"/>
        </w:rPr>
      </w:pPr>
      <w:r w:rsidRPr="008174B7">
        <w:rPr>
          <w:bCs/>
          <w:iCs/>
          <w:lang w:eastAsia="x-none"/>
        </w:rPr>
        <w:t>posiadanie dowolnej i aktywnej skrzynki poczty elektronicznej (e-mail),</w:t>
      </w:r>
    </w:p>
    <w:p w:rsidR="008174B7" w:rsidRPr="008174B7" w:rsidRDefault="008174B7" w:rsidP="008174B7">
      <w:pPr>
        <w:numPr>
          <w:ilvl w:val="0"/>
          <w:numId w:val="25"/>
        </w:numPr>
        <w:spacing w:before="60" w:after="60"/>
        <w:ind w:left="993" w:hanging="284"/>
        <w:jc w:val="both"/>
        <w:outlineLvl w:val="1"/>
        <w:rPr>
          <w:bCs/>
          <w:iCs/>
          <w:lang w:eastAsia="x-none"/>
        </w:rPr>
      </w:pPr>
      <w:r w:rsidRPr="008174B7">
        <w:t>komputer z zainstalowanym systemem operacyjnym Windows 7 (lub nowszym) albo Linux</w:t>
      </w:r>
      <w:r w:rsidRPr="008174B7">
        <w:rPr>
          <w:bCs/>
          <w:iCs/>
          <w:lang w:eastAsia="x-none"/>
        </w:rPr>
        <w:t>,</w:t>
      </w:r>
    </w:p>
    <w:p w:rsidR="008174B7" w:rsidRPr="008174B7" w:rsidRDefault="008174B7" w:rsidP="008174B7">
      <w:pPr>
        <w:numPr>
          <w:ilvl w:val="0"/>
          <w:numId w:val="25"/>
        </w:numPr>
        <w:spacing w:before="60" w:after="60"/>
        <w:ind w:left="993" w:hanging="284"/>
        <w:jc w:val="both"/>
        <w:outlineLvl w:val="1"/>
        <w:rPr>
          <w:bCs/>
          <w:iCs/>
          <w:lang w:eastAsia="x-none"/>
        </w:rPr>
      </w:pPr>
      <w:r w:rsidRPr="008174B7">
        <w:rPr>
          <w:bCs/>
          <w:iCs/>
          <w:lang w:eastAsia="x-none"/>
        </w:rPr>
        <w:t>zainstalowana dowolna przeglądarka internetowa</w:t>
      </w:r>
      <w:r w:rsidRPr="008174B7">
        <w:t xml:space="preserve"> - Platforma współpracuje                    z najnowszymi, stabilnymi wersjami wszystkich głównych przeglądarek internetowych (Internet Explorer 10+, Microsoft Edge, Mozilla </w:t>
      </w:r>
      <w:proofErr w:type="spellStart"/>
      <w:r w:rsidRPr="008174B7">
        <w:t>Firefox</w:t>
      </w:r>
      <w:proofErr w:type="spellEnd"/>
      <w:r w:rsidRPr="008174B7">
        <w:t>, Google Chrome, Opera)</w:t>
      </w:r>
      <w:r w:rsidRPr="008174B7">
        <w:rPr>
          <w:bCs/>
          <w:iCs/>
          <w:lang w:eastAsia="x-none"/>
        </w:rPr>
        <w:t>,</w:t>
      </w:r>
    </w:p>
    <w:p w:rsidR="008174B7" w:rsidRPr="00291604" w:rsidRDefault="008174B7" w:rsidP="008174B7">
      <w:pPr>
        <w:numPr>
          <w:ilvl w:val="0"/>
          <w:numId w:val="25"/>
        </w:numPr>
        <w:spacing w:before="60" w:after="60"/>
        <w:ind w:left="993" w:hanging="284"/>
        <w:jc w:val="both"/>
        <w:outlineLvl w:val="1"/>
        <w:rPr>
          <w:bCs/>
          <w:iCs/>
          <w:lang w:eastAsia="x-none"/>
        </w:rPr>
      </w:pPr>
      <w:r w:rsidRPr="008174B7">
        <w:rPr>
          <w:bCs/>
          <w:iCs/>
          <w:lang w:eastAsia="x-none"/>
        </w:rPr>
        <w:t xml:space="preserve">włączona </w:t>
      </w:r>
      <w:r w:rsidRPr="00291604">
        <w:rPr>
          <w:bCs/>
          <w:iCs/>
          <w:lang w:eastAsia="x-none"/>
        </w:rPr>
        <w:t xml:space="preserve">obsługa JavaScript oraz </w:t>
      </w:r>
      <w:proofErr w:type="spellStart"/>
      <w:r w:rsidRPr="00291604">
        <w:rPr>
          <w:bCs/>
          <w:iCs/>
          <w:lang w:eastAsia="x-none"/>
        </w:rPr>
        <w:t>Cookies</w:t>
      </w:r>
      <w:proofErr w:type="spellEnd"/>
      <w:r w:rsidRPr="00291604">
        <w:rPr>
          <w:bCs/>
          <w:iCs/>
          <w:lang w:eastAsia="x-none"/>
        </w:rPr>
        <w:t>.</w:t>
      </w:r>
    </w:p>
    <w:p w:rsidR="008174B7" w:rsidRPr="00291604" w:rsidRDefault="008174B7" w:rsidP="008174B7">
      <w:pPr>
        <w:numPr>
          <w:ilvl w:val="1"/>
          <w:numId w:val="1"/>
        </w:numPr>
        <w:tabs>
          <w:tab w:val="clear" w:pos="680"/>
        </w:tabs>
        <w:spacing w:before="120" w:after="60"/>
        <w:ind w:left="709" w:hanging="709"/>
        <w:jc w:val="both"/>
        <w:outlineLvl w:val="1"/>
        <w:rPr>
          <w:bCs/>
          <w:iCs/>
          <w:lang w:val="x-none" w:eastAsia="x-none"/>
        </w:rPr>
      </w:pPr>
      <w:r w:rsidRPr="00291604">
        <w:rPr>
          <w:bCs/>
          <w:iCs/>
          <w:lang w:val="x-none" w:eastAsia="x-none"/>
        </w:rPr>
        <w:t>Zamawiający dopuszcza następujący format przesyłanych danych: pliki o wielkości do 20 MB w formatach: .pdf, .</w:t>
      </w:r>
      <w:proofErr w:type="spellStart"/>
      <w:r w:rsidRPr="00291604">
        <w:rPr>
          <w:bCs/>
          <w:iCs/>
          <w:lang w:val="x-none" w:eastAsia="x-none"/>
        </w:rPr>
        <w:t>doc</w:t>
      </w:r>
      <w:proofErr w:type="spellEnd"/>
      <w:r w:rsidRPr="00291604">
        <w:rPr>
          <w:bCs/>
          <w:iCs/>
          <w:lang w:val="x-none" w:eastAsia="x-none"/>
        </w:rPr>
        <w:t>, .</w:t>
      </w:r>
      <w:proofErr w:type="spellStart"/>
      <w:r w:rsidRPr="00291604">
        <w:rPr>
          <w:bCs/>
          <w:iCs/>
          <w:lang w:val="x-none" w:eastAsia="x-none"/>
        </w:rPr>
        <w:t>docx</w:t>
      </w:r>
      <w:proofErr w:type="spellEnd"/>
      <w:r w:rsidRPr="00291604">
        <w:rPr>
          <w:bCs/>
          <w:iCs/>
          <w:lang w:val="x-none" w:eastAsia="x-none"/>
        </w:rPr>
        <w:t>.</w:t>
      </w:r>
      <w:r w:rsidRPr="00291604">
        <w:rPr>
          <w:bCs/>
          <w:iCs/>
          <w:lang w:eastAsia="x-none"/>
        </w:rPr>
        <w:t xml:space="preserve">, </w:t>
      </w:r>
      <w:r w:rsidRPr="00291604">
        <w:rPr>
          <w:bCs/>
          <w:iCs/>
          <w:lang w:val="x-none" w:eastAsia="x-none"/>
        </w:rPr>
        <w:t>.</w:t>
      </w:r>
      <w:proofErr w:type="spellStart"/>
      <w:r w:rsidRPr="00291604">
        <w:rPr>
          <w:bCs/>
          <w:iCs/>
          <w:lang w:val="x-none" w:eastAsia="x-none"/>
        </w:rPr>
        <w:t>xlsx</w:t>
      </w:r>
      <w:proofErr w:type="spellEnd"/>
      <w:r w:rsidRPr="00291604">
        <w:rPr>
          <w:bCs/>
          <w:iCs/>
          <w:lang w:eastAsia="x-none"/>
        </w:rPr>
        <w:t>,</w:t>
      </w:r>
      <w:r w:rsidRPr="00291604">
        <w:rPr>
          <w:bCs/>
          <w:iCs/>
          <w:lang w:val="x-none" w:eastAsia="x-none"/>
        </w:rPr>
        <w:t xml:space="preserve"> .</w:t>
      </w:r>
      <w:proofErr w:type="spellStart"/>
      <w:r w:rsidRPr="00291604">
        <w:rPr>
          <w:bCs/>
          <w:iCs/>
          <w:lang w:val="x-none" w:eastAsia="x-none"/>
        </w:rPr>
        <w:t>xml</w:t>
      </w:r>
      <w:proofErr w:type="spellEnd"/>
      <w:r w:rsidRPr="00291604">
        <w:rPr>
          <w:bCs/>
          <w:iCs/>
          <w:lang w:val="x-none" w:eastAsia="x-none"/>
        </w:rPr>
        <w:t>.</w:t>
      </w:r>
    </w:p>
    <w:p w:rsidR="008174B7" w:rsidRPr="008174B7" w:rsidRDefault="008174B7" w:rsidP="008174B7">
      <w:pPr>
        <w:numPr>
          <w:ilvl w:val="1"/>
          <w:numId w:val="1"/>
        </w:numPr>
        <w:tabs>
          <w:tab w:val="clear" w:pos="680"/>
        </w:tabs>
        <w:spacing w:before="120" w:after="60"/>
        <w:ind w:left="709" w:hanging="709"/>
        <w:jc w:val="both"/>
        <w:outlineLvl w:val="1"/>
        <w:rPr>
          <w:bCs/>
          <w:iCs/>
          <w:lang w:val="x-none" w:eastAsia="x-none"/>
        </w:rPr>
      </w:pPr>
      <w:r w:rsidRPr="00291604">
        <w:rPr>
          <w:bCs/>
          <w:iCs/>
          <w:lang w:val="x-none" w:eastAsia="x-none"/>
        </w:rPr>
        <w:t>Zamawiający, zgodnie z § 4 Rozporządzenia Prezesa Rady Ministrów w sprawie użycia środków komunikacji elektronicznej w postępowaniu o udzielenie zamówienia publicznego oraz udostępnienia i przechowywania dokumentów</w:t>
      </w:r>
      <w:r w:rsidRPr="008174B7">
        <w:rPr>
          <w:bCs/>
          <w:iCs/>
          <w:lang w:val="x-none" w:eastAsia="x-none"/>
        </w:rPr>
        <w:t xml:space="preserve"> elektronicznych (Dz. U. z 2017 r. poz. 1320) określa dopuszczalny format kwalifikowanego podpisu elektronicznego jako:</w:t>
      </w:r>
    </w:p>
    <w:p w:rsidR="008174B7" w:rsidRPr="008174B7" w:rsidRDefault="008174B7" w:rsidP="008174B7">
      <w:pPr>
        <w:numPr>
          <w:ilvl w:val="0"/>
          <w:numId w:val="23"/>
        </w:numPr>
        <w:spacing w:before="120" w:after="60"/>
        <w:ind w:left="993" w:hanging="284"/>
        <w:jc w:val="both"/>
        <w:outlineLvl w:val="1"/>
        <w:rPr>
          <w:bCs/>
          <w:iCs/>
          <w:lang w:eastAsia="x-none"/>
        </w:rPr>
      </w:pPr>
      <w:r w:rsidRPr="008174B7">
        <w:rPr>
          <w:bCs/>
          <w:iCs/>
          <w:lang w:eastAsia="x-none"/>
        </w:rPr>
        <w:t xml:space="preserve">dokumenty sporządzone i przesłane w formacie .pdf należy </w:t>
      </w:r>
      <w:bookmarkStart w:id="12" w:name="_Hlk512348679"/>
      <w:r w:rsidRPr="008174B7">
        <w:rPr>
          <w:bCs/>
          <w:iCs/>
          <w:lang w:eastAsia="x-none"/>
        </w:rPr>
        <w:t>podpisywać kwalifikowanym podpisem elektronicznym</w:t>
      </w:r>
      <w:bookmarkEnd w:id="12"/>
      <w:r w:rsidRPr="008174B7">
        <w:rPr>
          <w:bCs/>
          <w:iCs/>
          <w:lang w:eastAsia="x-none"/>
        </w:rPr>
        <w:t xml:space="preserve"> w formacie </w:t>
      </w:r>
      <w:proofErr w:type="spellStart"/>
      <w:r w:rsidRPr="008174B7">
        <w:rPr>
          <w:bCs/>
          <w:iCs/>
          <w:lang w:eastAsia="x-none"/>
        </w:rPr>
        <w:t>PAdES</w:t>
      </w:r>
      <w:proofErr w:type="spellEnd"/>
      <w:r w:rsidRPr="008174B7">
        <w:rPr>
          <w:bCs/>
          <w:iCs/>
          <w:lang w:eastAsia="x-none"/>
        </w:rPr>
        <w:t>;</w:t>
      </w:r>
    </w:p>
    <w:p w:rsidR="008174B7" w:rsidRPr="008174B7" w:rsidRDefault="008174B7" w:rsidP="008174B7">
      <w:pPr>
        <w:numPr>
          <w:ilvl w:val="0"/>
          <w:numId w:val="23"/>
        </w:numPr>
        <w:spacing w:before="120" w:after="60"/>
        <w:ind w:left="993" w:hanging="284"/>
        <w:jc w:val="both"/>
        <w:outlineLvl w:val="1"/>
        <w:rPr>
          <w:bCs/>
          <w:iCs/>
          <w:lang w:eastAsia="x-none"/>
        </w:rPr>
      </w:pPr>
      <w:r w:rsidRPr="008174B7">
        <w:rPr>
          <w:bCs/>
          <w:iCs/>
          <w:lang w:eastAsia="x-none"/>
        </w:rPr>
        <w:t>dokumenty sporządzone i przesłane w formacie innym niż .pdf (np.: .</w:t>
      </w:r>
      <w:proofErr w:type="spellStart"/>
      <w:r w:rsidRPr="008174B7">
        <w:rPr>
          <w:bCs/>
          <w:iCs/>
          <w:lang w:eastAsia="x-none"/>
        </w:rPr>
        <w:t>doc</w:t>
      </w:r>
      <w:proofErr w:type="spellEnd"/>
      <w:r w:rsidRPr="008174B7">
        <w:rPr>
          <w:bCs/>
          <w:iCs/>
          <w:lang w:eastAsia="x-none"/>
        </w:rPr>
        <w:t>, .</w:t>
      </w:r>
      <w:proofErr w:type="spellStart"/>
      <w:r w:rsidRPr="008174B7">
        <w:rPr>
          <w:bCs/>
          <w:iCs/>
          <w:lang w:eastAsia="x-none"/>
        </w:rPr>
        <w:t>docx</w:t>
      </w:r>
      <w:proofErr w:type="spellEnd"/>
      <w:r w:rsidRPr="008174B7">
        <w:rPr>
          <w:bCs/>
          <w:iCs/>
          <w:lang w:eastAsia="x-none"/>
        </w:rPr>
        <w:t>, .</w:t>
      </w:r>
      <w:proofErr w:type="spellStart"/>
      <w:r w:rsidRPr="008174B7">
        <w:rPr>
          <w:bCs/>
          <w:iCs/>
          <w:lang w:eastAsia="x-none"/>
        </w:rPr>
        <w:t>xlsx</w:t>
      </w:r>
      <w:proofErr w:type="spellEnd"/>
      <w:r w:rsidRPr="008174B7">
        <w:rPr>
          <w:bCs/>
          <w:iCs/>
          <w:lang w:eastAsia="x-none"/>
        </w:rPr>
        <w:t>, .</w:t>
      </w:r>
      <w:proofErr w:type="spellStart"/>
      <w:r w:rsidRPr="008174B7">
        <w:rPr>
          <w:bCs/>
          <w:iCs/>
          <w:lang w:eastAsia="x-none"/>
        </w:rPr>
        <w:t>xml</w:t>
      </w:r>
      <w:proofErr w:type="spellEnd"/>
      <w:r w:rsidRPr="008174B7">
        <w:rPr>
          <w:bCs/>
          <w:iCs/>
          <w:lang w:eastAsia="x-none"/>
        </w:rPr>
        <w:t xml:space="preserve">) należy podpisywać kwalifikowanym podpisem elektronicznym w formacie </w:t>
      </w:r>
      <w:proofErr w:type="spellStart"/>
      <w:r w:rsidRPr="008174B7">
        <w:rPr>
          <w:bCs/>
          <w:iCs/>
          <w:lang w:eastAsia="x-none"/>
        </w:rPr>
        <w:t>XAdES</w:t>
      </w:r>
      <w:proofErr w:type="spellEnd"/>
      <w:r w:rsidRPr="008174B7">
        <w:rPr>
          <w:bCs/>
          <w:iCs/>
          <w:lang w:eastAsia="x-none"/>
        </w:rPr>
        <w:t>.</w:t>
      </w:r>
    </w:p>
    <w:p w:rsidR="008174B7" w:rsidRPr="008174B7" w:rsidRDefault="008174B7" w:rsidP="008174B7">
      <w:pPr>
        <w:numPr>
          <w:ilvl w:val="1"/>
          <w:numId w:val="1"/>
        </w:numPr>
        <w:tabs>
          <w:tab w:val="clear" w:pos="680"/>
        </w:tabs>
        <w:spacing w:before="120" w:after="60"/>
        <w:ind w:left="709" w:hanging="709"/>
        <w:jc w:val="both"/>
        <w:outlineLvl w:val="1"/>
        <w:rPr>
          <w:bCs/>
          <w:iCs/>
          <w:lang w:val="x-none" w:eastAsia="x-none"/>
        </w:rPr>
      </w:pPr>
      <w:r w:rsidRPr="008174B7">
        <w:rPr>
          <w:bCs/>
          <w:iCs/>
          <w:lang w:val="x-none" w:eastAsia="x-none"/>
        </w:rPr>
        <w:t>Zamawiający określa następujące informacje na temat kodowania i czasu odbioru danych:</w:t>
      </w:r>
    </w:p>
    <w:p w:rsidR="008174B7" w:rsidRPr="008174B7" w:rsidRDefault="008174B7" w:rsidP="008174B7">
      <w:pPr>
        <w:numPr>
          <w:ilvl w:val="0"/>
          <w:numId w:val="26"/>
        </w:numPr>
        <w:spacing w:before="120" w:after="60"/>
        <w:ind w:left="993" w:hanging="284"/>
        <w:jc w:val="both"/>
        <w:outlineLvl w:val="1"/>
        <w:rPr>
          <w:bCs/>
          <w:iCs/>
          <w:lang w:eastAsia="x-none"/>
        </w:rPr>
      </w:pPr>
      <w:r w:rsidRPr="008174B7">
        <w:rPr>
          <w:bCs/>
          <w:iCs/>
          <w:lang w:eastAsia="x-none"/>
        </w:rPr>
        <w:t xml:space="preserve">załączony i przesłany przez Wykonawcę za pomocą Platformy plik oferty wraz z załącznikami, nie jest dostępny dla Zamawiającego i przechowywany jest na serwerach Platformy w formie zaszyfrowanej. Zamawiający otrzyma dostęp do pliku dopiero po upływie terminu otwarcia ofert;  </w:t>
      </w:r>
    </w:p>
    <w:p w:rsidR="008174B7" w:rsidRPr="008174B7" w:rsidRDefault="008174B7" w:rsidP="008174B7">
      <w:pPr>
        <w:numPr>
          <w:ilvl w:val="0"/>
          <w:numId w:val="26"/>
        </w:numPr>
        <w:spacing w:before="120" w:after="60"/>
        <w:ind w:left="993" w:hanging="284"/>
        <w:jc w:val="both"/>
        <w:outlineLvl w:val="1"/>
        <w:rPr>
          <w:bCs/>
          <w:iCs/>
          <w:lang w:eastAsia="x-none"/>
        </w:rPr>
      </w:pPr>
      <w:r w:rsidRPr="008174B7">
        <w:rPr>
          <w:bCs/>
          <w:iCs/>
          <w:lang w:eastAsia="x-none"/>
        </w:rPr>
        <w:t>oznaczenie czasu odbioru danych przez Platformę stanowi przyporządkowaną do dokumentu elektronicznego datę oraz dokładny czas (</w:t>
      </w:r>
      <w:proofErr w:type="spellStart"/>
      <w:r w:rsidRPr="008174B7">
        <w:rPr>
          <w:bCs/>
          <w:iCs/>
          <w:lang w:eastAsia="x-none"/>
        </w:rPr>
        <w:t>hh:mm:ss</w:t>
      </w:r>
      <w:proofErr w:type="spellEnd"/>
      <w:r w:rsidRPr="008174B7">
        <w:rPr>
          <w:bCs/>
          <w:iCs/>
          <w:lang w:eastAsia="x-none"/>
        </w:rPr>
        <w:t>), widoczne przy  wysłanym dokumencie w kolumnie ”Data przesłania”;</w:t>
      </w:r>
    </w:p>
    <w:p w:rsidR="008174B7" w:rsidRPr="008174B7" w:rsidRDefault="008174B7" w:rsidP="008174B7">
      <w:pPr>
        <w:numPr>
          <w:ilvl w:val="0"/>
          <w:numId w:val="26"/>
        </w:numPr>
        <w:spacing w:before="120" w:after="60"/>
        <w:ind w:left="993" w:hanging="284"/>
        <w:jc w:val="both"/>
        <w:outlineLvl w:val="1"/>
        <w:rPr>
          <w:bCs/>
          <w:iCs/>
          <w:lang w:eastAsia="x-none"/>
        </w:rPr>
      </w:pPr>
      <w:r w:rsidRPr="008174B7">
        <w:rPr>
          <w:bCs/>
          <w:iCs/>
          <w:lang w:eastAsia="x-none"/>
        </w:rPr>
        <w:lastRenderedPageBreak/>
        <w:t xml:space="preserve">o terminie przesłania decyduje czas pełnego przeprocesowania transakcji pliku na Platformie. </w:t>
      </w:r>
    </w:p>
    <w:p w:rsidR="008174B7" w:rsidRPr="00291604" w:rsidRDefault="008174B7" w:rsidP="008174B7">
      <w:pPr>
        <w:numPr>
          <w:ilvl w:val="1"/>
          <w:numId w:val="1"/>
        </w:numPr>
        <w:tabs>
          <w:tab w:val="clear" w:pos="680"/>
        </w:tabs>
        <w:spacing w:before="120" w:after="60"/>
        <w:ind w:left="709" w:hanging="709"/>
        <w:jc w:val="both"/>
        <w:outlineLvl w:val="1"/>
        <w:rPr>
          <w:bCs/>
          <w:iCs/>
          <w:lang w:val="x-none" w:eastAsia="x-none"/>
        </w:rPr>
      </w:pPr>
      <w:r w:rsidRPr="008174B7">
        <w:rPr>
          <w:bCs/>
          <w:iCs/>
          <w:lang w:val="x-none" w:eastAsia="x-none"/>
        </w:rPr>
        <w:t>Postępowanie o udzielenie zamówienia prowadzi się w języku polskim.</w:t>
      </w:r>
      <w:r w:rsidRPr="008174B7">
        <w:rPr>
          <w:bCs/>
          <w:iCs/>
          <w:lang w:eastAsia="x-none"/>
        </w:rPr>
        <w:t xml:space="preserve"> </w:t>
      </w:r>
      <w:r w:rsidRPr="008174B7">
        <w:rPr>
          <w:bCs/>
          <w:iCs/>
          <w:lang w:val="x-none" w:eastAsia="x-none"/>
        </w:rPr>
        <w:t xml:space="preserve">Dokumenty sporządzone w języku obcym są składane wraz z </w:t>
      </w:r>
      <w:r w:rsidRPr="00291604">
        <w:rPr>
          <w:bCs/>
          <w:iCs/>
          <w:lang w:val="x-none" w:eastAsia="x-none"/>
        </w:rPr>
        <w:t>tłumaczeniem na język polski.</w:t>
      </w:r>
    </w:p>
    <w:p w:rsidR="00A46E5B" w:rsidRPr="00F745C4" w:rsidRDefault="00A46E5B" w:rsidP="00A46E5B">
      <w:pPr>
        <w:numPr>
          <w:ilvl w:val="1"/>
          <w:numId w:val="1"/>
        </w:numPr>
        <w:tabs>
          <w:tab w:val="clear" w:pos="680"/>
        </w:tabs>
        <w:spacing w:before="120" w:after="60"/>
        <w:ind w:left="709" w:hanging="709"/>
        <w:jc w:val="both"/>
        <w:outlineLvl w:val="1"/>
        <w:rPr>
          <w:bCs/>
          <w:iCs/>
          <w:lang w:val="x-none" w:eastAsia="x-none"/>
        </w:rPr>
      </w:pPr>
      <w:bookmarkStart w:id="13" w:name="_Hlk531091875"/>
      <w:bookmarkStart w:id="14" w:name="_Hlk531094437"/>
      <w:bookmarkEnd w:id="9"/>
      <w:r w:rsidRPr="00291604">
        <w:rPr>
          <w:bCs/>
          <w:iCs/>
          <w:lang w:val="x-none" w:eastAsia="x-none"/>
        </w:rPr>
        <w:t xml:space="preserve">Komunikacja między Zamawiającym a Wykonawcami, w tym wszelkie oświadczenia, wnioski, zawiadomienia oraz informacje, przekazywane są w formie elektronicznej za pośrednictwem Platformy </w:t>
      </w:r>
      <w:r w:rsidRPr="00291604">
        <w:rPr>
          <w:bCs/>
          <w:iCs/>
          <w:lang w:eastAsia="x-none"/>
        </w:rPr>
        <w:t>na karcie ”Wiadomości”, z zastrzeżeniem pkt. 12.13</w:t>
      </w:r>
      <w:r w:rsidRPr="00291604">
        <w:rPr>
          <w:bCs/>
          <w:iCs/>
          <w:lang w:val="x-none" w:eastAsia="x-none"/>
        </w:rPr>
        <w:t>. Za datę wpływu oświadczeń, wniosków, zawiadomień oraz informacji przyjmuje się</w:t>
      </w:r>
      <w:r w:rsidRPr="00F745C4">
        <w:rPr>
          <w:bCs/>
          <w:iCs/>
          <w:lang w:val="x-none" w:eastAsia="x-none"/>
        </w:rPr>
        <w:t xml:space="preserve"> datę ich zamieszczenia na Platformie.</w:t>
      </w:r>
    </w:p>
    <w:p w:rsidR="00A46E5B" w:rsidRPr="00F745C4" w:rsidRDefault="00A46E5B" w:rsidP="00A46E5B">
      <w:pPr>
        <w:numPr>
          <w:ilvl w:val="1"/>
          <w:numId w:val="1"/>
        </w:numPr>
        <w:tabs>
          <w:tab w:val="clear" w:pos="680"/>
        </w:tabs>
        <w:spacing w:before="120" w:after="60"/>
        <w:ind w:left="709" w:hanging="709"/>
        <w:jc w:val="both"/>
        <w:outlineLvl w:val="1"/>
        <w:rPr>
          <w:bCs/>
          <w:iCs/>
          <w:lang w:val="x-none" w:eastAsia="x-none"/>
        </w:rPr>
      </w:pPr>
      <w:r w:rsidRPr="00F745C4">
        <w:rPr>
          <w:bCs/>
          <w:iCs/>
          <w:lang w:val="x-none" w:eastAsia="x-none"/>
        </w:rPr>
        <w:t>Jeżeli Zamawiający lub Wykonawca przekazują oświadczenia, wnioski, zawiadomienia przy użyciu środków komunikacji elektronicznej w rozumieniu ustawy z dnia 18 lipca 2002 r. o świadczeniu usług drogą elektroniczną</w:t>
      </w:r>
      <w:r w:rsidRPr="00F745C4">
        <w:rPr>
          <w:bCs/>
          <w:iCs/>
          <w:lang w:eastAsia="x-none"/>
        </w:rPr>
        <w:t xml:space="preserve"> </w:t>
      </w:r>
      <w:r w:rsidRPr="00F745C4">
        <w:rPr>
          <w:bCs/>
          <w:iCs/>
          <w:lang w:val="x-none" w:eastAsia="x-none"/>
        </w:rPr>
        <w:t>(</w:t>
      </w:r>
      <w:proofErr w:type="spellStart"/>
      <w:r w:rsidRPr="00F745C4">
        <w:rPr>
          <w:bCs/>
          <w:iCs/>
          <w:lang w:val="x-none" w:eastAsia="x-none"/>
        </w:rPr>
        <w:t>t.j</w:t>
      </w:r>
      <w:proofErr w:type="spellEnd"/>
      <w:r w:rsidRPr="00F745C4">
        <w:rPr>
          <w:bCs/>
          <w:iCs/>
          <w:lang w:val="x-none" w:eastAsia="x-none"/>
        </w:rPr>
        <w:t>. Dz. U. z 2017r. poz. 1219</w:t>
      </w:r>
      <w:r w:rsidRPr="00F745C4">
        <w:rPr>
          <w:bCs/>
          <w:iCs/>
          <w:lang w:eastAsia="x-none"/>
        </w:rPr>
        <w:t xml:space="preserve"> z </w:t>
      </w:r>
      <w:proofErr w:type="spellStart"/>
      <w:r w:rsidRPr="00F745C4">
        <w:rPr>
          <w:bCs/>
          <w:iCs/>
          <w:lang w:eastAsia="x-none"/>
        </w:rPr>
        <w:t>późn</w:t>
      </w:r>
      <w:proofErr w:type="spellEnd"/>
      <w:r w:rsidRPr="00F745C4">
        <w:rPr>
          <w:bCs/>
          <w:iCs/>
          <w:lang w:eastAsia="x-none"/>
        </w:rPr>
        <w:t>. zm.</w:t>
      </w:r>
      <w:r w:rsidRPr="00F745C4">
        <w:rPr>
          <w:bCs/>
          <w:iCs/>
          <w:lang w:val="x-none" w:eastAsia="x-none"/>
        </w:rPr>
        <w:t>), każda ze stron na żądanie drugiej strony niezwłocznie potwierdza fakt ich otrzymania.</w:t>
      </w:r>
    </w:p>
    <w:p w:rsidR="00A46E5B" w:rsidRPr="00291604" w:rsidRDefault="00A46E5B" w:rsidP="00A46E5B">
      <w:pPr>
        <w:numPr>
          <w:ilvl w:val="1"/>
          <w:numId w:val="1"/>
        </w:numPr>
        <w:tabs>
          <w:tab w:val="clear" w:pos="680"/>
        </w:tabs>
        <w:spacing w:before="120" w:after="60"/>
        <w:ind w:left="709" w:hanging="709"/>
        <w:jc w:val="both"/>
        <w:outlineLvl w:val="1"/>
        <w:rPr>
          <w:bCs/>
          <w:iCs/>
          <w:lang w:val="x-none" w:eastAsia="x-none"/>
        </w:rPr>
      </w:pPr>
      <w:r w:rsidRPr="00F745C4">
        <w:rPr>
          <w:bCs/>
          <w:iCs/>
          <w:lang w:val="x-none" w:eastAsia="x-none"/>
        </w:rPr>
        <w:t xml:space="preserve">Wykonawca może zwrócić się do Zamawiającego o wyjaśnienie treści </w:t>
      </w:r>
      <w:r w:rsidRPr="00F745C4">
        <w:rPr>
          <w:bCs/>
          <w:iCs/>
          <w:lang w:eastAsia="x-none"/>
        </w:rPr>
        <w:t>niniejszej SIWZ</w:t>
      </w:r>
      <w:r w:rsidRPr="00F745C4">
        <w:rPr>
          <w:bCs/>
          <w:iCs/>
          <w:lang w:val="x-none" w:eastAsia="x-none"/>
        </w:rPr>
        <w:t>.</w:t>
      </w:r>
      <w:r w:rsidRPr="00F745C4">
        <w:rPr>
          <w:bCs/>
          <w:iCs/>
          <w:lang w:eastAsia="x-none"/>
        </w:rPr>
        <w:t xml:space="preserve"> Wniosek </w:t>
      </w:r>
      <w:r w:rsidRPr="00291604">
        <w:rPr>
          <w:bCs/>
          <w:iCs/>
          <w:lang w:eastAsia="x-none"/>
        </w:rPr>
        <w:t>należy przesłać za pośrednictwem Platformy na karcie ”Zapytania/Wyjaśnienia”.</w:t>
      </w:r>
      <w:r w:rsidRPr="00291604">
        <w:rPr>
          <w:bCs/>
          <w:iCs/>
          <w:lang w:val="x-none" w:eastAsia="x-none"/>
        </w:rPr>
        <w:t xml:space="preserve"> Zamawiający udzieli wyjaśnień niezwłocznie, jednak nie później niż na 6 dni przed upływem terminu składania ofert - pod warunkiem że wniosek o wyjaśnienie treści </w:t>
      </w:r>
      <w:r w:rsidRPr="00291604">
        <w:rPr>
          <w:bCs/>
          <w:iCs/>
          <w:lang w:eastAsia="x-none"/>
        </w:rPr>
        <w:t>SIWZ</w:t>
      </w:r>
      <w:r w:rsidRPr="00291604">
        <w:rPr>
          <w:bCs/>
          <w:iCs/>
          <w:lang w:val="x-none" w:eastAsia="x-none"/>
        </w:rPr>
        <w:t xml:space="preserve"> wpłynął do Zamawiającego nie później niż do końca dnia, w którym upływa połowa wyznaczonego terminu składania ofert.</w:t>
      </w:r>
      <w:r w:rsidRPr="00291604">
        <w:rPr>
          <w:bCs/>
          <w:iCs/>
          <w:lang w:eastAsia="x-none"/>
        </w:rPr>
        <w:t xml:space="preserve"> </w:t>
      </w:r>
      <w:r w:rsidRPr="00291604">
        <w:rPr>
          <w:bCs/>
          <w:iCs/>
          <w:lang w:val="x-none" w:eastAsia="x-none"/>
        </w:rPr>
        <w:t>Za datę wpływu wniosku przyjmuje się datę jego zamieszczenia na Platformie.</w:t>
      </w:r>
    </w:p>
    <w:p w:rsidR="00A46E5B" w:rsidRPr="00291604" w:rsidRDefault="00A46E5B" w:rsidP="00A46E5B">
      <w:pPr>
        <w:numPr>
          <w:ilvl w:val="1"/>
          <w:numId w:val="1"/>
        </w:numPr>
        <w:tabs>
          <w:tab w:val="clear" w:pos="680"/>
        </w:tabs>
        <w:spacing w:before="120" w:after="60"/>
        <w:ind w:left="709" w:hanging="709"/>
        <w:jc w:val="both"/>
        <w:outlineLvl w:val="1"/>
        <w:rPr>
          <w:bCs/>
          <w:iCs/>
          <w:lang w:val="x-none" w:eastAsia="x-none"/>
        </w:rPr>
      </w:pPr>
      <w:r w:rsidRPr="00291604">
        <w:rPr>
          <w:bCs/>
          <w:iCs/>
          <w:lang w:val="x-none" w:eastAsia="x-none"/>
        </w:rPr>
        <w:t xml:space="preserve">Jeżeli wniosek o wyjaśnienie treści </w:t>
      </w:r>
      <w:r w:rsidRPr="00291604">
        <w:rPr>
          <w:bCs/>
          <w:iCs/>
          <w:lang w:eastAsia="x-none"/>
        </w:rPr>
        <w:t>SIWZ</w:t>
      </w:r>
      <w:r w:rsidRPr="00291604">
        <w:rPr>
          <w:bCs/>
          <w:iCs/>
          <w:lang w:val="x-none" w:eastAsia="x-none"/>
        </w:rPr>
        <w:t xml:space="preserve"> wpłynął po upływie terminu składania wniosku, o którym mowa w pkt 12.</w:t>
      </w:r>
      <w:r w:rsidRPr="00291604">
        <w:rPr>
          <w:bCs/>
          <w:iCs/>
          <w:lang w:eastAsia="x-none"/>
        </w:rPr>
        <w:t>13</w:t>
      </w:r>
      <w:r w:rsidRPr="00291604">
        <w:rPr>
          <w:bCs/>
          <w:iCs/>
          <w:lang w:val="x-none" w:eastAsia="x-none"/>
        </w:rPr>
        <w:t>, lub dotyczy udzielonych wyjaśnień, Zamawiający może udzielić wyjaśnień albo pozostawić wniosek bez rozp</w:t>
      </w:r>
      <w:r w:rsidRPr="00291604">
        <w:rPr>
          <w:bCs/>
          <w:iCs/>
          <w:lang w:eastAsia="x-none"/>
        </w:rPr>
        <w:t>oznania</w:t>
      </w:r>
      <w:r w:rsidRPr="00291604">
        <w:rPr>
          <w:bCs/>
          <w:iCs/>
          <w:lang w:val="x-none" w:eastAsia="x-none"/>
        </w:rPr>
        <w:t>.</w:t>
      </w:r>
    </w:p>
    <w:p w:rsidR="00A46E5B" w:rsidRPr="00291604" w:rsidRDefault="00A46E5B" w:rsidP="00A46E5B">
      <w:pPr>
        <w:numPr>
          <w:ilvl w:val="1"/>
          <w:numId w:val="1"/>
        </w:numPr>
        <w:tabs>
          <w:tab w:val="clear" w:pos="680"/>
        </w:tabs>
        <w:spacing w:before="120" w:after="60"/>
        <w:ind w:left="709" w:hanging="709"/>
        <w:jc w:val="both"/>
        <w:outlineLvl w:val="1"/>
        <w:rPr>
          <w:bCs/>
          <w:iCs/>
          <w:lang w:val="x-none" w:eastAsia="x-none"/>
        </w:rPr>
      </w:pPr>
      <w:r w:rsidRPr="00291604">
        <w:rPr>
          <w:bCs/>
          <w:iCs/>
          <w:lang w:val="x-none" w:eastAsia="x-none"/>
        </w:rPr>
        <w:t>Przedłużenie terminu składania ofert nie wpływa na bieg terminu składania wniosku, o którym mowa w pkt 12.13.</w:t>
      </w:r>
    </w:p>
    <w:p w:rsidR="00A46E5B" w:rsidRPr="00F745C4" w:rsidRDefault="00A46E5B" w:rsidP="00A46E5B">
      <w:pPr>
        <w:numPr>
          <w:ilvl w:val="1"/>
          <w:numId w:val="1"/>
        </w:numPr>
        <w:tabs>
          <w:tab w:val="clear" w:pos="680"/>
        </w:tabs>
        <w:spacing w:before="120" w:after="60"/>
        <w:ind w:left="709" w:hanging="709"/>
        <w:jc w:val="both"/>
        <w:outlineLvl w:val="1"/>
        <w:rPr>
          <w:bCs/>
          <w:iCs/>
          <w:lang w:val="x-none" w:eastAsia="x-none"/>
        </w:rPr>
      </w:pPr>
      <w:r w:rsidRPr="00291604">
        <w:rPr>
          <w:bCs/>
          <w:iCs/>
          <w:lang w:val="x-none" w:eastAsia="x-none"/>
        </w:rPr>
        <w:t>Treść zapytań wraz z wyjaśnieniami Zamawiający przekaże Wykonawcom</w:t>
      </w:r>
      <w:r w:rsidRPr="00291604">
        <w:rPr>
          <w:bCs/>
          <w:iCs/>
          <w:lang w:eastAsia="x-none"/>
        </w:rPr>
        <w:t xml:space="preserve"> za pośrednictwem Platformy na karcie ”Zapytania</w:t>
      </w:r>
      <w:r>
        <w:rPr>
          <w:bCs/>
          <w:iCs/>
          <w:lang w:eastAsia="x-none"/>
        </w:rPr>
        <w:t>/Wyjaśnienia</w:t>
      </w:r>
      <w:r w:rsidRPr="00F745C4">
        <w:rPr>
          <w:bCs/>
          <w:iCs/>
          <w:lang w:eastAsia="x-none"/>
        </w:rPr>
        <w:t>”</w:t>
      </w:r>
      <w:r w:rsidRPr="00F745C4">
        <w:rPr>
          <w:bCs/>
          <w:iCs/>
          <w:lang w:val="x-none" w:eastAsia="x-none"/>
        </w:rPr>
        <w:t xml:space="preserve">, bez ujawniania źródła zapytania, a jeżeli </w:t>
      </w:r>
      <w:r w:rsidRPr="00F745C4">
        <w:rPr>
          <w:bCs/>
          <w:iCs/>
          <w:lang w:eastAsia="x-none"/>
        </w:rPr>
        <w:t>SIWZ</w:t>
      </w:r>
      <w:r w:rsidRPr="00F745C4">
        <w:rPr>
          <w:bCs/>
          <w:iCs/>
          <w:lang w:val="x-none" w:eastAsia="x-none"/>
        </w:rPr>
        <w:t xml:space="preserve"> jest udostępniona na stronie internetowej, zamieści na tej stronie</w:t>
      </w:r>
      <w:bookmarkEnd w:id="13"/>
      <w:r w:rsidRPr="00F745C4">
        <w:rPr>
          <w:bCs/>
          <w:iCs/>
          <w:lang w:val="x-none" w:eastAsia="x-none"/>
        </w:rPr>
        <w:t>.</w:t>
      </w:r>
    </w:p>
    <w:p w:rsidR="00BC04D7" w:rsidRDefault="00A46E5B" w:rsidP="00A46E5B">
      <w:pPr>
        <w:pStyle w:val="Nagwek2"/>
      </w:pPr>
      <w:r w:rsidRPr="00F745C4">
        <w:t>W uzasadnionych przypadkach Zamawiający może przed upływem terminu składania ofert zmienić treść SIWZ. Dokonaną zmianę treści SIWZ Zamawiający udostępni na stronie internetowej</w:t>
      </w:r>
      <w:bookmarkEnd w:id="14"/>
      <w:r w:rsidR="00026453">
        <w:t>.</w:t>
      </w:r>
    </w:p>
    <w:p w:rsidR="00DE5056" w:rsidRDefault="008A3895" w:rsidP="00A43AEE">
      <w:pPr>
        <w:pStyle w:val="Nagwek2"/>
      </w:pPr>
      <w:r>
        <w:t>Osoby uprawnione do kontaktu z W</w:t>
      </w:r>
      <w:r w:rsidR="00BC04D7" w:rsidRPr="00882095">
        <w:t>ykonawcami:</w:t>
      </w:r>
    </w:p>
    <w:p w:rsidR="00D45566" w:rsidRDefault="00D45566" w:rsidP="00E0511E">
      <w:pPr>
        <w:pStyle w:val="Nagwek2"/>
        <w:numPr>
          <w:ilvl w:val="0"/>
          <w:numId w:val="0"/>
        </w:numPr>
        <w:ind w:left="680"/>
      </w:pPr>
      <w:bookmarkStart w:id="15" w:name="_Toc258314250"/>
      <w:r w:rsidRPr="00882095">
        <w:t>w zakresie formalnym osobami upoważnionymi do kontaktu z Wykonawcami są:</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44"/>
        <w:gridCol w:w="7304"/>
      </w:tblGrid>
      <w:tr w:rsidR="00665BFE" w:rsidRPr="00291604" w:rsidTr="004268FD">
        <w:tc>
          <w:tcPr>
            <w:tcW w:w="744" w:type="dxa"/>
            <w:tcBorders>
              <w:top w:val="nil"/>
              <w:left w:val="nil"/>
              <w:bottom w:val="nil"/>
              <w:right w:val="nil"/>
            </w:tcBorders>
          </w:tcPr>
          <w:p w:rsidR="00665BFE" w:rsidRPr="00882095" w:rsidRDefault="00665BFE" w:rsidP="004268FD">
            <w:r w:rsidRPr="00665BFE">
              <w:t>1</w:t>
            </w:r>
          </w:p>
        </w:tc>
        <w:tc>
          <w:tcPr>
            <w:tcW w:w="7304" w:type="dxa"/>
            <w:tcBorders>
              <w:top w:val="nil"/>
              <w:left w:val="nil"/>
              <w:bottom w:val="nil"/>
              <w:right w:val="nil"/>
            </w:tcBorders>
          </w:tcPr>
          <w:p w:rsidR="00665BFE" w:rsidRPr="00291604" w:rsidRDefault="00665BFE" w:rsidP="004268FD">
            <w:r w:rsidRPr="00291604">
              <w:t xml:space="preserve">  Wojciech Ślusarski -   tel.: (61) 8233 451, e-mail: slusarski@lutycka.pl</w:t>
            </w:r>
          </w:p>
        </w:tc>
      </w:tr>
    </w:tbl>
    <w:p w:rsidR="00EB7871" w:rsidRPr="003209A8" w:rsidRDefault="002B22BF" w:rsidP="000B0078">
      <w:pPr>
        <w:pStyle w:val="Nagwek1"/>
      </w:pPr>
      <w:r w:rsidRPr="00CF1AD9">
        <w:t>Wymagania dotycz</w:t>
      </w:r>
      <w:r w:rsidRPr="00CF1AD9">
        <w:rPr>
          <w:rFonts w:eastAsia="TimesNewRoman" w:cs="TimesNewRoman" w:hint="eastAsia"/>
        </w:rPr>
        <w:t>ą</w:t>
      </w:r>
      <w:r w:rsidRPr="00CF1AD9">
        <w:t>ce wadium</w:t>
      </w:r>
      <w:bookmarkEnd w:id="15"/>
    </w:p>
    <w:p w:rsidR="00665BFE" w:rsidRPr="00E84F7D" w:rsidRDefault="00665BFE" w:rsidP="00E84F7D">
      <w:pPr>
        <w:pStyle w:val="Nagwek2"/>
        <w:rPr>
          <w:b/>
          <w:color w:val="FF0000"/>
        </w:rPr>
      </w:pPr>
      <w:r w:rsidRPr="00E84F7D">
        <w:rPr>
          <w:color w:val="FF0000"/>
        </w:rPr>
        <w:t xml:space="preserve">Oferta musi być zabezpieczona wadium w wysokości: </w:t>
      </w:r>
      <w:r w:rsidR="00E84F7D" w:rsidRPr="00E84F7D">
        <w:rPr>
          <w:b/>
          <w:color w:val="FF0000"/>
        </w:rPr>
        <w:t>8</w:t>
      </w:r>
      <w:r w:rsidR="00E84F7D" w:rsidRPr="00E84F7D">
        <w:rPr>
          <w:b/>
          <w:color w:val="FF0000"/>
          <w:lang w:val="pl-PL"/>
        </w:rPr>
        <w:t xml:space="preserve"> </w:t>
      </w:r>
      <w:r w:rsidR="00E84F7D" w:rsidRPr="00E84F7D">
        <w:rPr>
          <w:b/>
          <w:color w:val="FF0000"/>
        </w:rPr>
        <w:t>225,00</w:t>
      </w:r>
      <w:r w:rsidRPr="00E84F7D">
        <w:rPr>
          <w:b/>
          <w:color w:val="FF0000"/>
        </w:rPr>
        <w:t> PLN</w:t>
      </w:r>
      <w:r w:rsidRPr="00E84F7D">
        <w:rPr>
          <w:color w:val="FF0000"/>
        </w:rPr>
        <w:t xml:space="preserve"> (słownie:  </w:t>
      </w:r>
      <w:r w:rsidR="00E84F7D" w:rsidRPr="00E84F7D">
        <w:rPr>
          <w:color w:val="FF0000"/>
          <w:lang w:val="pl-PL"/>
        </w:rPr>
        <w:t>osiem tysięcy dwieście dwadzieścia pięć</w:t>
      </w:r>
      <w:r w:rsidRPr="00E84F7D">
        <w:rPr>
          <w:color w:val="FF0000"/>
        </w:rPr>
        <w:t xml:space="preserve">  00/100 PLN).</w:t>
      </w:r>
    </w:p>
    <w:p w:rsidR="00665BFE" w:rsidRPr="00876900" w:rsidRDefault="00665BFE" w:rsidP="00665BFE">
      <w:pPr>
        <w:pStyle w:val="Nagwek2"/>
      </w:pPr>
      <w:r w:rsidRPr="00E84F7D">
        <w:rPr>
          <w:color w:val="FF0000"/>
        </w:rPr>
        <w:t xml:space="preserve">Wadium należy wnieść w terminie do dnia </w:t>
      </w:r>
      <w:r w:rsidR="00E84F7D" w:rsidRPr="00E84F7D">
        <w:rPr>
          <w:color w:val="FF0000"/>
        </w:rPr>
        <w:t>2019-06-</w:t>
      </w:r>
      <w:r w:rsidR="00E84F7D" w:rsidRPr="00E84F7D">
        <w:rPr>
          <w:color w:val="FF0000"/>
          <w:lang w:val="pl-PL"/>
        </w:rPr>
        <w:t>17</w:t>
      </w:r>
      <w:r w:rsidRPr="00E84F7D">
        <w:rPr>
          <w:color w:val="FF0000"/>
        </w:rPr>
        <w:t xml:space="preserve"> do godz. 09:00</w:t>
      </w:r>
      <w:r>
        <w:t>.</w:t>
      </w:r>
    </w:p>
    <w:p w:rsidR="00665BFE" w:rsidRPr="00876900" w:rsidRDefault="00665BFE" w:rsidP="00665BFE">
      <w:pPr>
        <w:pStyle w:val="Nagwek2"/>
      </w:pPr>
      <w:r>
        <w:t>Wadium może być wnoszone w jednej lub kilku następujących formach:</w:t>
      </w:r>
    </w:p>
    <w:p w:rsidR="00665BFE" w:rsidRDefault="00665BFE" w:rsidP="00665BFE">
      <w:pPr>
        <w:pStyle w:val="Nagwek2"/>
        <w:numPr>
          <w:ilvl w:val="0"/>
          <w:numId w:val="15"/>
        </w:numPr>
        <w:ind w:left="1134"/>
      </w:pPr>
      <w:r>
        <w:t xml:space="preserve">pieniądzu: przelewem na rachunek bankowy Zamawiającego: </w:t>
      </w:r>
      <w:r w:rsidRPr="00665BFE">
        <w:t>PKO BP V Oddział Poznań</w:t>
      </w:r>
      <w:r>
        <w:t xml:space="preserve"> </w:t>
      </w:r>
      <w:r w:rsidRPr="00665BFE">
        <w:t>19 1020 4027 0000 1302 0035 6998</w:t>
      </w:r>
      <w:r>
        <w:t>;</w:t>
      </w:r>
    </w:p>
    <w:p w:rsidR="00665BFE" w:rsidRDefault="00665BFE" w:rsidP="00665BFE">
      <w:pPr>
        <w:pStyle w:val="Nagwek2"/>
        <w:numPr>
          <w:ilvl w:val="0"/>
          <w:numId w:val="15"/>
        </w:numPr>
        <w:ind w:left="1134"/>
      </w:pPr>
      <w:r w:rsidRPr="00F1047A">
        <w:lastRenderedPageBreak/>
        <w:t xml:space="preserve">poręczeniach </w:t>
      </w:r>
      <w:r>
        <w:t>bankowych lub poręczeniach spółdzielczej kasy oszczędnościowo-kredytowej, z tym że poręczenie kasy jest zawsze poręczeniem pieniężnym;</w:t>
      </w:r>
    </w:p>
    <w:p w:rsidR="00665BFE" w:rsidRDefault="00665BFE" w:rsidP="00665BFE">
      <w:pPr>
        <w:pStyle w:val="Nagwek2"/>
        <w:numPr>
          <w:ilvl w:val="0"/>
          <w:numId w:val="15"/>
        </w:numPr>
        <w:ind w:left="1134"/>
      </w:pPr>
      <w:r>
        <w:t>gwarancjach bankowych;</w:t>
      </w:r>
    </w:p>
    <w:p w:rsidR="00665BFE" w:rsidRDefault="00665BFE" w:rsidP="00665BFE">
      <w:pPr>
        <w:pStyle w:val="Nagwek2"/>
        <w:numPr>
          <w:ilvl w:val="0"/>
          <w:numId w:val="15"/>
        </w:numPr>
        <w:ind w:left="1134"/>
      </w:pPr>
      <w:r>
        <w:t>gwarancjach ubezpieczeniowych;</w:t>
      </w:r>
    </w:p>
    <w:p w:rsidR="00665BFE" w:rsidRPr="00876900" w:rsidRDefault="00665BFE" w:rsidP="00665BFE">
      <w:pPr>
        <w:pStyle w:val="Nagwek2"/>
        <w:numPr>
          <w:ilvl w:val="0"/>
          <w:numId w:val="15"/>
        </w:numPr>
        <w:ind w:left="1134"/>
      </w:pPr>
      <w:r>
        <w:t>por</w:t>
      </w:r>
      <w:r w:rsidRPr="00E0552F">
        <w:rPr>
          <w:rFonts w:ascii="TimesNewRoman" w:eastAsia="TimesNewRoman" w:cs="TimesNewRoman" w:hint="eastAsia"/>
        </w:rPr>
        <w:t>ę</w:t>
      </w:r>
      <w:r>
        <w:t>czeniach udzielanych przez podmioty, o których mowa w art. 6b ust. 5 pkt 2 ustawy z dnia 9 listopada 2000 r. o utworzeniu Polskiej Agencji Rozwoju Przedsi</w:t>
      </w:r>
      <w:r w:rsidRPr="00E0552F">
        <w:rPr>
          <w:rFonts w:ascii="TimesNewRoman" w:eastAsia="TimesNewRoman" w:cs="TimesNewRoman" w:hint="eastAsia"/>
        </w:rPr>
        <w:t>ę</w:t>
      </w:r>
      <w:r>
        <w:t>biorczo</w:t>
      </w:r>
      <w:r w:rsidRPr="00E0552F">
        <w:rPr>
          <w:rFonts w:ascii="TimesNewRoman" w:eastAsia="TimesNewRoman" w:cs="TimesNewRoman" w:hint="eastAsia"/>
        </w:rPr>
        <w:t>ś</w:t>
      </w:r>
      <w:r>
        <w:t xml:space="preserve">ci </w:t>
      </w:r>
      <w:bookmarkStart w:id="16" w:name="_Hlk506209985"/>
      <w:r w:rsidRPr="00744E49">
        <w:t>(Dz. U. z 2018 r. poz. 110)</w:t>
      </w:r>
      <w:bookmarkEnd w:id="16"/>
      <w:r w:rsidRPr="00EB6566">
        <w:t>.</w:t>
      </w:r>
    </w:p>
    <w:p w:rsidR="00665BFE" w:rsidRDefault="00665BFE" w:rsidP="00665BFE">
      <w:pPr>
        <w:pStyle w:val="Nagwek2"/>
      </w:pPr>
      <w:r>
        <w:t>Za termin wniesienia wadium w pieniądzu zostanie przyjęty termin uznania rachunku Zamawiającego.</w:t>
      </w:r>
    </w:p>
    <w:p w:rsidR="00665BFE" w:rsidRDefault="00665BFE" w:rsidP="00665BFE">
      <w:pPr>
        <w:pStyle w:val="Nagwek2"/>
      </w:pPr>
      <w:r>
        <w:t>W przypadku wnoszenia wadium w formie innej niż w pieniądzu, wymagane jest załączenie do oferty oryginalnego dokumentu gwarancji/poręczenia w formie elektronicznej za pośrednictwem Platformy z zastrzeżeniem, że dokument będzie podpisany kwalifikowanym podpisem elektronicznym przez Gwaranta tj. wystawcę gwarancji/poręczenia. Beneficjentem wadium wnoszonego w innej formie niż w pieniądzu jest Zamawiający.</w:t>
      </w:r>
    </w:p>
    <w:p w:rsidR="00665BFE" w:rsidRDefault="00665BFE" w:rsidP="00665BFE">
      <w:pPr>
        <w:pStyle w:val="Nagwek2"/>
      </w:pPr>
      <w:r>
        <w:t xml:space="preserve">Wadium wniesione w formie innej niż pieniężna musi być czynnością jednostronnie zobowiązującą, mieć taką samą płynność jak wadium wniesione w pieniądzu, obejmować odpowiedzialność za wszystkie przypadki powodujące utratę wadium przez Wykonawcę, określone w art. 46 ust. 4a i 5 ustawy </w:t>
      </w:r>
      <w:proofErr w:type="spellStart"/>
      <w:r>
        <w:t>Pzp</w:t>
      </w:r>
      <w:proofErr w:type="spellEnd"/>
      <w:r>
        <w:t xml:space="preserve"> oraz zawierać w swojej treści nieodwołalne i bezwarunkowe zobowiązanie wystawcy dokumentu do zapłaty kwoty wadium na rzecz Zamawiającego</w:t>
      </w:r>
    </w:p>
    <w:p w:rsidR="00665BFE" w:rsidRDefault="00665BFE" w:rsidP="00665BFE">
      <w:pPr>
        <w:pStyle w:val="Nagwek2"/>
      </w:pPr>
      <w:r>
        <w:t>Wykonawca zobowiązany jest wnieść wadium na okres związania ofertą.</w:t>
      </w:r>
    </w:p>
    <w:p w:rsidR="00665BFE" w:rsidRDefault="00665BFE" w:rsidP="00665BFE">
      <w:pPr>
        <w:pStyle w:val="Nagwek2"/>
      </w:pPr>
      <w:r>
        <w:t xml:space="preserve">Nie wniesienie wadium w wymaganym terminie (także na przedłużony okres związania ofertą), w wymaganej wysokości, dopuszczonej formie lub wniesione w sposób nieprawidłowy skutkuje odrzuceniem oferty zgodnie z art. 89 ust. 1 pkt 7b ustawy </w:t>
      </w:r>
      <w:proofErr w:type="spellStart"/>
      <w:r>
        <w:t>Pzp</w:t>
      </w:r>
      <w:proofErr w:type="spellEnd"/>
      <w:r>
        <w:t>.</w:t>
      </w:r>
    </w:p>
    <w:p w:rsidR="00665BFE" w:rsidRDefault="00665BFE" w:rsidP="00665BFE">
      <w:pPr>
        <w:pStyle w:val="Nagwek2"/>
      </w:pPr>
      <w:r>
        <w:t xml:space="preserve">Zamawiający zwróci wadium na zasadach określonych w art. 46 ust.1, 1a, 2 i 4 ustawy </w:t>
      </w:r>
      <w:proofErr w:type="spellStart"/>
      <w:r>
        <w:t>Pzp</w:t>
      </w:r>
      <w:proofErr w:type="spellEnd"/>
      <w:r>
        <w:t xml:space="preserve">. </w:t>
      </w:r>
    </w:p>
    <w:p w:rsidR="00665BFE" w:rsidRDefault="00665BFE" w:rsidP="00665BFE">
      <w:pPr>
        <w:pStyle w:val="Nagwek2"/>
      </w:pPr>
      <w:r>
        <w:t xml:space="preserve">Zamawiający zażąda ponownego wniesienia wadium przez Wykonawcę, któremu zwrócono wadium na podstawie art. 46 ust. 1 ustawy </w:t>
      </w:r>
      <w:proofErr w:type="spellStart"/>
      <w:r>
        <w:t>Pzp</w:t>
      </w:r>
      <w:proofErr w:type="spellEnd"/>
      <w:r>
        <w:t>, jeżeli w wyniku rozstrzygnięcia odwołania jego oferta została wybrana jako najkorzystniejsza. Wykonawca wnosi wadium w terminie określonym przez Zamawiającego.</w:t>
      </w:r>
    </w:p>
    <w:p w:rsidR="00665BFE" w:rsidRPr="00876900" w:rsidRDefault="00665BFE" w:rsidP="00665BFE">
      <w:pPr>
        <w:pStyle w:val="Nagwek2"/>
      </w:pPr>
      <w:r>
        <w:t xml:space="preserve">Zamawiający zatrzyma wadium wraz z odsetkami, w przypadkach określonych w art. 46 ust. 4a i 5 ustawy </w:t>
      </w:r>
      <w:proofErr w:type="spellStart"/>
      <w:r>
        <w:t>Pzp</w:t>
      </w:r>
      <w:proofErr w:type="spellEnd"/>
      <w:r>
        <w:rPr>
          <w:lang w:val="pl-PL"/>
        </w:rPr>
        <w:t>.</w:t>
      </w:r>
    </w:p>
    <w:p w:rsidR="008F1B65" w:rsidRDefault="008F1B65" w:rsidP="00A43AEE">
      <w:pPr>
        <w:pStyle w:val="Nagwek2"/>
        <w:numPr>
          <w:ilvl w:val="0"/>
          <w:numId w:val="0"/>
        </w:numPr>
        <w:ind w:left="680"/>
      </w:pPr>
    </w:p>
    <w:p w:rsidR="008D48A7" w:rsidRPr="00876900" w:rsidRDefault="008D48A7" w:rsidP="000B0078">
      <w:pPr>
        <w:pStyle w:val="Nagwek1"/>
      </w:pPr>
      <w:bookmarkStart w:id="17" w:name="_Toc258314251"/>
      <w:r w:rsidRPr="004A65BB">
        <w:t>Termin zwi</w:t>
      </w:r>
      <w:r w:rsidRPr="004A65BB">
        <w:rPr>
          <w:rFonts w:eastAsia="TimesNewRoman" w:cs="TimesNewRoman" w:hint="eastAsia"/>
        </w:rPr>
        <w:t>ą</w:t>
      </w:r>
      <w:r w:rsidRPr="004A65BB">
        <w:t>zania ofert</w:t>
      </w:r>
      <w:r w:rsidRPr="004A65BB">
        <w:rPr>
          <w:rFonts w:eastAsia="TimesNewRoman" w:cs="TimesNewRoman" w:hint="eastAsia"/>
        </w:rPr>
        <w:t>ą</w:t>
      </w:r>
      <w:bookmarkEnd w:id="17"/>
    </w:p>
    <w:p w:rsidR="008D48A7" w:rsidRPr="00876900" w:rsidRDefault="008D48A7" w:rsidP="00A43AEE">
      <w:pPr>
        <w:pStyle w:val="Nagwek2"/>
      </w:pPr>
      <w:r>
        <w:t xml:space="preserve">Wykonawca pozostaje związany ofertą przez okres </w:t>
      </w:r>
      <w:r w:rsidR="00665BFE" w:rsidRPr="00665BFE">
        <w:t>60</w:t>
      </w:r>
      <w:r>
        <w:t xml:space="preserve"> dni.</w:t>
      </w:r>
    </w:p>
    <w:p w:rsidR="008D48A7" w:rsidRDefault="008D48A7" w:rsidP="00A43AEE">
      <w:pPr>
        <w:pStyle w:val="Nagwek2"/>
      </w:pPr>
      <w:r>
        <w:t>Bieg terminu związania ofertą rozpoczyna się wraz z upływem terminu składania ofert.</w:t>
      </w:r>
    </w:p>
    <w:p w:rsidR="00BF579F" w:rsidRPr="00876900" w:rsidRDefault="00BF579F" w:rsidP="00BF579F">
      <w:pPr>
        <w:pStyle w:val="Nagwek2"/>
      </w:pPr>
      <w:r w:rsidRPr="00BF579F">
        <w:t>W przypadku wniesienia odwołania po upływie terminu składania ofert bieg terminu związania ofertą ulega zawieszeniu do czasu ogłoszenia przez Krajową Izbę Odwoławczą orzeczenia.</w:t>
      </w:r>
    </w:p>
    <w:p w:rsidR="00665BFE" w:rsidRPr="00876900" w:rsidRDefault="008D48A7" w:rsidP="00665BFE">
      <w:pPr>
        <w:pStyle w:val="Nagwek2"/>
      </w:pPr>
      <w:r>
        <w:rPr>
          <w:rFonts w:eastAsia="TimesNewRoman"/>
        </w:rPr>
        <w:t>Wykonaw</w:t>
      </w:r>
      <w:r w:rsidR="00AF1311">
        <w:rPr>
          <w:rFonts w:eastAsia="TimesNewRoman"/>
        </w:rPr>
        <w:t>ca samodzielnie lub na wniosek Z</w:t>
      </w:r>
      <w:r>
        <w:rPr>
          <w:rFonts w:eastAsia="TimesNewRoman"/>
        </w:rPr>
        <w:t>amawiającego może przedłużyć ter</w:t>
      </w:r>
      <w:r w:rsidR="008A3895">
        <w:rPr>
          <w:rFonts w:eastAsia="TimesNewRoman"/>
        </w:rPr>
        <w:t>min związania ofertą, z tym że Z</w:t>
      </w:r>
      <w:r>
        <w:rPr>
          <w:rFonts w:eastAsia="TimesNewRoman"/>
        </w:rPr>
        <w:t>amawiający może tylko raz, co najmniej na 3 dni przed upływem terminu zw</w:t>
      </w:r>
      <w:r w:rsidR="005B4881">
        <w:rPr>
          <w:rFonts w:eastAsia="TimesNewRoman"/>
        </w:rPr>
        <w:t>iązania ofertą, zwrócić się do W</w:t>
      </w:r>
      <w:r>
        <w:rPr>
          <w:rFonts w:eastAsia="TimesNewRoman"/>
        </w:rPr>
        <w:t xml:space="preserve">ykonawców o wyrażenie zgody na </w:t>
      </w:r>
      <w:r>
        <w:rPr>
          <w:rFonts w:eastAsia="TimesNewRoman"/>
        </w:rPr>
        <w:lastRenderedPageBreak/>
        <w:t>przedłużenie tego terminu o oznaczony okres, nie dłuższy jednak niż</w:t>
      </w:r>
      <w:r>
        <w:t xml:space="preserve"> </w:t>
      </w:r>
      <w:r>
        <w:rPr>
          <w:rFonts w:eastAsia="TimesNewRoman"/>
        </w:rPr>
        <w:t>60 dni.</w:t>
      </w:r>
      <w:r>
        <w:t xml:space="preserve"> </w:t>
      </w:r>
      <w:r w:rsidR="00665BFE">
        <w:t>Odmowa wyrażenia zgody nie powoduje utraty wadium.</w:t>
      </w:r>
      <w:r w:rsidR="00665BFE" w:rsidRPr="00876900">
        <w:t xml:space="preserve"> </w:t>
      </w:r>
    </w:p>
    <w:p w:rsidR="00665BFE" w:rsidRPr="00BF579F" w:rsidRDefault="00665BFE" w:rsidP="00665BFE">
      <w:pPr>
        <w:pStyle w:val="Nagwek2"/>
      </w:pPr>
      <w:r>
        <w:t>Przedłużenie terminu związania ofertą jest dopuszczalne tylko z jednoczesnym przedłużeniem okresu ważności wadium albo, jeżeli nie jest to możliwie, z wniesieniem nowego wadium na przedłużony okres związania ofertą. Jeżeli przedłużenie terminu związania ofertą dokonywane jest po wyborze oferty najkorzystniejszej, obowiązek wniesienia nowego wadium lub jego przedłużenia dotyczy jedynie Wykonawcy, którego oferta została wybrana jako najkorzystniejsza.</w:t>
      </w:r>
    </w:p>
    <w:p w:rsidR="00BF579F" w:rsidRPr="00BF579F" w:rsidRDefault="00BF579F" w:rsidP="00BF579F">
      <w:pPr>
        <w:pStyle w:val="Nagwek2"/>
        <w:numPr>
          <w:ilvl w:val="0"/>
          <w:numId w:val="0"/>
        </w:numPr>
        <w:ind w:left="680"/>
      </w:pPr>
    </w:p>
    <w:p w:rsidR="008D48A7" w:rsidRPr="00876900" w:rsidRDefault="008D48A7" w:rsidP="000B0078">
      <w:pPr>
        <w:pStyle w:val="Nagwek1"/>
      </w:pPr>
      <w:bookmarkStart w:id="18" w:name="_Toc258314252"/>
      <w:r w:rsidRPr="008872CB">
        <w:t>Opis sposobu przygotowywania ofert</w:t>
      </w:r>
      <w:bookmarkEnd w:id="18"/>
    </w:p>
    <w:p w:rsidR="008174B7" w:rsidRPr="008174B7" w:rsidRDefault="008174B7" w:rsidP="008174B7">
      <w:pPr>
        <w:pStyle w:val="Nagwek2"/>
        <w:rPr>
          <w:color w:val="auto"/>
        </w:rPr>
      </w:pPr>
      <w:r w:rsidRPr="008174B7">
        <w:rPr>
          <w:color w:val="auto"/>
        </w:rPr>
        <w:t>Wykonawca może złożyć tylko jedną ofertę.</w:t>
      </w:r>
    </w:p>
    <w:p w:rsidR="008174B7" w:rsidRPr="008174B7" w:rsidRDefault="008174B7" w:rsidP="008174B7">
      <w:pPr>
        <w:pStyle w:val="Nagwek2"/>
        <w:rPr>
          <w:color w:val="auto"/>
        </w:rPr>
      </w:pPr>
      <w:r w:rsidRPr="008174B7">
        <w:rPr>
          <w:color w:val="auto"/>
        </w:rPr>
        <w:t>Tre</w:t>
      </w:r>
      <w:r w:rsidRPr="008174B7">
        <w:rPr>
          <w:rFonts w:ascii="TimesNewRoman" w:eastAsia="TimesNewRoman" w:cs="TimesNewRoman" w:hint="eastAsia"/>
          <w:color w:val="auto"/>
        </w:rPr>
        <w:t>ść</w:t>
      </w:r>
      <w:r w:rsidRPr="008174B7">
        <w:rPr>
          <w:rFonts w:ascii="TimesNewRoman" w:eastAsia="TimesNewRoman" w:cs="TimesNewRoman"/>
          <w:color w:val="auto"/>
        </w:rPr>
        <w:t xml:space="preserve"> </w:t>
      </w:r>
      <w:r w:rsidRPr="008174B7">
        <w:rPr>
          <w:color w:val="auto"/>
        </w:rPr>
        <w:t>oferty musi odpowiada</w:t>
      </w:r>
      <w:r w:rsidRPr="008174B7">
        <w:rPr>
          <w:rFonts w:ascii="TimesNewRoman" w:eastAsia="TimesNewRoman" w:cs="TimesNewRoman" w:hint="eastAsia"/>
          <w:color w:val="auto"/>
        </w:rPr>
        <w:t>ć</w:t>
      </w:r>
      <w:r w:rsidRPr="008174B7">
        <w:rPr>
          <w:rFonts w:ascii="TimesNewRoman" w:eastAsia="TimesNewRoman" w:cs="TimesNewRoman"/>
          <w:color w:val="auto"/>
        </w:rPr>
        <w:t xml:space="preserve"> </w:t>
      </w:r>
      <w:r w:rsidRPr="008174B7">
        <w:rPr>
          <w:color w:val="auto"/>
        </w:rPr>
        <w:t>tre</w:t>
      </w:r>
      <w:r w:rsidRPr="008174B7">
        <w:rPr>
          <w:rFonts w:ascii="TimesNewRoman" w:eastAsia="TimesNewRoman" w:cs="TimesNewRoman" w:hint="eastAsia"/>
          <w:color w:val="auto"/>
        </w:rPr>
        <w:t>ś</w:t>
      </w:r>
      <w:r w:rsidRPr="008174B7">
        <w:rPr>
          <w:color w:val="auto"/>
        </w:rPr>
        <w:t xml:space="preserve">ci </w:t>
      </w:r>
      <w:r w:rsidRPr="008174B7">
        <w:rPr>
          <w:color w:val="auto"/>
          <w:lang w:val="pl-PL"/>
        </w:rPr>
        <w:t>SIWZ</w:t>
      </w:r>
      <w:r w:rsidRPr="008174B7">
        <w:rPr>
          <w:color w:val="auto"/>
        </w:rPr>
        <w:t>.</w:t>
      </w:r>
    </w:p>
    <w:p w:rsidR="008174B7" w:rsidRPr="008174B7" w:rsidRDefault="008174B7" w:rsidP="008174B7">
      <w:pPr>
        <w:pStyle w:val="Nagwek2"/>
        <w:rPr>
          <w:color w:val="auto"/>
        </w:rPr>
      </w:pPr>
      <w:r w:rsidRPr="008174B7">
        <w:rPr>
          <w:color w:val="auto"/>
        </w:rPr>
        <w:t xml:space="preserve">Oferta wraz ze stanowiącymi jej integralną część załącznikami musi być sporządzona przez Wykonawcę ściśle według postanowień niniejszej </w:t>
      </w:r>
      <w:r w:rsidRPr="008174B7">
        <w:rPr>
          <w:color w:val="auto"/>
          <w:lang w:val="pl-PL"/>
        </w:rPr>
        <w:t>SIWZ.</w:t>
      </w:r>
    </w:p>
    <w:p w:rsidR="008174B7" w:rsidRPr="00291604" w:rsidRDefault="008174B7" w:rsidP="008174B7">
      <w:pPr>
        <w:pStyle w:val="Nagwek2"/>
        <w:rPr>
          <w:color w:val="auto"/>
        </w:rPr>
      </w:pPr>
      <w:r w:rsidRPr="00291604">
        <w:rPr>
          <w:color w:val="auto"/>
        </w:rPr>
        <w:t xml:space="preserve">Oferta musi być sporządzona według wzoru formularza oferty stanowiącego załącznik do niniejszej </w:t>
      </w:r>
      <w:r w:rsidRPr="00291604">
        <w:rPr>
          <w:color w:val="auto"/>
          <w:lang w:val="pl-PL"/>
        </w:rPr>
        <w:t xml:space="preserve"> SIWZ.</w:t>
      </w:r>
    </w:p>
    <w:p w:rsidR="008174B7" w:rsidRPr="008174B7" w:rsidRDefault="008174B7" w:rsidP="008174B7">
      <w:pPr>
        <w:pStyle w:val="Nagwek2"/>
        <w:rPr>
          <w:color w:val="auto"/>
        </w:rPr>
      </w:pPr>
      <w:r w:rsidRPr="008174B7">
        <w:rPr>
          <w:color w:val="auto"/>
        </w:rPr>
        <w:t xml:space="preserve">Ofertę wraz z wymaganymi dokumentami należy złożyć w formie elektronicznej za pośrednictwem Platformy, działającej pod adresem </w:t>
      </w:r>
      <w:hyperlink r:id="rId10" w:history="1">
        <w:r w:rsidRPr="008174B7">
          <w:rPr>
            <w:color w:val="0070C0"/>
            <w:u w:val="single"/>
          </w:rPr>
          <w:t>https://e-ProPublico.pl/</w:t>
        </w:r>
      </w:hyperlink>
      <w:r w:rsidRPr="008174B7">
        <w:rPr>
          <w:color w:val="auto"/>
        </w:rPr>
        <w:t>.</w:t>
      </w:r>
    </w:p>
    <w:p w:rsidR="008174B7" w:rsidRPr="008174B7" w:rsidRDefault="008174B7" w:rsidP="008174B7">
      <w:pPr>
        <w:pStyle w:val="Nagwek2"/>
        <w:rPr>
          <w:color w:val="auto"/>
        </w:rPr>
      </w:pPr>
      <w:r w:rsidRPr="008174B7">
        <w:rPr>
          <w:color w:val="auto"/>
        </w:rPr>
        <w:t>Zamawiający określa następującą instrukcję korzystania z Platformy w niniejszym postępowaniu:</w:t>
      </w:r>
    </w:p>
    <w:p w:rsidR="008174B7" w:rsidRPr="008174B7" w:rsidRDefault="008174B7" w:rsidP="008174B7">
      <w:pPr>
        <w:numPr>
          <w:ilvl w:val="0"/>
          <w:numId w:val="24"/>
        </w:numPr>
        <w:spacing w:before="120" w:after="60"/>
        <w:ind w:left="993" w:hanging="284"/>
        <w:jc w:val="both"/>
        <w:outlineLvl w:val="1"/>
        <w:rPr>
          <w:bCs/>
          <w:iCs/>
          <w:lang w:eastAsia="x-none"/>
        </w:rPr>
      </w:pPr>
      <w:r w:rsidRPr="008174B7">
        <w:rPr>
          <w:bCs/>
          <w:iCs/>
          <w:lang w:eastAsia="x-none"/>
        </w:rPr>
        <w:t xml:space="preserve">Wykonawca, chcąc przystąpić do udziału w postępowaniu, loguje się na Platformie, w menu ”Ogłoszenia” wyszukuje niniejsze postępowanie, otwiera je klikając w jego temat, a następnie korzysta z funkcji ”Zgłoś udział w postępowaniu”. </w:t>
      </w:r>
    </w:p>
    <w:p w:rsidR="008174B7" w:rsidRPr="00291604" w:rsidRDefault="008174B7" w:rsidP="008174B7">
      <w:pPr>
        <w:numPr>
          <w:ilvl w:val="0"/>
          <w:numId w:val="24"/>
        </w:numPr>
        <w:spacing w:before="120" w:after="60"/>
        <w:ind w:left="993" w:hanging="284"/>
        <w:jc w:val="both"/>
        <w:outlineLvl w:val="1"/>
        <w:rPr>
          <w:bCs/>
          <w:iCs/>
          <w:lang w:eastAsia="x-none"/>
        </w:rPr>
      </w:pPr>
      <w:r w:rsidRPr="008174B7">
        <w:rPr>
          <w:bCs/>
          <w:iCs/>
          <w:lang w:eastAsia="x-none"/>
        </w:rPr>
        <w:t xml:space="preserve">w przypadku, gdy Wykonawca nie posiada konta na Platformie, należy skorzystać z funkcji ”Zarejestruj”. Po wypełnieniu Formularza rejestracyjnego Wykonawca otrzyma wiadomość e-mail na zdefiniowany adres poczty elektronicznej, z opcją aktywacji konta. Aktywacja konta jest </w:t>
      </w:r>
      <w:r w:rsidRPr="00291604">
        <w:rPr>
          <w:bCs/>
          <w:iCs/>
          <w:lang w:eastAsia="x-none"/>
        </w:rPr>
        <w:t>konieczna do zakończenia procesu rejestracji i umożliwia zalogowanie się na Platformie.</w:t>
      </w:r>
    </w:p>
    <w:p w:rsidR="008174B7" w:rsidRPr="00291604" w:rsidRDefault="008174B7" w:rsidP="008174B7">
      <w:pPr>
        <w:numPr>
          <w:ilvl w:val="0"/>
          <w:numId w:val="24"/>
        </w:numPr>
        <w:spacing w:before="120" w:after="60"/>
        <w:ind w:left="993" w:hanging="284"/>
        <w:jc w:val="both"/>
        <w:outlineLvl w:val="1"/>
        <w:rPr>
          <w:bCs/>
          <w:iCs/>
          <w:lang w:eastAsia="x-none"/>
        </w:rPr>
      </w:pPr>
      <w:r w:rsidRPr="00291604">
        <w:rPr>
          <w:bCs/>
          <w:iCs/>
          <w:lang w:eastAsia="x-none"/>
        </w:rPr>
        <w:t>ofertę oraz dokumenty, o których mowa w pkt. 8.1 SIWZ, należy podpisać kwalifikowanym podpisem elektronicznym, wystawionym przez dostawcę kwalifikowanej usługi zaufania, będącego podmiotem świadczącym usługi certyfikacyjne spełniające wymogi bezpieczeństwa określone w ustawie z dnia 5 września 2016 r. – o usługach zaufania oraz identyfikacji elektronicznej (Dz. U. z 2016 r. poz. 1579).</w:t>
      </w:r>
    </w:p>
    <w:p w:rsidR="008174B7" w:rsidRPr="008174B7" w:rsidRDefault="008174B7" w:rsidP="008174B7">
      <w:pPr>
        <w:numPr>
          <w:ilvl w:val="0"/>
          <w:numId w:val="24"/>
        </w:numPr>
        <w:spacing w:before="120" w:after="60"/>
        <w:ind w:left="993" w:hanging="284"/>
        <w:jc w:val="both"/>
        <w:outlineLvl w:val="1"/>
        <w:rPr>
          <w:bCs/>
          <w:iCs/>
          <w:lang w:eastAsia="x-none"/>
        </w:rPr>
      </w:pPr>
      <w:r w:rsidRPr="00291604">
        <w:rPr>
          <w:bCs/>
          <w:iCs/>
          <w:lang w:eastAsia="x-none"/>
        </w:rPr>
        <w:t>ofertę oraz dokumenty, o których mowa w pkt. 8.1 SIWZ, podpisane kwalifikowanym podpisem elektronicznym, Wykonawca przesyła Zamawiającemu</w:t>
      </w:r>
      <w:r w:rsidRPr="008174B7">
        <w:rPr>
          <w:bCs/>
          <w:iCs/>
          <w:lang w:eastAsia="x-none"/>
        </w:rPr>
        <w:t xml:space="preserve"> za pośrednictwem Platformy, poprzez dodanie dokumentów na karcie ”Oferta/Załączniki”, za pomocą opcji ”Załącz plik” i użycie przycisku „Prześlij wybrane pliki”.</w:t>
      </w:r>
    </w:p>
    <w:p w:rsidR="008174B7" w:rsidRPr="008174B7" w:rsidRDefault="008174B7" w:rsidP="008174B7">
      <w:pPr>
        <w:numPr>
          <w:ilvl w:val="0"/>
          <w:numId w:val="24"/>
        </w:numPr>
        <w:spacing w:before="120" w:after="60"/>
        <w:ind w:left="993" w:hanging="284"/>
        <w:jc w:val="both"/>
        <w:outlineLvl w:val="1"/>
        <w:rPr>
          <w:bCs/>
          <w:iCs/>
          <w:lang w:eastAsia="x-none"/>
        </w:rPr>
      </w:pPr>
      <w:r w:rsidRPr="008174B7">
        <w:rPr>
          <w:bCs/>
          <w:iCs/>
          <w:lang w:eastAsia="x-none"/>
        </w:rPr>
        <w:t>potwierdzeniem prawidłowo przesłanego pliku jest automatyczne wygenerowanie przez Platformę komunikatu systemowego o treści „Plik został poprawnie przesłany na platformę”. Wykonawca, po prawidłowym przesłaniu pliku, może pobrać automatycznie wystawiony przez Platformę dokument EPO (Elektroniczne Potwierdzenie Odbioru), będące dowodem potwierdzającym czas i fakt dostarczenia dokumentu do właściwego systemu teleinformatycznego Zamawiającego.</w:t>
      </w:r>
    </w:p>
    <w:p w:rsidR="008174B7" w:rsidRPr="008174B7" w:rsidRDefault="008174B7" w:rsidP="008174B7">
      <w:pPr>
        <w:numPr>
          <w:ilvl w:val="0"/>
          <w:numId w:val="24"/>
        </w:numPr>
        <w:spacing w:before="120" w:after="60"/>
        <w:ind w:left="993" w:hanging="284"/>
        <w:jc w:val="both"/>
        <w:outlineLvl w:val="1"/>
        <w:rPr>
          <w:bCs/>
          <w:iCs/>
          <w:lang w:eastAsia="x-none"/>
        </w:rPr>
      </w:pPr>
      <w:r w:rsidRPr="008174B7">
        <w:rPr>
          <w:bCs/>
          <w:iCs/>
          <w:lang w:eastAsia="x-none"/>
        </w:rPr>
        <w:lastRenderedPageBreak/>
        <w:t xml:space="preserve">Wykonawca może samodzielnie wycofać/usunąć ofertę przesłaną przez Platformę. Operacja wycofania jest możliwa do upływu terminu składania ofert. </w:t>
      </w:r>
    </w:p>
    <w:p w:rsidR="008174B7" w:rsidRPr="008174B7" w:rsidRDefault="008174B7" w:rsidP="008174B7">
      <w:pPr>
        <w:pStyle w:val="Nagwek2"/>
        <w:rPr>
          <w:color w:val="auto"/>
        </w:rPr>
      </w:pPr>
      <w:r w:rsidRPr="008174B7">
        <w:rPr>
          <w:color w:val="auto"/>
          <w:lang w:val="pl-PL"/>
        </w:rPr>
        <w:t xml:space="preserve">Szczegółowa instrukcja korzystania z Platformy dotycząca rejestracji, logowania, procedury przesyłania i wycofania dokumentów znajduje się na stronie internetowej </w:t>
      </w:r>
      <w:hyperlink r:id="rId11" w:history="1">
        <w:r w:rsidRPr="008174B7">
          <w:rPr>
            <w:color w:val="0070C0"/>
            <w:u w:val="single"/>
            <w:lang w:val="pl-PL"/>
          </w:rPr>
          <w:t>https://e-ProPublico.pl/</w:t>
        </w:r>
      </w:hyperlink>
      <w:r w:rsidRPr="008174B7">
        <w:rPr>
          <w:color w:val="auto"/>
          <w:lang w:val="pl-PL"/>
        </w:rPr>
        <w:t xml:space="preserve">, pod linkiem </w:t>
      </w:r>
      <w:r w:rsidRPr="008174B7">
        <w:rPr>
          <w:b/>
          <w:i/>
          <w:color w:val="auto"/>
          <w:lang w:val="pl-PL"/>
        </w:rPr>
        <w:t>Instrukcja Wykonawcy</w:t>
      </w:r>
      <w:r w:rsidRPr="008174B7">
        <w:rPr>
          <w:color w:val="auto"/>
          <w:lang w:val="pl-PL"/>
        </w:rPr>
        <w:t>.</w:t>
      </w:r>
    </w:p>
    <w:p w:rsidR="008174B7" w:rsidRPr="008174B7" w:rsidRDefault="008174B7" w:rsidP="008174B7">
      <w:pPr>
        <w:pStyle w:val="Nagwek2"/>
        <w:rPr>
          <w:color w:val="auto"/>
        </w:rPr>
      </w:pPr>
      <w:r w:rsidRPr="008174B7">
        <w:rPr>
          <w:color w:val="auto"/>
        </w:rPr>
        <w:t>Jeżeli uprawnienie dla osób podpisujących ofertę nie wynika z dokumentów</w:t>
      </w:r>
      <w:r w:rsidRPr="008174B7">
        <w:rPr>
          <w:color w:val="auto"/>
          <w:lang w:val="pl-PL"/>
        </w:rPr>
        <w:t xml:space="preserve"> </w:t>
      </w:r>
      <w:r w:rsidRPr="008174B7">
        <w:rPr>
          <w:color w:val="auto"/>
        </w:rPr>
        <w:t>rejestrowych, do oferty należy dołączyć pełnomocnictwo udzielone przez osoby uprawnione,</w:t>
      </w:r>
      <w:r w:rsidRPr="008174B7">
        <w:rPr>
          <w:color w:val="auto"/>
          <w:lang w:val="pl-PL"/>
        </w:rPr>
        <w:t xml:space="preserve"> </w:t>
      </w:r>
      <w:r w:rsidRPr="008174B7">
        <w:rPr>
          <w:color w:val="auto"/>
        </w:rPr>
        <w:t>figurujące w rejestrze handlowym lub innym dokumencie.</w:t>
      </w:r>
      <w:r w:rsidRPr="008174B7">
        <w:rPr>
          <w:color w:val="auto"/>
          <w:lang w:val="pl-PL"/>
        </w:rPr>
        <w:t xml:space="preserve"> </w:t>
      </w:r>
      <w:r w:rsidRPr="008174B7">
        <w:rPr>
          <w:color w:val="auto"/>
        </w:rPr>
        <w:t>Pełnomocnictwo musi być złożone w oryginale w postaci dokumentu elektronicznego</w:t>
      </w:r>
      <w:r w:rsidRPr="008174B7">
        <w:rPr>
          <w:color w:val="auto"/>
          <w:lang w:val="pl-PL"/>
        </w:rPr>
        <w:t>, podpisanego kwalifikowanym podpisem elektronicznym</w:t>
      </w:r>
      <w:r w:rsidRPr="008174B7">
        <w:rPr>
          <w:color w:val="auto"/>
        </w:rPr>
        <w:t xml:space="preserve"> lub w elektronicznej kopii dokumentu poświadczonej za zgodność z oryginałem przy użyciu kwalifikowanego podpisu elektronicznego</w:t>
      </w:r>
      <w:r w:rsidRPr="008174B7">
        <w:rPr>
          <w:color w:val="auto"/>
          <w:lang w:val="pl-PL"/>
        </w:rPr>
        <w:t>.</w:t>
      </w:r>
    </w:p>
    <w:p w:rsidR="008174B7" w:rsidRPr="008174B7" w:rsidRDefault="008174B7" w:rsidP="008174B7">
      <w:pPr>
        <w:pStyle w:val="Nagwek2"/>
        <w:rPr>
          <w:color w:val="auto"/>
        </w:rPr>
      </w:pPr>
      <w:r w:rsidRPr="008174B7">
        <w:rPr>
          <w:color w:val="auto"/>
        </w:rPr>
        <w:t>Zamawiający nie przewiduje zwrotu kosztów udziału w postępowaniu.</w:t>
      </w:r>
    </w:p>
    <w:p w:rsidR="008174B7" w:rsidRPr="008174B7" w:rsidRDefault="008174B7" w:rsidP="008174B7">
      <w:pPr>
        <w:pStyle w:val="Nagwek2"/>
        <w:rPr>
          <w:color w:val="auto"/>
        </w:rPr>
      </w:pPr>
      <w:r w:rsidRPr="008174B7">
        <w:rPr>
          <w:color w:val="auto"/>
        </w:rPr>
        <w:t>W przypadku uniewa</w:t>
      </w:r>
      <w:r w:rsidRPr="008174B7">
        <w:rPr>
          <w:rFonts w:ascii="TimesNewRoman" w:eastAsia="TimesNewRoman" w:cs="TimesNewRoman"/>
          <w:color w:val="auto"/>
        </w:rPr>
        <w:t>ż</w:t>
      </w:r>
      <w:r w:rsidRPr="008174B7">
        <w:rPr>
          <w:color w:val="auto"/>
        </w:rPr>
        <w:t>nienia post</w:t>
      </w:r>
      <w:r w:rsidRPr="008174B7">
        <w:rPr>
          <w:rFonts w:ascii="TimesNewRoman" w:eastAsia="TimesNewRoman" w:cs="TimesNewRoman" w:hint="eastAsia"/>
          <w:color w:val="auto"/>
        </w:rPr>
        <w:t>ę</w:t>
      </w:r>
      <w:r w:rsidRPr="008174B7">
        <w:rPr>
          <w:color w:val="auto"/>
        </w:rPr>
        <w:t>powania o udzielenie zamówienia z przyczyn le</w:t>
      </w:r>
      <w:r w:rsidRPr="008174B7">
        <w:rPr>
          <w:rFonts w:ascii="TimesNewRoman" w:eastAsia="TimesNewRoman" w:cs="TimesNewRoman"/>
          <w:color w:val="auto"/>
        </w:rPr>
        <w:t>ż</w:t>
      </w:r>
      <w:r w:rsidRPr="008174B7">
        <w:rPr>
          <w:rFonts w:ascii="TimesNewRoman" w:eastAsia="TimesNewRoman" w:cs="TimesNewRoman" w:hint="eastAsia"/>
          <w:color w:val="auto"/>
        </w:rPr>
        <w:t>ą</w:t>
      </w:r>
      <w:r w:rsidRPr="008174B7">
        <w:rPr>
          <w:color w:val="auto"/>
        </w:rPr>
        <w:t>cych po stronie Zamawiaj</w:t>
      </w:r>
      <w:r w:rsidRPr="008174B7">
        <w:rPr>
          <w:rFonts w:ascii="TimesNewRoman" w:eastAsia="TimesNewRoman" w:cs="TimesNewRoman" w:hint="eastAsia"/>
          <w:color w:val="auto"/>
        </w:rPr>
        <w:t>ą</w:t>
      </w:r>
      <w:r w:rsidRPr="008174B7">
        <w:rPr>
          <w:color w:val="auto"/>
        </w:rPr>
        <w:t>cego, Wykonawcom, którzy zło</w:t>
      </w:r>
      <w:r w:rsidRPr="008174B7">
        <w:rPr>
          <w:rFonts w:ascii="TimesNewRoman" w:eastAsia="TimesNewRoman" w:cs="TimesNewRoman"/>
          <w:color w:val="auto"/>
        </w:rPr>
        <w:t>ż</w:t>
      </w:r>
      <w:r w:rsidRPr="008174B7">
        <w:rPr>
          <w:color w:val="auto"/>
        </w:rPr>
        <w:t>yli oferty niepodlegaj</w:t>
      </w:r>
      <w:r w:rsidRPr="008174B7">
        <w:rPr>
          <w:rFonts w:ascii="TimesNewRoman" w:eastAsia="TimesNewRoman" w:cs="TimesNewRoman" w:hint="eastAsia"/>
          <w:color w:val="auto"/>
        </w:rPr>
        <w:t>ą</w:t>
      </w:r>
      <w:r w:rsidRPr="008174B7">
        <w:rPr>
          <w:color w:val="auto"/>
        </w:rPr>
        <w:t>ce odrzuceniu, przysługuje roszczenie o zwrot uzasadnionych kosztów uczestnictwa w post</w:t>
      </w:r>
      <w:r w:rsidRPr="008174B7">
        <w:rPr>
          <w:rFonts w:ascii="TimesNewRoman" w:eastAsia="TimesNewRoman" w:cs="TimesNewRoman" w:hint="eastAsia"/>
          <w:color w:val="auto"/>
        </w:rPr>
        <w:t>ę</w:t>
      </w:r>
      <w:r w:rsidRPr="008174B7">
        <w:rPr>
          <w:color w:val="auto"/>
        </w:rPr>
        <w:t>powaniu, w szczególno</w:t>
      </w:r>
      <w:r w:rsidRPr="008174B7">
        <w:rPr>
          <w:rFonts w:ascii="TimesNewRoman" w:eastAsia="TimesNewRoman" w:cs="TimesNewRoman" w:hint="eastAsia"/>
          <w:color w:val="auto"/>
        </w:rPr>
        <w:t>ś</w:t>
      </w:r>
      <w:r w:rsidRPr="008174B7">
        <w:rPr>
          <w:color w:val="auto"/>
        </w:rPr>
        <w:t>ci kosztów przygotowania oferty.</w:t>
      </w:r>
    </w:p>
    <w:p w:rsidR="008174B7" w:rsidRPr="008174B7" w:rsidRDefault="008174B7" w:rsidP="008174B7">
      <w:pPr>
        <w:pStyle w:val="Nagwek2"/>
        <w:rPr>
          <w:color w:val="auto"/>
        </w:rPr>
      </w:pPr>
      <w:r w:rsidRPr="008174B7">
        <w:rPr>
          <w:color w:val="auto"/>
        </w:rPr>
        <w:t xml:space="preserve">Zgodnie z art. 8 ust. 3 ustawy </w:t>
      </w:r>
      <w:proofErr w:type="spellStart"/>
      <w:r w:rsidRPr="008174B7">
        <w:rPr>
          <w:color w:val="auto"/>
        </w:rPr>
        <w:t>Pzp</w:t>
      </w:r>
      <w:proofErr w:type="spellEnd"/>
      <w:r w:rsidRPr="008174B7">
        <w:rPr>
          <w:color w:val="auto"/>
        </w:rPr>
        <w:t>, nie ujawnia się informacji stanowiących tajemnicę przedsiębiorstwa w rozumieniu przepisów o zwalczaniu nieuczciwej konkurencji, jeżeli Wykonawca, nie później niż w terminie składania ofert w sposób niebudzący wątpliwości zastrzegł, że nie mogą być one udostępniane oraz wykazał, załączając stosowne wyjaśnienia, iż zastrzeżone informacje stanowią tajemnicę przedsiębiorstwa</w:t>
      </w:r>
      <w:r w:rsidRPr="008174B7">
        <w:rPr>
          <w:color w:val="auto"/>
          <w:lang w:val="pl-PL"/>
        </w:rPr>
        <w:t>.</w:t>
      </w:r>
    </w:p>
    <w:p w:rsidR="008C47F9" w:rsidRPr="00876900" w:rsidRDefault="008174B7" w:rsidP="008174B7">
      <w:pPr>
        <w:pStyle w:val="Nagwek2"/>
        <w:numPr>
          <w:ilvl w:val="0"/>
          <w:numId w:val="0"/>
        </w:numPr>
        <w:ind w:left="709"/>
      </w:pPr>
      <w:r w:rsidRPr="008174B7">
        <w:rPr>
          <w:color w:val="auto"/>
        </w:rPr>
        <w:t xml:space="preserve">Wszelkie informacje stanowiące tajemnicę przedsiębiorstwa w rozumieniu ustawy z dnia 16 kwietnia 1993 r. o zwalczaniu nieuczciwej konkurencji (Dz. U. z 2018 r., poz. 419), które Wykonawca </w:t>
      </w:r>
      <w:r w:rsidRPr="008174B7">
        <w:rPr>
          <w:color w:val="auto"/>
          <w:lang w:val="pl-PL"/>
        </w:rPr>
        <w:t>chce</w:t>
      </w:r>
      <w:r w:rsidRPr="008174B7">
        <w:rPr>
          <w:color w:val="auto"/>
        </w:rPr>
        <w:t xml:space="preserve"> zastrzec</w:t>
      </w:r>
      <w:r w:rsidRPr="008174B7">
        <w:rPr>
          <w:color w:val="auto"/>
          <w:lang w:val="pl-PL"/>
        </w:rPr>
        <w:t>,</w:t>
      </w:r>
      <w:r w:rsidRPr="008174B7">
        <w:rPr>
          <w:color w:val="auto"/>
        </w:rPr>
        <w:t xml:space="preserve"> jako tajemnicę przedsiębiorstwa, powinny zostać przesłane za pośrednictwem Platformy</w:t>
      </w:r>
      <w:r w:rsidRPr="008174B7">
        <w:rPr>
          <w:color w:val="auto"/>
          <w:lang w:val="pl-PL"/>
        </w:rPr>
        <w:t>,</w:t>
      </w:r>
      <w:r w:rsidRPr="008174B7">
        <w:rPr>
          <w:color w:val="auto"/>
        </w:rPr>
        <w:t xml:space="preserve"> w osobnym pliku</w:t>
      </w:r>
      <w:r w:rsidRPr="008174B7">
        <w:rPr>
          <w:color w:val="auto"/>
          <w:lang w:val="pl-PL"/>
        </w:rPr>
        <w:t xml:space="preserve">, </w:t>
      </w:r>
      <w:r w:rsidRPr="008174B7">
        <w:rPr>
          <w:color w:val="auto"/>
        </w:rPr>
        <w:t>na karcie ”Oferta/Załączniki”,</w:t>
      </w:r>
      <w:r w:rsidRPr="008174B7">
        <w:rPr>
          <w:color w:val="auto"/>
          <w:lang w:val="pl-PL"/>
        </w:rPr>
        <w:t xml:space="preserve"> w tabeli ”Część oferty stanowiąca tajemnicę przedsiębiorstwa”,</w:t>
      </w:r>
      <w:r w:rsidRPr="008174B7">
        <w:rPr>
          <w:color w:val="auto"/>
        </w:rPr>
        <w:t xml:space="preserve"> za pomocą opcji ”Załącz plik”</w:t>
      </w:r>
      <w:r w:rsidRPr="008174B7">
        <w:rPr>
          <w:color w:val="auto"/>
          <w:lang w:val="pl-PL"/>
        </w:rPr>
        <w:t>.</w:t>
      </w:r>
      <w:r w:rsidRPr="008174B7">
        <w:rPr>
          <w:color w:val="auto"/>
        </w:rPr>
        <w:t xml:space="preserve"> Wykonawca nie może zastrzec informacji, o których mowa w art. 86 ust. 4 ustawy </w:t>
      </w:r>
      <w:proofErr w:type="spellStart"/>
      <w:r w:rsidRPr="008174B7">
        <w:rPr>
          <w:color w:val="auto"/>
        </w:rPr>
        <w:t>Pzp</w:t>
      </w:r>
      <w:proofErr w:type="spellEnd"/>
      <w:r w:rsidR="00B51D96">
        <w:t>.</w:t>
      </w:r>
    </w:p>
    <w:p w:rsidR="008D48A7" w:rsidRPr="00876900" w:rsidRDefault="008D48A7" w:rsidP="000B0078">
      <w:pPr>
        <w:pStyle w:val="Nagwek1"/>
      </w:pPr>
      <w:bookmarkStart w:id="19" w:name="_Toc258314253"/>
      <w:r w:rsidRPr="00CE099A">
        <w:t>Miejsce oraz termin składania i otwarcia ofert</w:t>
      </w:r>
      <w:bookmarkEnd w:id="19"/>
    </w:p>
    <w:p w:rsidR="008174B7" w:rsidRPr="00291604" w:rsidRDefault="008174B7" w:rsidP="008174B7">
      <w:pPr>
        <w:pStyle w:val="Nagwek2"/>
      </w:pPr>
      <w:r>
        <w:t xml:space="preserve">Ofertę wraz z wymaganymi dokumentami należy złożyć za pośrednictwem </w:t>
      </w:r>
      <w:r w:rsidRPr="00291604">
        <w:t xml:space="preserve">Platformy, działającej pod adresem </w:t>
      </w:r>
      <w:r w:rsidRPr="00291604">
        <w:rPr>
          <w:color w:val="0070C0"/>
          <w:u w:val="single"/>
        </w:rPr>
        <w:t>https://e-ProPublico.pl/</w:t>
      </w:r>
      <w:r w:rsidRPr="00291604">
        <w:t xml:space="preserve">, zgodnie z instrukcją określoną w pkt. 15 SIWZ, </w:t>
      </w:r>
      <w:r w:rsidRPr="00E84F7D">
        <w:rPr>
          <w:b/>
          <w:color w:val="FF0000"/>
        </w:rPr>
        <w:t xml:space="preserve">do dnia </w:t>
      </w:r>
      <w:r w:rsidR="00E84F7D" w:rsidRPr="00E84F7D">
        <w:rPr>
          <w:b/>
          <w:color w:val="FF0000"/>
        </w:rPr>
        <w:t>2019-06-</w:t>
      </w:r>
      <w:r w:rsidR="00E84F7D" w:rsidRPr="00E84F7D">
        <w:rPr>
          <w:b/>
          <w:color w:val="FF0000"/>
          <w:lang w:val="pl-PL"/>
        </w:rPr>
        <w:t>17</w:t>
      </w:r>
      <w:r w:rsidRPr="00E84F7D">
        <w:rPr>
          <w:b/>
          <w:color w:val="FF0000"/>
        </w:rPr>
        <w:t xml:space="preserve"> do godz. </w:t>
      </w:r>
      <w:r w:rsidR="00665BFE" w:rsidRPr="00E84F7D">
        <w:rPr>
          <w:b/>
          <w:color w:val="FF0000"/>
        </w:rPr>
        <w:t>09:00</w:t>
      </w:r>
      <w:r w:rsidRPr="00291604">
        <w:t>.</w:t>
      </w:r>
    </w:p>
    <w:p w:rsidR="008174B7" w:rsidRDefault="008174B7" w:rsidP="008174B7">
      <w:pPr>
        <w:pStyle w:val="Nagwek2"/>
      </w:pPr>
      <w:r>
        <w:t>Po upływie terminu składania ofert, złożenie oferty nie będzie możliwe.</w:t>
      </w:r>
    </w:p>
    <w:p w:rsidR="00EB7871" w:rsidRDefault="008174B7" w:rsidP="008174B7">
      <w:pPr>
        <w:pStyle w:val="Nagwek2"/>
      </w:pPr>
      <w:r>
        <w:t xml:space="preserve">Otwarcie ofert nastąpi </w:t>
      </w:r>
      <w:r w:rsidRPr="008174B7">
        <w:rPr>
          <w:color w:val="auto"/>
        </w:rPr>
        <w:t xml:space="preserve">w dniu: </w:t>
      </w:r>
      <w:r w:rsidR="00E84F7D" w:rsidRPr="00E84F7D">
        <w:rPr>
          <w:b/>
          <w:color w:val="FF0000"/>
        </w:rPr>
        <w:t>2019-06-</w:t>
      </w:r>
      <w:r w:rsidR="00E84F7D" w:rsidRPr="00E84F7D">
        <w:rPr>
          <w:b/>
          <w:color w:val="FF0000"/>
          <w:lang w:val="pl-PL"/>
        </w:rPr>
        <w:t>17</w:t>
      </w:r>
      <w:r w:rsidRPr="00E84F7D">
        <w:rPr>
          <w:b/>
          <w:color w:val="FF0000"/>
        </w:rPr>
        <w:t xml:space="preserve"> o godz. </w:t>
      </w:r>
      <w:r w:rsidR="00665BFE" w:rsidRPr="00E84F7D">
        <w:rPr>
          <w:b/>
          <w:color w:val="FF0000"/>
        </w:rPr>
        <w:t>10:00</w:t>
      </w:r>
      <w:r>
        <w:t>, za pośrednictwem Platformy, na karcie Oferty/Załączniki, poprzez odszyfrowanie i otwarcie ofert, które jest jednoznaczne z ich upublicznieniem</w:t>
      </w:r>
      <w:r w:rsidR="008D48A7">
        <w:t>.</w:t>
      </w:r>
    </w:p>
    <w:p w:rsidR="00B51D96" w:rsidRDefault="008A3895" w:rsidP="00B51D96">
      <w:pPr>
        <w:pStyle w:val="Nagwek2"/>
      </w:pPr>
      <w:r>
        <w:t>Niezwłocznie po otwarciu ofert Z</w:t>
      </w:r>
      <w:r w:rsidR="00B51D96">
        <w:t>amawiający zamieści na stronie internetowej informacje dotyczące:</w:t>
      </w:r>
    </w:p>
    <w:p w:rsidR="00B51D96" w:rsidRDefault="00B51D96" w:rsidP="00B51D96">
      <w:pPr>
        <w:pStyle w:val="Nagwek2"/>
        <w:numPr>
          <w:ilvl w:val="0"/>
          <w:numId w:val="16"/>
        </w:numPr>
      </w:pPr>
      <w:r>
        <w:t>kwoty, jaką zamierza przeznaczyć na sfinansowanie zamówienia;</w:t>
      </w:r>
    </w:p>
    <w:p w:rsidR="00B51D96" w:rsidRDefault="00B51D96" w:rsidP="00B51D96">
      <w:pPr>
        <w:pStyle w:val="Nagwek2"/>
        <w:numPr>
          <w:ilvl w:val="0"/>
          <w:numId w:val="16"/>
        </w:numPr>
      </w:pPr>
      <w:r>
        <w:t>f</w:t>
      </w:r>
      <w:r w:rsidR="005B4881">
        <w:t>irm oraz adresów W</w:t>
      </w:r>
      <w:r>
        <w:t>ykonawców, którzy złożyli oferty w terminie;</w:t>
      </w:r>
    </w:p>
    <w:p w:rsidR="00B51D96" w:rsidRPr="003209A8" w:rsidRDefault="00B51D96" w:rsidP="00B51D96">
      <w:pPr>
        <w:pStyle w:val="Nagwek2"/>
        <w:numPr>
          <w:ilvl w:val="0"/>
          <w:numId w:val="16"/>
        </w:numPr>
      </w:pPr>
      <w:r>
        <w:t>ceny, terminu wykonania zamówienia, okresu gwarancji i warunków płatności zawartych w ofertach.</w:t>
      </w:r>
    </w:p>
    <w:p w:rsidR="008D48A7" w:rsidRPr="009A1915" w:rsidRDefault="008D48A7" w:rsidP="000B0078">
      <w:pPr>
        <w:pStyle w:val="Nagwek1"/>
      </w:pPr>
      <w:bookmarkStart w:id="20" w:name="_Toc258314254"/>
      <w:r w:rsidRPr="004A65BB">
        <w:lastRenderedPageBreak/>
        <w:t>Opis sposobu obliczenia ceny</w:t>
      </w:r>
      <w:bookmarkEnd w:id="20"/>
    </w:p>
    <w:p w:rsidR="008D48A7" w:rsidRPr="00291604" w:rsidRDefault="008A3895" w:rsidP="00B51D96">
      <w:pPr>
        <w:pStyle w:val="Nagwek2"/>
        <w:rPr>
          <w:color w:val="auto"/>
        </w:rPr>
      </w:pPr>
      <w:r>
        <w:t>W ofercie W</w:t>
      </w:r>
      <w:r w:rsidR="00B51D96" w:rsidRPr="00B51D96">
        <w:t xml:space="preserve">ykonawca zobowiązany jest </w:t>
      </w:r>
      <w:r w:rsidR="00B51D96" w:rsidRPr="00291604">
        <w:t>podać cenę za wykonanie całego przedmiotu zamówienia w złotych polskich (PLN), z dokładnością do dwóch miejsc po przecinku</w:t>
      </w:r>
      <w:r w:rsidR="008D48A7" w:rsidRPr="00291604">
        <w:t>.</w:t>
      </w:r>
    </w:p>
    <w:p w:rsidR="008D48A7" w:rsidRPr="00291604" w:rsidRDefault="00B51D96" w:rsidP="00B51D96">
      <w:pPr>
        <w:pStyle w:val="Nagwek2"/>
        <w:rPr>
          <w:color w:val="auto"/>
        </w:rPr>
      </w:pPr>
      <w:r w:rsidRPr="00291604">
        <w:t>W cenie należy uwzględnić wszystkie wymagania określone w niniejszej SIWZ oraz wszel</w:t>
      </w:r>
      <w:r w:rsidR="008A3895" w:rsidRPr="00291604">
        <w:t>kie koszty, jakie poniesie W</w:t>
      </w:r>
      <w:r w:rsidRPr="00291604">
        <w:t>ykonawca z tytułu należytej oraz zgodnej z obowiązującymi przepisami realizacji przedmiotu zamówienia</w:t>
      </w:r>
      <w:r w:rsidR="008D48A7" w:rsidRPr="00291604">
        <w:t>.</w:t>
      </w:r>
    </w:p>
    <w:p w:rsidR="00226999" w:rsidRPr="00291604" w:rsidRDefault="00226999" w:rsidP="00A43AEE">
      <w:pPr>
        <w:pStyle w:val="Nagwek2"/>
      </w:pPr>
      <w:r w:rsidRPr="00291604">
        <w:t xml:space="preserve">Rozliczenia między Zamawiającym a Wykonawcą prowadzone będą w walucie </w:t>
      </w:r>
      <w:r w:rsidR="00B51D96" w:rsidRPr="00291604">
        <w:rPr>
          <w:lang w:val="pl-PL"/>
        </w:rPr>
        <w:t>PLN</w:t>
      </w:r>
      <w:r w:rsidRPr="00291604">
        <w:t>.</w:t>
      </w:r>
    </w:p>
    <w:p w:rsidR="00B51D96" w:rsidRPr="00A07288" w:rsidRDefault="00B51D96" w:rsidP="00B51D96">
      <w:pPr>
        <w:pStyle w:val="Nagwek2"/>
      </w:pPr>
      <w:r w:rsidRPr="00291604">
        <w:t>Jeżeli złożono ofertę, której wybór prowadziłby do</w:t>
      </w:r>
      <w:r w:rsidR="00AF1311" w:rsidRPr="00291604">
        <w:t xml:space="preserve"> powstania u Z</w:t>
      </w:r>
      <w:r w:rsidRPr="00291604">
        <w:t>amawiającego obowiązku podatkowego zgodnie z przepisami</w:t>
      </w:r>
      <w:r w:rsidR="008A3895" w:rsidRPr="00291604">
        <w:t xml:space="preserve"> o podatku od towarów</w:t>
      </w:r>
      <w:r w:rsidR="008A3895">
        <w:t xml:space="preserve"> i usług, Z</w:t>
      </w:r>
      <w:r w:rsidRPr="00B51D96">
        <w:t>amawiający w celu oceny takiej oferty dolicza do przedstawionej w niej ceny podatek od towarów i usług, który miałby obowiązek rozliczyć zgodnie z tymi przepisami. Wykonawc</w:t>
      </w:r>
      <w:r w:rsidR="00AF1311">
        <w:t>a, składając ofertę, informuje Z</w:t>
      </w:r>
      <w:r w:rsidRPr="00B51D96">
        <w:t>amawiającego, czy wybór oferty b</w:t>
      </w:r>
      <w:r w:rsidR="00AF1311">
        <w:t>ędzie prowadzić do powstania u Z</w:t>
      </w:r>
      <w:r w:rsidRPr="00B51D96">
        <w:t>amawiającego obowiązku podatkowego, wskazując nazwę (rodzaj) towaru lub usługi, których dostawa lub świadczenie będzie prowadzić do jego powstania, oraz wskazując ich wartość bez kwoty podatku.</w:t>
      </w:r>
    </w:p>
    <w:p w:rsidR="00EB7871" w:rsidRPr="003209A8" w:rsidRDefault="00665BFE" w:rsidP="00A43AEE">
      <w:pPr>
        <w:pStyle w:val="Nagwek2"/>
      </w:pPr>
      <w:r w:rsidRPr="000D4A4D">
        <w:t>Zamawiający nie przewiduje udzielenia zaliczek na poczet wykonania zamówienia.</w:t>
      </w:r>
    </w:p>
    <w:p w:rsidR="008D48A7" w:rsidRPr="00876900" w:rsidRDefault="008D48A7" w:rsidP="000B0078">
      <w:pPr>
        <w:pStyle w:val="Nagwek1"/>
      </w:pPr>
      <w:bookmarkStart w:id="21" w:name="_Toc258314255"/>
      <w:r w:rsidRPr="00F50DDF">
        <w:t>Opis kryteriów, którymi zamawiaj</w:t>
      </w:r>
      <w:r w:rsidRPr="00F50DDF">
        <w:rPr>
          <w:rFonts w:eastAsia="TimesNewRoman" w:cs="TimesNewRoman" w:hint="eastAsia"/>
        </w:rPr>
        <w:t>ą</w:t>
      </w:r>
      <w:r w:rsidRPr="00F50DDF">
        <w:t>cy b</w:t>
      </w:r>
      <w:r w:rsidRPr="00F50DDF">
        <w:rPr>
          <w:rFonts w:eastAsia="TimesNewRoman" w:cs="TimesNewRoman" w:hint="eastAsia"/>
        </w:rPr>
        <w:t>ę</w:t>
      </w:r>
      <w:r w:rsidRPr="00F50DDF">
        <w:t>dzie si</w:t>
      </w:r>
      <w:r w:rsidRPr="00F50DDF">
        <w:rPr>
          <w:rFonts w:eastAsia="TimesNewRoman" w:cs="TimesNewRoman" w:hint="eastAsia"/>
        </w:rPr>
        <w:t>ę</w:t>
      </w:r>
      <w:r w:rsidRPr="00F50DDF">
        <w:rPr>
          <w:rFonts w:eastAsia="TimesNewRoman" w:cs="TimesNewRoman"/>
        </w:rPr>
        <w:t xml:space="preserve"> </w:t>
      </w:r>
      <w:r w:rsidRPr="00F50DDF">
        <w:t>kierował przy wyborze oferty, wraz z podaniem znaczenia tych kryteriów i sposobu oceny ofert</w:t>
      </w:r>
      <w:bookmarkEnd w:id="21"/>
    </w:p>
    <w:p w:rsidR="008D48A7" w:rsidRDefault="008D48A7" w:rsidP="00A43AEE">
      <w:pPr>
        <w:pStyle w:val="Nagwek2"/>
      </w:pPr>
      <w:r w:rsidRPr="00A149D4">
        <w:t>Zamawiający będzie oceniał oferty według następujących kryteriów:</w:t>
      </w:r>
    </w:p>
    <w:tbl>
      <w:tblPr>
        <w:tblW w:w="0" w:type="auto"/>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00"/>
        <w:gridCol w:w="4278"/>
        <w:gridCol w:w="1842"/>
      </w:tblGrid>
      <w:tr w:rsidR="008D48A7" w:rsidRPr="006672A6" w:rsidTr="006672A6">
        <w:tc>
          <w:tcPr>
            <w:tcW w:w="900" w:type="dxa"/>
          </w:tcPr>
          <w:p w:rsidR="008D48A7" w:rsidRPr="006672A6" w:rsidRDefault="008D48A7" w:rsidP="006672A6">
            <w:pPr>
              <w:spacing w:before="60" w:after="120"/>
              <w:jc w:val="both"/>
              <w:rPr>
                <w:b/>
                <w:sz w:val="20"/>
                <w:szCs w:val="20"/>
              </w:rPr>
            </w:pPr>
            <w:r w:rsidRPr="006672A6">
              <w:rPr>
                <w:b/>
                <w:sz w:val="20"/>
                <w:szCs w:val="20"/>
              </w:rPr>
              <w:t>Nr</w:t>
            </w:r>
          </w:p>
        </w:tc>
        <w:tc>
          <w:tcPr>
            <w:tcW w:w="4278" w:type="dxa"/>
          </w:tcPr>
          <w:p w:rsidR="008D48A7" w:rsidRPr="006672A6" w:rsidRDefault="008D48A7" w:rsidP="006672A6">
            <w:pPr>
              <w:spacing w:before="60" w:after="120"/>
              <w:jc w:val="both"/>
              <w:rPr>
                <w:b/>
                <w:sz w:val="20"/>
                <w:szCs w:val="20"/>
              </w:rPr>
            </w:pPr>
            <w:r w:rsidRPr="006672A6">
              <w:rPr>
                <w:b/>
                <w:sz w:val="20"/>
                <w:szCs w:val="20"/>
              </w:rPr>
              <w:t xml:space="preserve">Nazwa kryterium </w:t>
            </w:r>
          </w:p>
        </w:tc>
        <w:tc>
          <w:tcPr>
            <w:tcW w:w="1842" w:type="dxa"/>
          </w:tcPr>
          <w:p w:rsidR="008D48A7" w:rsidRPr="006672A6" w:rsidRDefault="008D48A7" w:rsidP="006672A6">
            <w:pPr>
              <w:spacing w:before="60" w:after="120"/>
              <w:jc w:val="both"/>
              <w:rPr>
                <w:b/>
                <w:sz w:val="20"/>
                <w:szCs w:val="20"/>
              </w:rPr>
            </w:pPr>
            <w:r w:rsidRPr="006672A6">
              <w:rPr>
                <w:b/>
                <w:sz w:val="20"/>
                <w:szCs w:val="20"/>
              </w:rPr>
              <w:t>Waga</w:t>
            </w:r>
          </w:p>
        </w:tc>
      </w:tr>
      <w:tr w:rsidR="00665BFE" w:rsidRPr="006672A6" w:rsidTr="004268FD">
        <w:tc>
          <w:tcPr>
            <w:tcW w:w="900" w:type="dxa"/>
          </w:tcPr>
          <w:p w:rsidR="00665BFE" w:rsidRPr="00A149D4" w:rsidRDefault="00665BFE" w:rsidP="004268FD">
            <w:pPr>
              <w:spacing w:before="60" w:after="120"/>
              <w:jc w:val="both"/>
            </w:pPr>
            <w:r w:rsidRPr="00665BFE">
              <w:t>1</w:t>
            </w:r>
          </w:p>
        </w:tc>
        <w:tc>
          <w:tcPr>
            <w:tcW w:w="4278" w:type="dxa"/>
          </w:tcPr>
          <w:p w:rsidR="00665BFE" w:rsidRPr="00A149D4" w:rsidRDefault="00665BFE" w:rsidP="004268FD">
            <w:pPr>
              <w:spacing w:before="60" w:after="120"/>
              <w:jc w:val="both"/>
            </w:pPr>
            <w:r w:rsidRPr="00665BFE">
              <w:t>Cena</w:t>
            </w:r>
          </w:p>
        </w:tc>
        <w:tc>
          <w:tcPr>
            <w:tcW w:w="1842" w:type="dxa"/>
          </w:tcPr>
          <w:p w:rsidR="00665BFE" w:rsidRPr="00A149D4" w:rsidRDefault="00665BFE" w:rsidP="004268FD">
            <w:pPr>
              <w:spacing w:before="60" w:after="120"/>
              <w:jc w:val="both"/>
            </w:pPr>
            <w:r w:rsidRPr="00665BFE">
              <w:t>60</w:t>
            </w:r>
            <w:r>
              <w:t xml:space="preserve"> %</w:t>
            </w:r>
          </w:p>
        </w:tc>
      </w:tr>
      <w:tr w:rsidR="00665BFE" w:rsidRPr="006672A6" w:rsidTr="004268FD">
        <w:tc>
          <w:tcPr>
            <w:tcW w:w="900" w:type="dxa"/>
          </w:tcPr>
          <w:p w:rsidR="00665BFE" w:rsidRPr="00A149D4" w:rsidRDefault="00665BFE" w:rsidP="004268FD">
            <w:pPr>
              <w:spacing w:before="60" w:after="120"/>
              <w:jc w:val="both"/>
            </w:pPr>
            <w:r w:rsidRPr="00665BFE">
              <w:t>2</w:t>
            </w:r>
          </w:p>
        </w:tc>
        <w:tc>
          <w:tcPr>
            <w:tcW w:w="4278" w:type="dxa"/>
          </w:tcPr>
          <w:p w:rsidR="00665BFE" w:rsidRPr="00A149D4" w:rsidRDefault="00665BFE" w:rsidP="004268FD">
            <w:pPr>
              <w:spacing w:before="60" w:after="120"/>
              <w:jc w:val="both"/>
            </w:pPr>
            <w:r w:rsidRPr="00665BFE">
              <w:t>Termin realizacji w sytuacjach nadzwyczajnych</w:t>
            </w:r>
          </w:p>
        </w:tc>
        <w:tc>
          <w:tcPr>
            <w:tcW w:w="1842" w:type="dxa"/>
          </w:tcPr>
          <w:p w:rsidR="00665BFE" w:rsidRPr="00A149D4" w:rsidRDefault="00665BFE" w:rsidP="004268FD">
            <w:pPr>
              <w:spacing w:before="60" w:after="120"/>
              <w:jc w:val="both"/>
            </w:pPr>
            <w:r w:rsidRPr="00665BFE">
              <w:t>40</w:t>
            </w:r>
            <w:r>
              <w:t xml:space="preserve"> %</w:t>
            </w:r>
          </w:p>
        </w:tc>
      </w:tr>
    </w:tbl>
    <w:p w:rsidR="008D48A7" w:rsidRDefault="008D48A7" w:rsidP="00A43AEE">
      <w:pPr>
        <w:pStyle w:val="Nagwek2"/>
      </w:pPr>
      <w:r w:rsidRPr="00BA284E">
        <w:t xml:space="preserve">Punkty przyznawane za podane w </w:t>
      </w:r>
      <w:r w:rsidRPr="00291604">
        <w:t xml:space="preserve">pkt </w:t>
      </w:r>
      <w:r w:rsidR="00B51D96" w:rsidRPr="00291604">
        <w:t>18</w:t>
      </w:r>
      <w:r w:rsidRPr="00291604">
        <w:t>.1 kryteria będą liczone według następujących wzorów:</w:t>
      </w:r>
    </w:p>
    <w:tbl>
      <w:tblPr>
        <w:tblW w:w="0" w:type="auto"/>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37"/>
        <w:gridCol w:w="4783"/>
      </w:tblGrid>
      <w:tr w:rsidR="008D48A7" w:rsidRPr="006672A6" w:rsidTr="006672A6">
        <w:tc>
          <w:tcPr>
            <w:tcW w:w="2237" w:type="dxa"/>
          </w:tcPr>
          <w:p w:rsidR="008D48A7" w:rsidRPr="006672A6" w:rsidRDefault="008D48A7" w:rsidP="006672A6">
            <w:pPr>
              <w:spacing w:before="60" w:after="120"/>
              <w:jc w:val="both"/>
              <w:rPr>
                <w:b/>
                <w:sz w:val="20"/>
                <w:szCs w:val="20"/>
              </w:rPr>
            </w:pPr>
            <w:r w:rsidRPr="006672A6">
              <w:rPr>
                <w:b/>
                <w:sz w:val="20"/>
                <w:szCs w:val="20"/>
              </w:rPr>
              <w:t>Nr kryterium</w:t>
            </w:r>
          </w:p>
        </w:tc>
        <w:tc>
          <w:tcPr>
            <w:tcW w:w="4783" w:type="dxa"/>
          </w:tcPr>
          <w:p w:rsidR="008D48A7" w:rsidRPr="006672A6" w:rsidRDefault="008D48A7" w:rsidP="006672A6">
            <w:pPr>
              <w:spacing w:before="60" w:after="120"/>
              <w:jc w:val="both"/>
              <w:rPr>
                <w:b/>
                <w:sz w:val="20"/>
                <w:szCs w:val="20"/>
              </w:rPr>
            </w:pPr>
            <w:r w:rsidRPr="006672A6">
              <w:rPr>
                <w:b/>
                <w:sz w:val="20"/>
                <w:szCs w:val="20"/>
              </w:rPr>
              <w:t>Wzór</w:t>
            </w:r>
          </w:p>
        </w:tc>
      </w:tr>
      <w:tr w:rsidR="00665BFE" w:rsidRPr="006672A6" w:rsidTr="004268FD">
        <w:tc>
          <w:tcPr>
            <w:tcW w:w="2237" w:type="dxa"/>
          </w:tcPr>
          <w:p w:rsidR="00665BFE" w:rsidRPr="006672A6" w:rsidRDefault="00665BFE" w:rsidP="004268FD">
            <w:pPr>
              <w:spacing w:before="60" w:after="120"/>
              <w:jc w:val="both"/>
              <w:rPr>
                <w:b/>
              </w:rPr>
            </w:pPr>
            <w:r w:rsidRPr="00665BFE">
              <w:t>1</w:t>
            </w:r>
          </w:p>
        </w:tc>
        <w:tc>
          <w:tcPr>
            <w:tcW w:w="4783" w:type="dxa"/>
          </w:tcPr>
          <w:p w:rsidR="00665BFE" w:rsidRDefault="00665BFE" w:rsidP="004268FD">
            <w:pPr>
              <w:pStyle w:val="Tekstpodstawowy"/>
              <w:spacing w:before="60"/>
            </w:pPr>
            <w:r w:rsidRPr="00665BFE">
              <w:t>Cena</w:t>
            </w:r>
          </w:p>
          <w:p w:rsidR="00665BFE" w:rsidRPr="00665BFE" w:rsidRDefault="00665BFE" w:rsidP="004268FD">
            <w:pPr>
              <w:spacing w:before="60" w:after="120"/>
              <w:jc w:val="both"/>
            </w:pPr>
            <w:r w:rsidRPr="00665BFE">
              <w:t xml:space="preserve">Liczba punktów = ( </w:t>
            </w:r>
            <w:proofErr w:type="spellStart"/>
            <w:r w:rsidRPr="00665BFE">
              <w:t>Cmin</w:t>
            </w:r>
            <w:proofErr w:type="spellEnd"/>
            <w:r w:rsidRPr="00665BFE">
              <w:t>/</w:t>
            </w:r>
            <w:proofErr w:type="spellStart"/>
            <w:r w:rsidRPr="00665BFE">
              <w:t>Cof</w:t>
            </w:r>
            <w:proofErr w:type="spellEnd"/>
            <w:r w:rsidRPr="00665BFE">
              <w:t xml:space="preserve"> ) * 100 * waga</w:t>
            </w:r>
          </w:p>
          <w:p w:rsidR="00665BFE" w:rsidRPr="00665BFE" w:rsidRDefault="00665BFE" w:rsidP="004268FD">
            <w:pPr>
              <w:spacing w:before="60" w:after="120"/>
              <w:jc w:val="both"/>
            </w:pPr>
            <w:r w:rsidRPr="00665BFE">
              <w:t>gdzie:</w:t>
            </w:r>
          </w:p>
          <w:p w:rsidR="00665BFE" w:rsidRPr="00665BFE" w:rsidRDefault="00665BFE" w:rsidP="004268FD">
            <w:pPr>
              <w:spacing w:before="60" w:after="120"/>
              <w:jc w:val="both"/>
            </w:pPr>
            <w:r w:rsidRPr="00665BFE">
              <w:t xml:space="preserve">- </w:t>
            </w:r>
            <w:proofErr w:type="spellStart"/>
            <w:r w:rsidRPr="00665BFE">
              <w:t>Cmin</w:t>
            </w:r>
            <w:proofErr w:type="spellEnd"/>
            <w:r w:rsidRPr="00665BFE">
              <w:t xml:space="preserve"> - najniższa cena spośród wszystkich ofert</w:t>
            </w:r>
          </w:p>
          <w:p w:rsidR="00665BFE" w:rsidRPr="006672A6" w:rsidRDefault="00665BFE" w:rsidP="004268FD">
            <w:pPr>
              <w:spacing w:before="60" w:after="120"/>
              <w:jc w:val="both"/>
              <w:rPr>
                <w:b/>
              </w:rPr>
            </w:pPr>
            <w:r w:rsidRPr="00665BFE">
              <w:t xml:space="preserve">- </w:t>
            </w:r>
            <w:proofErr w:type="spellStart"/>
            <w:r w:rsidRPr="00665BFE">
              <w:t>Cof</w:t>
            </w:r>
            <w:proofErr w:type="spellEnd"/>
            <w:r w:rsidRPr="00665BFE">
              <w:t xml:space="preserve"> -  cena podana w ofercie</w:t>
            </w:r>
          </w:p>
        </w:tc>
      </w:tr>
      <w:tr w:rsidR="00665BFE" w:rsidRPr="006672A6" w:rsidTr="004268FD">
        <w:tc>
          <w:tcPr>
            <w:tcW w:w="2237" w:type="dxa"/>
          </w:tcPr>
          <w:p w:rsidR="00665BFE" w:rsidRPr="006672A6" w:rsidRDefault="00665BFE" w:rsidP="004268FD">
            <w:pPr>
              <w:spacing w:before="60" w:after="120"/>
              <w:jc w:val="both"/>
              <w:rPr>
                <w:b/>
              </w:rPr>
            </w:pPr>
            <w:r w:rsidRPr="00665BFE">
              <w:t>2</w:t>
            </w:r>
          </w:p>
        </w:tc>
        <w:tc>
          <w:tcPr>
            <w:tcW w:w="4783" w:type="dxa"/>
          </w:tcPr>
          <w:p w:rsidR="00665BFE" w:rsidRDefault="00665BFE" w:rsidP="004268FD">
            <w:pPr>
              <w:pStyle w:val="Tekstpodstawowy"/>
              <w:spacing w:before="60"/>
            </w:pPr>
            <w:r w:rsidRPr="00665BFE">
              <w:t>Termin realizacji w sytuacjach nadzwyczajnych</w:t>
            </w:r>
          </w:p>
          <w:p w:rsidR="00665BFE" w:rsidRPr="00665BFE" w:rsidRDefault="00665BFE" w:rsidP="004268FD">
            <w:pPr>
              <w:spacing w:before="60" w:after="120"/>
              <w:jc w:val="both"/>
            </w:pPr>
          </w:p>
          <w:p w:rsidR="00665BFE" w:rsidRPr="00665BFE" w:rsidRDefault="00665BFE" w:rsidP="004268FD">
            <w:pPr>
              <w:spacing w:before="60" w:after="120"/>
              <w:jc w:val="both"/>
            </w:pPr>
            <w:r w:rsidRPr="00665BFE">
              <w:t>40 pkt - do 4 godzin i krócej od poinformowania Wykonawcy</w:t>
            </w:r>
          </w:p>
          <w:p w:rsidR="00665BFE" w:rsidRPr="00665BFE" w:rsidRDefault="00665BFE" w:rsidP="004268FD">
            <w:pPr>
              <w:spacing w:before="60" w:after="120"/>
              <w:jc w:val="both"/>
            </w:pPr>
            <w:r w:rsidRPr="00665BFE">
              <w:t xml:space="preserve">20 pkt. - od 4 do 6 godzin od poinformowania </w:t>
            </w:r>
            <w:r w:rsidRPr="00665BFE">
              <w:lastRenderedPageBreak/>
              <w:t>Wykonawcy</w:t>
            </w:r>
          </w:p>
          <w:p w:rsidR="00665BFE" w:rsidRPr="006672A6" w:rsidRDefault="00665BFE" w:rsidP="004268FD">
            <w:pPr>
              <w:spacing w:before="60" w:after="120"/>
              <w:jc w:val="both"/>
              <w:rPr>
                <w:b/>
              </w:rPr>
            </w:pPr>
            <w:r w:rsidRPr="00665BFE">
              <w:t>0 pkt. - powyżej 6 godzin od poinformowania Wykonawcy, jednak nie dłużej niż 10 godzin (zaoferowanie terminu dłuższego niż 10 godzin spowoduje odrzucenie oferty.)</w:t>
            </w:r>
          </w:p>
        </w:tc>
      </w:tr>
    </w:tbl>
    <w:p w:rsidR="008D48A7" w:rsidRPr="00876900" w:rsidRDefault="00291604" w:rsidP="00A43AEE">
      <w:pPr>
        <w:pStyle w:val="Nagwek2"/>
      </w:pPr>
      <w:r>
        <w:lastRenderedPageBreak/>
        <w:t>Za najkorzystniejszą zostanie uznana oferta, która uzyska najwyższą liczbę punktów obliczonych w oparciu o ustalone kryteria oceny</w:t>
      </w:r>
      <w:r w:rsidR="008D48A7">
        <w:t>.</w:t>
      </w:r>
    </w:p>
    <w:p w:rsidR="008D48A7" w:rsidRDefault="008A3895" w:rsidP="00B51D96">
      <w:pPr>
        <w:pStyle w:val="Nagwek2"/>
      </w:pPr>
      <w:r>
        <w:tab/>
        <w:t>W toku badania i oceny ofert Z</w:t>
      </w:r>
      <w:r w:rsidR="005B4881">
        <w:t>amawiający może żądać od W</w:t>
      </w:r>
      <w:r w:rsidR="00B51D96" w:rsidRPr="00B51D96">
        <w:t>ykonawców wyjaśnień dotyczących treści złożonych ofert. Niedopusz</w:t>
      </w:r>
      <w:r>
        <w:t>czalne jest prowadzenie między Z</w:t>
      </w:r>
      <w:r w:rsidR="005B4881">
        <w:t>amawiającym a W</w:t>
      </w:r>
      <w:r w:rsidR="00B51D96" w:rsidRPr="00B51D96">
        <w:t xml:space="preserve">ykonawcą negocjacji dotyczących złożonej oferty oraz, z zastrzeżeniem </w:t>
      </w:r>
      <w:r w:rsidR="00B51D96" w:rsidRPr="00291604">
        <w:t>pkt 18.5</w:t>
      </w:r>
      <w:r w:rsidR="00B51D96" w:rsidRPr="00B51D96">
        <w:t>, dokonywanie jakiejkolwiek zmiany w jej treści.</w:t>
      </w:r>
    </w:p>
    <w:p w:rsidR="008D48A7" w:rsidRDefault="008D48A7" w:rsidP="00A43AEE">
      <w:pPr>
        <w:pStyle w:val="Nagwek2"/>
      </w:pPr>
      <w:r>
        <w:t>Zamawiaj</w:t>
      </w:r>
      <w:r>
        <w:rPr>
          <w:rFonts w:ascii="TimesNewRoman" w:eastAsia="TimesNewRoman" w:cs="TimesNewRoman" w:hint="eastAsia"/>
        </w:rPr>
        <w:t>ą</w:t>
      </w:r>
      <w:r>
        <w:t>cy poprawia w ofercie:</w:t>
      </w:r>
    </w:p>
    <w:p w:rsidR="00D95619" w:rsidRDefault="00872FB2" w:rsidP="00D95619">
      <w:pPr>
        <w:pStyle w:val="Nagwek2"/>
        <w:numPr>
          <w:ilvl w:val="0"/>
          <w:numId w:val="17"/>
        </w:numPr>
      </w:pPr>
      <w:r>
        <w:t>oczywiste omyłki pisarskie,</w:t>
      </w:r>
    </w:p>
    <w:p w:rsidR="00D95619" w:rsidRDefault="00872FB2" w:rsidP="00D95619">
      <w:pPr>
        <w:pStyle w:val="Nagwek2"/>
        <w:numPr>
          <w:ilvl w:val="0"/>
          <w:numId w:val="17"/>
        </w:numPr>
      </w:pPr>
      <w:r>
        <w:t>oczywiste omyłki rachunkowe, z uwzgl</w:t>
      </w:r>
      <w:r w:rsidRPr="00D95619">
        <w:rPr>
          <w:rFonts w:ascii="TimesNewRoman" w:eastAsia="TimesNewRoman" w:cs="TimesNewRoman" w:hint="eastAsia"/>
        </w:rPr>
        <w:t>ę</w:t>
      </w:r>
      <w:r>
        <w:t>dnieniem konsekwencji rachunkowych dokonanych poprawek,</w:t>
      </w:r>
    </w:p>
    <w:p w:rsidR="009554B6" w:rsidRDefault="00872FB2" w:rsidP="009554B6">
      <w:pPr>
        <w:pStyle w:val="Nagwek2"/>
        <w:numPr>
          <w:ilvl w:val="0"/>
          <w:numId w:val="17"/>
        </w:numPr>
        <w:spacing w:before="0"/>
      </w:pPr>
      <w:r>
        <w:t>inne omyłki polegaj</w:t>
      </w:r>
      <w:r w:rsidRPr="00D95619">
        <w:rPr>
          <w:rFonts w:ascii="TimesNewRoman" w:eastAsia="TimesNewRoman" w:cs="TimesNewRoman" w:hint="eastAsia"/>
        </w:rPr>
        <w:t>ą</w:t>
      </w:r>
      <w:r>
        <w:t>ce na niezgodno</w:t>
      </w:r>
      <w:r w:rsidRPr="00D95619">
        <w:rPr>
          <w:rFonts w:ascii="TimesNewRoman" w:eastAsia="TimesNewRoman" w:cs="TimesNewRoman" w:hint="eastAsia"/>
        </w:rPr>
        <w:t>ś</w:t>
      </w:r>
      <w:r>
        <w:t>ci oferty ze specyfikacj</w:t>
      </w:r>
      <w:r w:rsidRPr="00D95619">
        <w:rPr>
          <w:rFonts w:ascii="TimesNewRoman" w:eastAsia="TimesNewRoman" w:cs="TimesNewRoman" w:hint="eastAsia"/>
        </w:rPr>
        <w:t>ą</w:t>
      </w:r>
      <w:r w:rsidRPr="00D95619">
        <w:rPr>
          <w:rFonts w:ascii="TimesNewRoman" w:eastAsia="TimesNewRoman" w:cs="TimesNewRoman"/>
        </w:rPr>
        <w:t xml:space="preserve"> </w:t>
      </w:r>
      <w:r>
        <w:t>istotnych warunków zamówienia, niepowoduj</w:t>
      </w:r>
      <w:r w:rsidRPr="00D95619">
        <w:rPr>
          <w:rFonts w:ascii="TimesNewRoman" w:eastAsia="TimesNewRoman" w:cs="TimesNewRoman" w:hint="eastAsia"/>
        </w:rPr>
        <w:t>ą</w:t>
      </w:r>
      <w:r>
        <w:t>ce istotnych zmian w tre</w:t>
      </w:r>
      <w:r w:rsidRPr="00D95619">
        <w:rPr>
          <w:rFonts w:ascii="TimesNewRoman" w:eastAsia="TimesNewRoman" w:cs="TimesNewRoman" w:hint="eastAsia"/>
        </w:rPr>
        <w:t>ś</w:t>
      </w:r>
      <w:r w:rsidR="009554B6">
        <w:t xml:space="preserve">ci oferty </w:t>
      </w:r>
    </w:p>
    <w:p w:rsidR="008D48A7" w:rsidRPr="00555C92" w:rsidRDefault="00872FB2" w:rsidP="009554B6">
      <w:pPr>
        <w:pStyle w:val="Nagwek2"/>
        <w:numPr>
          <w:ilvl w:val="0"/>
          <w:numId w:val="0"/>
        </w:numPr>
        <w:spacing w:before="0"/>
        <w:ind w:left="680"/>
      </w:pPr>
      <w:r>
        <w:t>- niezwłocznie zawiadamiaj</w:t>
      </w:r>
      <w:r w:rsidRPr="00D95619">
        <w:rPr>
          <w:rFonts w:ascii="TimesNewRoman" w:eastAsia="TimesNewRoman" w:cs="TimesNewRoman" w:hint="eastAsia"/>
        </w:rPr>
        <w:t>ą</w:t>
      </w:r>
      <w:r>
        <w:t>c o ty</w:t>
      </w:r>
      <w:r w:rsidR="005B4881">
        <w:t>m W</w:t>
      </w:r>
      <w:r>
        <w:t>ykonawc</w:t>
      </w:r>
      <w:r w:rsidRPr="00D95619">
        <w:rPr>
          <w:rFonts w:ascii="TimesNewRoman" w:eastAsia="TimesNewRoman" w:cs="TimesNewRoman" w:hint="eastAsia"/>
        </w:rPr>
        <w:t>ę</w:t>
      </w:r>
      <w:r>
        <w:t>, którego oferta została poprawiona.</w:t>
      </w:r>
    </w:p>
    <w:p w:rsidR="00D95619" w:rsidRDefault="009554B6" w:rsidP="009554B6">
      <w:pPr>
        <w:pStyle w:val="Nagwek2"/>
      </w:pPr>
      <w:r>
        <w:rPr>
          <w:lang w:val="pl-PL"/>
        </w:rPr>
        <w:t>J</w:t>
      </w:r>
      <w:proofErr w:type="spellStart"/>
      <w:r w:rsidR="00D95619" w:rsidRPr="00D95619">
        <w:t>eżeli</w:t>
      </w:r>
      <w:proofErr w:type="spellEnd"/>
      <w:r w:rsidR="00D95619" w:rsidRPr="00D95619">
        <w:t xml:space="preserve"> zaoferowana cena lub koszt, lub ich istotne części składowe, wydają się rażąco niskie w stosunku do przedmiotu zamówienia i budzą wątpliwości Zamawiającego co do możliwości wykonania przedmiotu zamówienia zgodnie z</w:t>
      </w:r>
      <w:r w:rsidR="00AF1311">
        <w:t xml:space="preserve"> wymaganiami określonymi przez Z</w:t>
      </w:r>
      <w:r w:rsidR="00D95619" w:rsidRPr="00D95619">
        <w:t>amawiającego lub wynik</w:t>
      </w:r>
      <w:r w:rsidR="008A3895">
        <w:t>ającymi z odrębnych przepisów, Z</w:t>
      </w:r>
      <w:r w:rsidR="00D95619" w:rsidRPr="00D95619">
        <w:t>amawiający zwróci się o udzielenie wyjaśnień, w tym złożenia dowodów, dotyczących wyliczenia ceny lub kosztu, w szczególności w zakresie:</w:t>
      </w:r>
    </w:p>
    <w:p w:rsidR="00D95619" w:rsidRDefault="00990A89" w:rsidP="003C725A">
      <w:pPr>
        <w:pStyle w:val="Nagwek2"/>
        <w:numPr>
          <w:ilvl w:val="0"/>
          <w:numId w:val="18"/>
        </w:numPr>
      </w:pPr>
      <w:r w:rsidRPr="00990A89">
        <w:t>oszczędności metody wykonania zamówienia, wybranych rozwiązań technicznych, wyjątkowo sprzyjających warunków wykonywania zamówienia dos</w:t>
      </w:r>
      <w:r w:rsidR="00DE0005">
        <w:t>tępnych dla W</w:t>
      </w:r>
      <w:r w:rsidRPr="00990A89">
        <w:t>yk</w:t>
      </w:r>
      <w:r w:rsidR="00DE0005">
        <w:t xml:space="preserve">onawcy, oryginalności projektu </w:t>
      </w:r>
      <w:r w:rsidR="00DE0005">
        <w:rPr>
          <w:lang w:val="pl-PL"/>
        </w:rPr>
        <w:t>W</w:t>
      </w:r>
      <w:proofErr w:type="spellStart"/>
      <w:r w:rsidRPr="00990A89">
        <w:t>ykonawcy</w:t>
      </w:r>
      <w:proofErr w:type="spellEnd"/>
      <w:r w:rsidRPr="00990A89">
        <w:t xml:space="preserve">, kosztów pracy, których wartość przyjęta do ustalenia ceny nie może być niższa od minimalnego wynagrodzenia za pracę albo minimalnej stawki godzinowej, ustalonych na podstawie przepisów ustawy z dnia 10 października 2002 r. o minimalnym wynagrodzeniu za pracę </w:t>
      </w:r>
      <w:r w:rsidR="003C725A" w:rsidRPr="003C725A">
        <w:t>(tj. Dz.U. 2017 poz. 847)</w:t>
      </w:r>
      <w:r w:rsidR="00D95619">
        <w:t>;</w:t>
      </w:r>
    </w:p>
    <w:p w:rsidR="00D95619" w:rsidRDefault="00D95619" w:rsidP="00D95619">
      <w:pPr>
        <w:pStyle w:val="Nagwek2"/>
        <w:numPr>
          <w:ilvl w:val="0"/>
          <w:numId w:val="18"/>
        </w:numPr>
      </w:pPr>
      <w:r>
        <w:t>pomocy publicznej udzielonej na podstawie odrębnych przepisów;</w:t>
      </w:r>
    </w:p>
    <w:p w:rsidR="00D95619" w:rsidRDefault="00D95619" w:rsidP="00D95619">
      <w:pPr>
        <w:pStyle w:val="Nagwek2"/>
        <w:numPr>
          <w:ilvl w:val="0"/>
          <w:numId w:val="18"/>
        </w:numPr>
      </w:pPr>
      <w:r>
        <w:t>wynikającym z przepisów prawa pracy i przepisów o zabezpieczeniu społecznym, obowiązującym w miejscu, w którym realizowane jest zamówienie;</w:t>
      </w:r>
    </w:p>
    <w:p w:rsidR="00D95619" w:rsidRDefault="00D95619" w:rsidP="00D95619">
      <w:pPr>
        <w:pStyle w:val="Nagwek2"/>
        <w:numPr>
          <w:ilvl w:val="0"/>
          <w:numId w:val="18"/>
        </w:numPr>
      </w:pPr>
      <w:r>
        <w:t>wynikającym z przepisów prawa ochrony środowiska;</w:t>
      </w:r>
    </w:p>
    <w:p w:rsidR="00D95619" w:rsidRPr="0080324D" w:rsidRDefault="00D95619" w:rsidP="00D95619">
      <w:pPr>
        <w:pStyle w:val="Nagwek2"/>
        <w:numPr>
          <w:ilvl w:val="0"/>
          <w:numId w:val="18"/>
        </w:numPr>
      </w:pPr>
      <w:r>
        <w:t>powierzen</w:t>
      </w:r>
      <w:r w:rsidR="008A3895">
        <w:t>ia wykonania części zamówienia P</w:t>
      </w:r>
      <w:r>
        <w:t>odwykonawcy.</w:t>
      </w:r>
    </w:p>
    <w:p w:rsidR="008D48A7" w:rsidRDefault="001C30E8" w:rsidP="00A43AEE">
      <w:pPr>
        <w:pStyle w:val="Nagwek2"/>
      </w:pPr>
      <w:r w:rsidRPr="0080324D">
        <w:t xml:space="preserve">Obowiązek wykazania, że oferta nie zawiera rażąco niskiej ceny, spoczywa </w:t>
      </w:r>
      <w:r w:rsidR="008A3895">
        <w:t>na W</w:t>
      </w:r>
      <w:r>
        <w:t>ykonawcy.</w:t>
      </w:r>
    </w:p>
    <w:p w:rsidR="008D48A7" w:rsidRDefault="008A3895" w:rsidP="00A43AEE">
      <w:pPr>
        <w:pStyle w:val="Nagwek2"/>
      </w:pPr>
      <w:r>
        <w:t>Zamawiający odrzuci ofertę W</w:t>
      </w:r>
      <w:r w:rsidR="008D48A7">
        <w:t>ykonawcy, który nie złożył wyjaśnień lub jeżeli dokonana ocena wyjaśnień wraz z dostarczonymi dowodami potwierdzi, że oferta zawiera rażąco niską cenę w stosunku do przedmiotu zamówienia.</w:t>
      </w:r>
    </w:p>
    <w:p w:rsidR="008D48A7" w:rsidRDefault="00D95619" w:rsidP="00D95619">
      <w:pPr>
        <w:pStyle w:val="Nagwek2"/>
      </w:pPr>
      <w:r w:rsidRPr="00D95619">
        <w:t xml:space="preserve">Zamawiający odrzuci każdą ofertę w przypadku zaistnienia wobec niej przesłanek określonych w art. 89 ust. 1 ustawy </w:t>
      </w:r>
      <w:proofErr w:type="spellStart"/>
      <w:r w:rsidRPr="00D95619">
        <w:t>Pzp</w:t>
      </w:r>
      <w:proofErr w:type="spellEnd"/>
      <w:r>
        <w:rPr>
          <w:lang w:val="pl-PL"/>
        </w:rPr>
        <w:t>.</w:t>
      </w:r>
    </w:p>
    <w:p w:rsidR="008D48A7" w:rsidRPr="00876900" w:rsidRDefault="008D48A7" w:rsidP="000B0078">
      <w:pPr>
        <w:pStyle w:val="Nagwek1"/>
      </w:pPr>
      <w:bookmarkStart w:id="22" w:name="_Toc258314256"/>
      <w:r w:rsidRPr="00772DC8">
        <w:lastRenderedPageBreak/>
        <w:t>UDZIELENIE ZAMÓWIENIA</w:t>
      </w:r>
      <w:bookmarkEnd w:id="22"/>
    </w:p>
    <w:p w:rsidR="008D48A7" w:rsidRPr="00876900" w:rsidRDefault="00335C23" w:rsidP="007941DD">
      <w:pPr>
        <w:pStyle w:val="Nagwek2"/>
      </w:pPr>
      <w:r>
        <w:t>Zamawiający udzieli zamówienia W</w:t>
      </w:r>
      <w:r w:rsidR="007941DD" w:rsidRPr="007941DD">
        <w:t>ykonawcy, którego oferta odpowiada wszystkim wymaganiom określonym w niniejszej SIWZ i została oceniona jako najkorzystniejsza w oparciu o podane w niej kryteria oceny ofert</w:t>
      </w:r>
      <w:r w:rsidR="008D48A7">
        <w:t>.</w:t>
      </w:r>
    </w:p>
    <w:p w:rsidR="008D48A7" w:rsidRPr="00876900" w:rsidRDefault="00335C23" w:rsidP="00335C23">
      <w:pPr>
        <w:pStyle w:val="Nagwek2"/>
        <w:rPr>
          <w:b/>
        </w:rPr>
      </w:pPr>
      <w:r w:rsidRPr="00335C23">
        <w:tab/>
        <w:t>Niezwłocznie po wyb</w:t>
      </w:r>
      <w:r>
        <w:t>orze najkorzystniejszej oferty Z</w:t>
      </w:r>
      <w:r w:rsidRPr="00335C23">
        <w:t>ama</w:t>
      </w:r>
      <w:r>
        <w:t>wiający poinformuje wszystkich W</w:t>
      </w:r>
      <w:r w:rsidRPr="00335C23">
        <w:t xml:space="preserve">ykonawców o wynikach postepowania zgodnie z art. 92 ust.1 ustawy </w:t>
      </w:r>
      <w:proofErr w:type="spellStart"/>
      <w:r w:rsidRPr="00335C23">
        <w:t>Pzp</w:t>
      </w:r>
      <w:proofErr w:type="spellEnd"/>
      <w:r w:rsidRPr="00335C23">
        <w:t xml:space="preserve"> oraz udostępni na stronie i</w:t>
      </w:r>
      <w:r>
        <w:t xml:space="preserve">nternetowej </w:t>
      </w:r>
      <w:r w:rsidR="00665BFE" w:rsidRPr="00665BFE">
        <w:rPr>
          <w:color w:val="0000FF"/>
          <w:u w:val="single"/>
        </w:rPr>
        <w:t>www.lutycka.pl</w:t>
      </w:r>
      <w:r w:rsidRPr="00335C23">
        <w:t xml:space="preserve"> info</w:t>
      </w:r>
      <w:r w:rsidR="005C46D9">
        <w:t>rmacje, o których mowa w art. 92</w:t>
      </w:r>
      <w:r w:rsidRPr="00335C23">
        <w:t xml:space="preserve"> ust 1 pkt 1 i 5-7</w:t>
      </w:r>
      <w:r w:rsidR="005C46D9">
        <w:rPr>
          <w:lang w:val="pl-PL"/>
        </w:rPr>
        <w:t xml:space="preserve"> ustawy </w:t>
      </w:r>
      <w:proofErr w:type="spellStart"/>
      <w:r w:rsidR="005C46D9">
        <w:rPr>
          <w:lang w:val="pl-PL"/>
        </w:rPr>
        <w:t>Pzp</w:t>
      </w:r>
      <w:proofErr w:type="spellEnd"/>
      <w:r w:rsidRPr="00335C23">
        <w:t>.</w:t>
      </w:r>
    </w:p>
    <w:p w:rsidR="00EB7871" w:rsidRPr="003209A8" w:rsidRDefault="008D48A7" w:rsidP="00A43AEE">
      <w:pPr>
        <w:pStyle w:val="Nagwek2"/>
        <w:rPr>
          <w:color w:val="auto"/>
        </w:rPr>
      </w:pPr>
      <w:r>
        <w:t>Jeżeli Wykonawca, którego oferta została wybrana, uchyla się od zawarcia umowy w sprawie zamówienia publicznego, Zamawiający może wybrać ofertę najkorzystniejszą spośród pozostałych ofert bez przeprowadzania ich ponownego badania i oceny, chyba że zachodzą przesłanki unieważnienia postępowania, o których mowa w art. 93 ust. 1 ustawy</w:t>
      </w:r>
      <w:r w:rsidR="00335C23">
        <w:t xml:space="preserve"> </w:t>
      </w:r>
      <w:proofErr w:type="spellStart"/>
      <w:r w:rsidR="00335C23">
        <w:t>Pzp</w:t>
      </w:r>
      <w:proofErr w:type="spellEnd"/>
      <w:r>
        <w:t>.</w:t>
      </w:r>
    </w:p>
    <w:p w:rsidR="008D48A7" w:rsidRDefault="008D48A7" w:rsidP="000B0078">
      <w:pPr>
        <w:pStyle w:val="Nagwek1"/>
      </w:pPr>
      <w:bookmarkStart w:id="23" w:name="_Toc258314257"/>
      <w:r w:rsidRPr="00BA55F7">
        <w:t>Informacje o formalno</w:t>
      </w:r>
      <w:r w:rsidRPr="00BA55F7">
        <w:rPr>
          <w:rFonts w:eastAsia="TimesNewRoman" w:cs="TimesNewRoman" w:hint="eastAsia"/>
        </w:rPr>
        <w:t>ś</w:t>
      </w:r>
      <w:r w:rsidRPr="00BA55F7">
        <w:t>ciach, jakie powinny zosta</w:t>
      </w:r>
      <w:r w:rsidRPr="00BA55F7">
        <w:rPr>
          <w:rFonts w:eastAsia="TimesNewRoman" w:cs="TimesNewRoman" w:hint="eastAsia"/>
        </w:rPr>
        <w:t>ć</w:t>
      </w:r>
      <w:r w:rsidRPr="00BA55F7">
        <w:rPr>
          <w:rFonts w:eastAsia="TimesNewRoman" w:cs="TimesNewRoman"/>
        </w:rPr>
        <w:t xml:space="preserve"> </w:t>
      </w:r>
      <w:r w:rsidRPr="00BA55F7">
        <w:t>dopełnione po wyborze oferty w celu zawarcia umowy w sprawie zamówienia publicznego</w:t>
      </w:r>
      <w:bookmarkEnd w:id="23"/>
    </w:p>
    <w:p w:rsidR="00603291" w:rsidRDefault="00335C23" w:rsidP="00335C23">
      <w:pPr>
        <w:pStyle w:val="Nagwek2"/>
      </w:pPr>
      <w:r w:rsidRPr="00335C23">
        <w:tab/>
        <w:t xml:space="preserve">Zamawiający zawrze umowę w sprawie zamówienia publicznego, w terminie i na zasadach określonych w art. 94 ust. 1 i 2 ustawy </w:t>
      </w:r>
      <w:proofErr w:type="spellStart"/>
      <w:r w:rsidRPr="00335C23">
        <w:t>Pzp</w:t>
      </w:r>
      <w:proofErr w:type="spellEnd"/>
      <w:r w:rsidR="00603291">
        <w:t>.</w:t>
      </w:r>
    </w:p>
    <w:p w:rsidR="00603291" w:rsidRDefault="00603291" w:rsidP="00A43AEE">
      <w:pPr>
        <w:pStyle w:val="Nagwek2"/>
      </w:pPr>
      <w:r>
        <w:t xml:space="preserve">Zakres </w:t>
      </w:r>
      <w:r>
        <w:rPr>
          <w:rFonts w:ascii="TimesNewRoman" w:eastAsia="TimesNewRoman" w:cs="TimesNewRoman" w:hint="eastAsia"/>
        </w:rPr>
        <w:t>ś</w:t>
      </w:r>
      <w:r>
        <w:t>wiadczenia Wykonawcy wynikaj</w:t>
      </w:r>
      <w:r>
        <w:rPr>
          <w:rFonts w:ascii="TimesNewRoman" w:eastAsia="TimesNewRoman" w:cs="TimesNewRoman" w:hint="eastAsia"/>
        </w:rPr>
        <w:t>ą</w:t>
      </w:r>
      <w:r>
        <w:t>cy z umowy jest to</w:t>
      </w:r>
      <w:r>
        <w:rPr>
          <w:rFonts w:ascii="TimesNewRoman" w:eastAsia="TimesNewRoman" w:cs="TimesNewRoman"/>
        </w:rPr>
        <w:t>ż</w:t>
      </w:r>
      <w:r>
        <w:t>samy z jego zobowi</w:t>
      </w:r>
      <w:r>
        <w:rPr>
          <w:rFonts w:ascii="TimesNewRoman" w:eastAsia="TimesNewRoman" w:cs="TimesNewRoman" w:hint="eastAsia"/>
        </w:rPr>
        <w:t>ą</w:t>
      </w:r>
      <w:r>
        <w:t>zaniem zawartym w ofercie.</w:t>
      </w:r>
    </w:p>
    <w:p w:rsidR="008D48A7" w:rsidRDefault="00603291" w:rsidP="00A43AEE">
      <w:pPr>
        <w:pStyle w:val="Nagwek2"/>
      </w:pPr>
      <w:r w:rsidRPr="008A0F54">
        <w:t xml:space="preserve">W </w:t>
      </w:r>
      <w:r>
        <w:t>przypadku wyboru oferty Wykonawców wspólnie ubiegających się o udzielenie zamówienia (konsorcja, spółki cywilne) Zamawiający może zażądać przed zawarciem umowy w sprawie zamówienia publicznego umowy regulującej współpracę tych Wykonawców. Wykonawcy wspólnie ubiegający się o udzielenie zamówienia ponoszą solidarn</w:t>
      </w:r>
      <w:r>
        <w:rPr>
          <w:rFonts w:ascii="TimesNewRoman" w:eastAsia="TimesNewRoman" w:cs="TimesNewRoman" w:hint="eastAsia"/>
        </w:rPr>
        <w:t>ą</w:t>
      </w:r>
      <w:r>
        <w:rPr>
          <w:rFonts w:ascii="TimesNewRoman" w:eastAsia="TimesNewRoman" w:cs="TimesNewRoman"/>
        </w:rPr>
        <w:t xml:space="preserve"> </w:t>
      </w:r>
      <w:r>
        <w:t>odpowiedzialno</w:t>
      </w:r>
      <w:r>
        <w:rPr>
          <w:rFonts w:ascii="TimesNewRoman" w:eastAsia="TimesNewRoman" w:cs="TimesNewRoman" w:hint="eastAsia"/>
        </w:rPr>
        <w:t>ść</w:t>
      </w:r>
      <w:r>
        <w:rPr>
          <w:rFonts w:ascii="TimesNewRoman" w:eastAsia="TimesNewRoman" w:cs="TimesNewRoman"/>
        </w:rPr>
        <w:t xml:space="preserve"> </w:t>
      </w:r>
      <w:r>
        <w:t xml:space="preserve">za wykonanie umowy </w:t>
      </w:r>
      <w:r w:rsidR="00665BFE">
        <w:t xml:space="preserve"> .</w:t>
      </w:r>
    </w:p>
    <w:p w:rsidR="00335C23" w:rsidRPr="008D48A7" w:rsidRDefault="00335C23" w:rsidP="00335C23">
      <w:pPr>
        <w:pStyle w:val="Nagwek2"/>
      </w:pPr>
      <w:r w:rsidRPr="00335C23">
        <w:t xml:space="preserve">Zamawiający unieważni postępowanie w przypadkach określonych w art. 93 ust. 1 i ust. 1a ustawy </w:t>
      </w:r>
      <w:proofErr w:type="spellStart"/>
      <w:r w:rsidRPr="00335C23">
        <w:t>Pzp</w:t>
      </w:r>
      <w:proofErr w:type="spellEnd"/>
      <w:r w:rsidRPr="00335C23">
        <w:t xml:space="preserve">. O unieważnieniu postępowania Zamawiający zawiadomi Wykonawców zgodnie z art. 93 ust. 3 ustawy </w:t>
      </w:r>
      <w:proofErr w:type="spellStart"/>
      <w:r w:rsidRPr="00335C23">
        <w:t>Pzp</w:t>
      </w:r>
      <w:proofErr w:type="spellEnd"/>
      <w:r>
        <w:rPr>
          <w:lang w:val="pl-PL"/>
        </w:rPr>
        <w:t>.</w:t>
      </w:r>
    </w:p>
    <w:p w:rsidR="00EB7871" w:rsidRPr="003209A8" w:rsidRDefault="00603291" w:rsidP="000B0078">
      <w:pPr>
        <w:pStyle w:val="Nagwek1"/>
      </w:pPr>
      <w:bookmarkStart w:id="24" w:name="_Toc258314258"/>
      <w:r w:rsidRPr="00B25B49">
        <w:t>Wymagania dotycz</w:t>
      </w:r>
      <w:r w:rsidRPr="00B25B49">
        <w:rPr>
          <w:rFonts w:eastAsia="TimesNewRoman" w:cs="TimesNewRoman" w:hint="eastAsia"/>
        </w:rPr>
        <w:t>ą</w:t>
      </w:r>
      <w:r w:rsidRPr="00B25B49">
        <w:t>ce zabezpieczenia nale</w:t>
      </w:r>
      <w:r w:rsidRPr="00B25B49">
        <w:rPr>
          <w:rFonts w:eastAsia="TimesNewRoman" w:cs="TimesNewRoman"/>
        </w:rPr>
        <w:t>ż</w:t>
      </w:r>
      <w:r w:rsidRPr="00B25B49">
        <w:t>ytego wykonania umowy</w:t>
      </w:r>
      <w:bookmarkEnd w:id="24"/>
    </w:p>
    <w:p w:rsidR="00EB7871" w:rsidRPr="003209A8" w:rsidRDefault="00665BFE" w:rsidP="00D30384">
      <w:pPr>
        <w:pStyle w:val="Nagwek2"/>
      </w:pPr>
      <w:r w:rsidRPr="00D30384">
        <w:rPr>
          <w:bCs w:val="0"/>
          <w:iCs w:val="0"/>
          <w:color w:val="auto"/>
          <w:lang w:val="pl-PL" w:eastAsia="pl-PL"/>
        </w:rPr>
        <w:t>W danym postępowaniu wniesienie zabezpieczenie należytego wykonania umowy nie jest wymagane.</w:t>
      </w:r>
    </w:p>
    <w:p w:rsidR="00EB7871" w:rsidRPr="003209A8" w:rsidRDefault="00603291" w:rsidP="000B0078">
      <w:pPr>
        <w:pStyle w:val="Nagwek1"/>
      </w:pPr>
      <w:bookmarkStart w:id="25" w:name="_Toc258314259"/>
      <w:r w:rsidRPr="008D6823">
        <w:t>Istotne dla stron postanowienia, które zostan</w:t>
      </w:r>
      <w:r w:rsidRPr="008D6823">
        <w:rPr>
          <w:rFonts w:eastAsia="TimesNewRoman" w:cs="TimesNewRoman" w:hint="eastAsia"/>
        </w:rPr>
        <w:t>ą</w:t>
      </w:r>
      <w:r w:rsidRPr="008D6823">
        <w:rPr>
          <w:rFonts w:eastAsia="TimesNewRoman" w:cs="TimesNewRoman"/>
        </w:rPr>
        <w:t xml:space="preserve"> </w:t>
      </w:r>
      <w:r w:rsidRPr="008D6823">
        <w:t>wprowadzone do tre</w:t>
      </w:r>
      <w:r w:rsidRPr="008D6823">
        <w:rPr>
          <w:rFonts w:eastAsia="TimesNewRoman" w:cs="TimesNewRoman" w:hint="eastAsia"/>
        </w:rPr>
        <w:t>ś</w:t>
      </w:r>
      <w:r w:rsidRPr="008D6823">
        <w:t>ci zawieranej umowy w sprawie zamówienia publicznego, ogólne warunki umowy albo wzór umowy, je</w:t>
      </w:r>
      <w:r w:rsidRPr="008D6823">
        <w:rPr>
          <w:rFonts w:eastAsia="TimesNewRoman" w:cs="TimesNewRoman"/>
        </w:rPr>
        <w:t>ż</w:t>
      </w:r>
      <w:r w:rsidRPr="008D6823">
        <w:t>eli zamawiaj</w:t>
      </w:r>
      <w:r w:rsidRPr="008D6823">
        <w:rPr>
          <w:rFonts w:eastAsia="TimesNewRoman" w:cs="TimesNewRoman" w:hint="eastAsia"/>
        </w:rPr>
        <w:t>ą</w:t>
      </w:r>
      <w:r w:rsidRPr="008D6823">
        <w:t>cy wymaga od wykonawcy, aby zawarł z nim umow</w:t>
      </w:r>
      <w:r w:rsidRPr="008D6823">
        <w:rPr>
          <w:rFonts w:eastAsia="TimesNewRoman" w:cs="TimesNewRoman" w:hint="eastAsia"/>
        </w:rPr>
        <w:t>ę</w:t>
      </w:r>
      <w:r w:rsidRPr="008D6823">
        <w:t xml:space="preserve"> w sprawie zamówienia publicznego na takich warunkach</w:t>
      </w:r>
      <w:bookmarkEnd w:id="25"/>
    </w:p>
    <w:p w:rsidR="00603291" w:rsidRPr="00876900" w:rsidRDefault="00603291" w:rsidP="00A43AEE">
      <w:pPr>
        <w:pStyle w:val="Nagwek2"/>
      </w:pPr>
      <w:r w:rsidRPr="00E348B4">
        <w:t xml:space="preserve">Wzór </w:t>
      </w:r>
      <w:r>
        <w:t xml:space="preserve">umowy stanowi załącznik do niniejszej </w:t>
      </w:r>
      <w:r w:rsidR="00D30384">
        <w:rPr>
          <w:lang w:val="pl-PL"/>
        </w:rPr>
        <w:t>SIWZ</w:t>
      </w:r>
      <w:r>
        <w:t>.</w:t>
      </w:r>
      <w:r w:rsidR="009E7B6E">
        <w:t xml:space="preserve"> </w:t>
      </w:r>
    </w:p>
    <w:p w:rsidR="00EB7871" w:rsidRPr="003209A8" w:rsidRDefault="00665BFE" w:rsidP="00A43AEE">
      <w:pPr>
        <w:pStyle w:val="Nagwek2"/>
        <w:numPr>
          <w:ilvl w:val="0"/>
          <w:numId w:val="0"/>
        </w:numPr>
        <w:ind w:left="680"/>
      </w:pPr>
      <w:r>
        <w:t xml:space="preserve">Zakazuje się istotnych zmian postanowień zawartej umowy w stosunku do treści oferty, na podstawie której dokonano wyboru Wykonawcy. </w:t>
      </w:r>
    </w:p>
    <w:p w:rsidR="00603291" w:rsidRPr="00876900" w:rsidRDefault="00603291" w:rsidP="000B0078">
      <w:pPr>
        <w:pStyle w:val="Nagwek1"/>
      </w:pPr>
      <w:bookmarkStart w:id="26" w:name="_Toc258314260"/>
      <w:r w:rsidRPr="00C27788">
        <w:t xml:space="preserve">Pouczenie o </w:t>
      </w:r>
      <w:r w:rsidRPr="00C27788">
        <w:rPr>
          <w:rFonts w:eastAsia="TimesNewRoman" w:cs="TimesNewRoman" w:hint="eastAsia"/>
        </w:rPr>
        <w:t>ś</w:t>
      </w:r>
      <w:r w:rsidRPr="00C27788">
        <w:t>rodkach ochrony prawnej przysługuj</w:t>
      </w:r>
      <w:r w:rsidRPr="00C27788">
        <w:rPr>
          <w:rFonts w:eastAsia="TimesNewRoman" w:cs="TimesNewRoman" w:hint="eastAsia"/>
        </w:rPr>
        <w:t>ą</w:t>
      </w:r>
      <w:r w:rsidRPr="00C27788">
        <w:t>cych Wykonawcy w toku post</w:t>
      </w:r>
      <w:r w:rsidRPr="00C27788">
        <w:rPr>
          <w:rFonts w:eastAsia="TimesNewRoman" w:cs="TimesNewRoman" w:hint="eastAsia"/>
        </w:rPr>
        <w:t>ę</w:t>
      </w:r>
      <w:r w:rsidRPr="00C27788">
        <w:t>powania o udzielenie zamówienia</w:t>
      </w:r>
      <w:bookmarkEnd w:id="26"/>
    </w:p>
    <w:p w:rsidR="00D30384" w:rsidRDefault="00D30384" w:rsidP="00D30384">
      <w:pPr>
        <w:pStyle w:val="Nagwek2"/>
      </w:pPr>
      <w:r>
        <w:lastRenderedPageBreak/>
        <w:t>Środ</w:t>
      </w:r>
      <w:r w:rsidR="00E26EEE">
        <w:t>ki ochrony prawnej przysługują W</w:t>
      </w:r>
      <w:r>
        <w:t>ykonawcy, a także innemu podmiotowi, jeżeli ma lub miał interes w uzyskaniu danego zamówienia oraz poniósł lub może ponieść sz</w:t>
      </w:r>
      <w:r w:rsidR="00AF1311">
        <w:t>kodę w wyniku naruszenia przez Z</w:t>
      </w:r>
      <w:r>
        <w:t xml:space="preserve">amawiającego przepisów ustawy </w:t>
      </w:r>
      <w:proofErr w:type="spellStart"/>
      <w:r>
        <w:t>Pzp</w:t>
      </w:r>
      <w:proofErr w:type="spellEnd"/>
      <w:r>
        <w:t xml:space="preserve">. </w:t>
      </w:r>
    </w:p>
    <w:p w:rsidR="00D30384" w:rsidRDefault="00D30384" w:rsidP="00D30384">
      <w:pPr>
        <w:pStyle w:val="Nagwek2"/>
      </w:pPr>
      <w:r>
        <w:t xml:space="preserve">Środki ochrony prawnej wobec ogłoszenia o zamówieniu oraz specyfikacji istotnych warunków zamówienia przysługują również organizacjom wpisanym na listę, o której mowa w art. 154 pkt 5 ustawy </w:t>
      </w:r>
      <w:proofErr w:type="spellStart"/>
      <w:r>
        <w:t>Pzp</w:t>
      </w:r>
      <w:proofErr w:type="spellEnd"/>
      <w:r>
        <w:t>.</w:t>
      </w:r>
    </w:p>
    <w:p w:rsidR="00D30384" w:rsidRDefault="00D30384" w:rsidP="00D30384">
      <w:pPr>
        <w:pStyle w:val="Nagwek2"/>
      </w:pPr>
      <w:r>
        <w:t>Odwołanie przysługuje wyłącznie od niezgodnej z p</w:t>
      </w:r>
      <w:r w:rsidR="00AF1311">
        <w:t xml:space="preserve">rzepisami ustawy </w:t>
      </w:r>
      <w:proofErr w:type="spellStart"/>
      <w:r w:rsidR="00AF1311">
        <w:t>Pzp</w:t>
      </w:r>
      <w:proofErr w:type="spellEnd"/>
      <w:r w:rsidR="00AF1311">
        <w:t xml:space="preserve"> czynności Z</w:t>
      </w:r>
      <w:r>
        <w:t>amawiającego podjętej w postępowaniu o udzielenie zamówienia lub za</w:t>
      </w:r>
      <w:r w:rsidR="008A3895">
        <w:t>niechania czynności, do której Z</w:t>
      </w:r>
      <w:r>
        <w:t xml:space="preserve">amawiający jest zobowiązany na podstawie ustawy </w:t>
      </w:r>
      <w:proofErr w:type="spellStart"/>
      <w:r>
        <w:t>Pzp</w:t>
      </w:r>
      <w:proofErr w:type="spellEnd"/>
      <w:r>
        <w:t>.</w:t>
      </w:r>
    </w:p>
    <w:p w:rsidR="00D30384" w:rsidRDefault="00D30384" w:rsidP="00D30384">
      <w:pPr>
        <w:pStyle w:val="Nagwek2"/>
      </w:pPr>
      <w:r>
        <w:t>Odwołanie powinno wskazywać czyn</w:t>
      </w:r>
      <w:r w:rsidR="00AF1311">
        <w:t>ność lub zaniechanie czynności Z</w:t>
      </w:r>
      <w:r>
        <w:t xml:space="preserve">amawiającego, której zarzuca się niezgodność z przepisami ustawy </w:t>
      </w:r>
      <w:proofErr w:type="spellStart"/>
      <w:r>
        <w:t>Pzp</w:t>
      </w:r>
      <w:proofErr w:type="spellEnd"/>
      <w:r>
        <w:t>, zawierać zwięzłe przedstawienie zarzutów, określać żądanie oraz wskazywać okoliczności faktyczne i prawne uzasadniające wniesienie odwołania.</w:t>
      </w:r>
    </w:p>
    <w:p w:rsidR="00D30384" w:rsidRDefault="003B7723" w:rsidP="003B7723">
      <w:pPr>
        <w:pStyle w:val="Nagwek2"/>
      </w:pPr>
      <w:r w:rsidRPr="003B7723">
        <w:t>Odwołanie wnosi się do Prezesa Krajowej Izby Odwoławczej w formie pisemnej w postaci papierowej albo w postaci elektronicznej, opatrzone odpowiednio własnoręcznym podpisem albo kwalifikowanym podpisem elektronicznym</w:t>
      </w:r>
      <w:r w:rsidR="00D30384">
        <w:t>.</w:t>
      </w:r>
    </w:p>
    <w:p w:rsidR="00D30384" w:rsidRDefault="00D30384" w:rsidP="00D30384">
      <w:pPr>
        <w:pStyle w:val="Nagwek2"/>
      </w:pPr>
      <w:r>
        <w:t>Odwołujący przesyła kopię odwołania Zamawiającemu przed upływem terminu do wniesienia odwołania w taki sposób, aby mógł on zapoznać się z jego treścią przed upływem tego terminu. Dom</w:t>
      </w:r>
      <w:r w:rsidR="008A3895">
        <w:t>niemywa się, iż Z</w:t>
      </w:r>
      <w:r>
        <w:t>amawiający mógł zapoznać się z treścią odwołania przed upływem terminu do jego wniesienia, jeżeli przesłanie jego kopii nastąpiło przed upływem terminu do jego wniesienia przy użyciu środków komunikacji elektronicznej.</w:t>
      </w:r>
    </w:p>
    <w:p w:rsidR="00D30384" w:rsidRDefault="00D30384" w:rsidP="00D30384">
      <w:pPr>
        <w:pStyle w:val="Nagwek2"/>
      </w:pPr>
      <w:r>
        <w:t xml:space="preserve">Odwołanie wnosi się w terminach określonych w art. 182 ustawy </w:t>
      </w:r>
      <w:proofErr w:type="spellStart"/>
      <w:r>
        <w:t>Pzp</w:t>
      </w:r>
      <w:proofErr w:type="spellEnd"/>
      <w:r>
        <w:t>.</w:t>
      </w:r>
    </w:p>
    <w:p w:rsidR="00D30384" w:rsidRDefault="00D30384" w:rsidP="00D30384">
      <w:pPr>
        <w:pStyle w:val="Nagwek2"/>
      </w:pPr>
      <w:r>
        <w:t>Na orzeczenie Krajowej Izby Odwoławczej stronom oraz uczestnikom postępowania odwoławczego przysługuje skarga do sądu.</w:t>
      </w:r>
    </w:p>
    <w:p w:rsidR="00A56852" w:rsidRPr="003209A8" w:rsidRDefault="00D30384" w:rsidP="003C725A">
      <w:pPr>
        <w:pStyle w:val="Nagwek2"/>
        <w:rPr>
          <w:color w:val="auto"/>
        </w:rPr>
      </w:pPr>
      <w:r>
        <w:t>Skargę wnosi się do sądu okręgowego właściwego dla sied</w:t>
      </w:r>
      <w:r w:rsidR="00AF1311">
        <w:t>ziby albo miejsca zamieszkania Z</w:t>
      </w:r>
      <w:r>
        <w:t xml:space="preserve">amawiającego, za pośrednictwem Prezesa Krajowej Izby Odwoławczej w terminie 7 dni od dnia doręczenia orzeczenia Krajowej Izby Odwoławczej, przesyłając jednocześnie jej odpis przeciwnikowi skargi. Złożenie skargi w placówce pocztowej operatora wyznaczonego w rozumieniu ustawy z dnia 23 listopada 2012 r. - Prawo pocztowe </w:t>
      </w:r>
      <w:r w:rsidR="003C725A" w:rsidRPr="003C725A">
        <w:t>(</w:t>
      </w:r>
      <w:proofErr w:type="spellStart"/>
      <w:r w:rsidR="002E4D1B">
        <w:t>t.j</w:t>
      </w:r>
      <w:proofErr w:type="spellEnd"/>
      <w:r w:rsidR="002E4D1B">
        <w:t>. Dz. U. z 2017r. poz. 1481</w:t>
      </w:r>
      <w:r w:rsidR="003C725A" w:rsidRPr="003C725A">
        <w:t>)</w:t>
      </w:r>
      <w:r>
        <w:t xml:space="preserve"> jest równoznaczne z jej wniesieniem.</w:t>
      </w:r>
      <w:r w:rsidR="00603291">
        <w:t>.</w:t>
      </w:r>
    </w:p>
    <w:p w:rsidR="00291604" w:rsidRPr="00930133" w:rsidRDefault="00291604" w:rsidP="00291604">
      <w:pPr>
        <w:pStyle w:val="Nagwek1"/>
      </w:pPr>
      <w:r>
        <w:t>Aukcja elektroniczna, DYNAMICZNY SYSTEM ZAKUPÓW, UMOWA RAMOWA</w:t>
      </w:r>
    </w:p>
    <w:p w:rsidR="00291604" w:rsidRDefault="00291604" w:rsidP="00291604">
      <w:pPr>
        <w:pStyle w:val="Nagwek2"/>
        <w:numPr>
          <w:ilvl w:val="1"/>
          <w:numId w:val="30"/>
        </w:numPr>
        <w:spacing w:after="120"/>
      </w:pPr>
      <w:r>
        <w:t>W postępowaniu nie jest przewidziany wybór najkorzystniejszej oferty z zastosowaniem aukcji elektronicznej.</w:t>
      </w:r>
    </w:p>
    <w:p w:rsidR="00291604" w:rsidRDefault="00291604" w:rsidP="00291604">
      <w:pPr>
        <w:pStyle w:val="Nagwek2"/>
        <w:numPr>
          <w:ilvl w:val="1"/>
          <w:numId w:val="30"/>
        </w:numPr>
        <w:spacing w:after="120"/>
      </w:pPr>
      <w:r>
        <w:t>W postępowaniu nie jest przewidziane ustanowienie dynamicznego systemu zakupów.</w:t>
      </w:r>
    </w:p>
    <w:p w:rsidR="00603291" w:rsidRPr="00876900" w:rsidRDefault="00291604" w:rsidP="00291604">
      <w:pPr>
        <w:pStyle w:val="Nagwek2"/>
      </w:pPr>
      <w:r>
        <w:t>W postępowaniu nie jest przewidziane zawarcie umowy ramowej</w:t>
      </w:r>
      <w:r w:rsidR="00603291" w:rsidRPr="00876900">
        <w:rPr>
          <w:highlight w:val="green"/>
        </w:rPr>
        <w:t>.</w:t>
      </w:r>
      <w:r w:rsidR="00603291" w:rsidRPr="00876900">
        <w:t xml:space="preserve"> </w:t>
      </w:r>
    </w:p>
    <w:p w:rsidR="00603291" w:rsidRDefault="00603291" w:rsidP="000B0078">
      <w:pPr>
        <w:pStyle w:val="Nagwek1"/>
      </w:pPr>
      <w:r w:rsidRPr="00C10359">
        <w:t>Pozostałe informacje</w:t>
      </w:r>
    </w:p>
    <w:p w:rsidR="00C627C9" w:rsidRPr="00A934CD" w:rsidRDefault="00C627C9" w:rsidP="00C627C9">
      <w:pPr>
        <w:pStyle w:val="Nagwek2"/>
      </w:pPr>
      <w:bookmarkStart w:id="27" w:name="_Hlk515367328"/>
      <w:r w:rsidRPr="00A934CD">
        <w:t>Informacja o przetwarzaniu danych osobowych:</w:t>
      </w:r>
    </w:p>
    <w:p w:rsidR="00C627C9" w:rsidRPr="00670668" w:rsidRDefault="00C627C9" w:rsidP="00C627C9">
      <w:pPr>
        <w:spacing w:after="60"/>
        <w:ind w:left="680"/>
        <w:jc w:val="both"/>
        <w:outlineLvl w:val="1"/>
        <w:rPr>
          <w:bCs/>
          <w:iCs/>
          <w:color w:val="000000"/>
          <w:lang w:val="x-none" w:eastAsia="x-none"/>
        </w:rPr>
      </w:pPr>
      <w:r w:rsidRPr="00670668">
        <w:rPr>
          <w:bCs/>
          <w:iCs/>
          <w:color w:val="000000"/>
          <w:lang w:val="x-none" w:eastAsia="x-none"/>
        </w:rPr>
        <w:t xml:space="preserve">Zamawiający, zgodnie z art. 13 ust. 1 i 2 </w:t>
      </w:r>
      <w:r w:rsidRPr="00670668">
        <w:rPr>
          <w:rFonts w:eastAsia="Calibri"/>
          <w:bCs/>
          <w:iCs/>
          <w:color w:val="000000"/>
          <w:lang w:val="x-none" w:eastAsia="x-none"/>
        </w:rPr>
        <w:t xml:space="preserve">rozporządzenia Parlamentu Europejskiego </w:t>
      </w:r>
      <w:r w:rsidRPr="00670668">
        <w:rPr>
          <w:rFonts w:eastAsia="Calibri"/>
          <w:bCs/>
          <w:iCs/>
          <w:color w:val="000000"/>
          <w:lang w:eastAsia="x-none"/>
        </w:rPr>
        <w:t xml:space="preserve">          </w:t>
      </w:r>
      <w:r w:rsidRPr="00670668">
        <w:rPr>
          <w:rFonts w:eastAsia="Calibri"/>
          <w:bCs/>
          <w:iCs/>
          <w:color w:val="000000"/>
          <w:lang w:val="x-none" w:eastAsia="x-none"/>
        </w:rPr>
        <w:t xml:space="preserve">i Rady (UE) 2016/679 z dnia 27 kwietnia 2016 r. w sprawie ochrony osób fizycznych </w:t>
      </w:r>
      <w:r w:rsidRPr="00670668">
        <w:rPr>
          <w:rFonts w:eastAsia="Calibri"/>
          <w:bCs/>
          <w:iCs/>
          <w:color w:val="000000"/>
          <w:lang w:eastAsia="x-none"/>
        </w:rPr>
        <w:t xml:space="preserve">        </w:t>
      </w:r>
      <w:r w:rsidRPr="00670668">
        <w:rPr>
          <w:rFonts w:eastAsia="Calibri"/>
          <w:bCs/>
          <w:iCs/>
          <w:color w:val="000000"/>
          <w:lang w:val="x-none" w:eastAsia="x-none"/>
        </w:rPr>
        <w:t xml:space="preserve">w związku z przetwarzaniem danych osobowych i w sprawie swobodnego przepływu </w:t>
      </w:r>
      <w:r w:rsidRPr="00670668">
        <w:rPr>
          <w:rFonts w:eastAsia="Calibri"/>
          <w:bCs/>
          <w:iCs/>
          <w:color w:val="000000"/>
          <w:lang w:val="x-none" w:eastAsia="x-none"/>
        </w:rPr>
        <w:lastRenderedPageBreak/>
        <w:t xml:space="preserve">takich danych oraz uchylenia dyrektywy 95/46/WE (ogólne rozporządzenie o ochronie danych) (Dz. Urz. UE L 119 z 04.05.2016, str. 1), </w:t>
      </w:r>
      <w:r w:rsidRPr="00670668">
        <w:rPr>
          <w:bCs/>
          <w:iCs/>
          <w:color w:val="000000"/>
          <w:lang w:val="x-none" w:eastAsia="x-none"/>
        </w:rPr>
        <w:t>dalej „RODO”, informuje, że:</w:t>
      </w:r>
    </w:p>
    <w:p w:rsidR="00C627C9" w:rsidRPr="00670668" w:rsidRDefault="00C627C9" w:rsidP="00C627C9">
      <w:pPr>
        <w:numPr>
          <w:ilvl w:val="0"/>
          <w:numId w:val="29"/>
        </w:numPr>
        <w:spacing w:after="160"/>
        <w:contextualSpacing/>
        <w:jc w:val="both"/>
        <w:outlineLvl w:val="1"/>
        <w:rPr>
          <w:bCs/>
          <w:iCs/>
          <w:color w:val="000000"/>
          <w:lang w:val="x-none" w:eastAsia="x-none"/>
        </w:rPr>
      </w:pPr>
      <w:r w:rsidRPr="00670668">
        <w:rPr>
          <w:bCs/>
          <w:iCs/>
          <w:color w:val="000000"/>
          <w:lang w:eastAsia="x-none"/>
        </w:rPr>
        <w:t xml:space="preserve">w celu prowadzenia postępowania o udzielenie zamówienia publicznego  </w:t>
      </w:r>
      <w:r w:rsidRPr="00670668">
        <w:rPr>
          <w:rFonts w:eastAsia="Calibri"/>
          <w:bCs/>
          <w:iCs/>
          <w:color w:val="000000"/>
          <w:lang w:val="x-none" w:eastAsia="en-US"/>
        </w:rPr>
        <w:t>”</w:t>
      </w:r>
      <w:r w:rsidR="00665BFE" w:rsidRPr="00665BFE">
        <w:rPr>
          <w:rFonts w:eastAsia="Calibri"/>
          <w:b/>
          <w:bCs/>
          <w:iCs/>
          <w:color w:val="000000"/>
          <w:lang w:val="x-none" w:eastAsia="en-US"/>
        </w:rPr>
        <w:t>Wykonywanie usług pralniczych</w:t>
      </w:r>
      <w:r w:rsidRPr="00670668">
        <w:rPr>
          <w:rFonts w:eastAsia="Calibri"/>
          <w:bCs/>
          <w:iCs/>
          <w:color w:val="000000"/>
          <w:lang w:val="x-none" w:eastAsia="en-US"/>
        </w:rPr>
        <w:t xml:space="preserve">” – znak sprawy: </w:t>
      </w:r>
      <w:r w:rsidR="00665BFE" w:rsidRPr="00665BFE">
        <w:rPr>
          <w:rFonts w:eastAsia="Calibri"/>
          <w:b/>
          <w:bCs/>
          <w:iCs/>
          <w:color w:val="000000"/>
          <w:lang w:val="x-none" w:eastAsia="en-US"/>
        </w:rPr>
        <w:t>SZW/SZP/41/2019</w:t>
      </w:r>
      <w:r w:rsidRPr="00670668">
        <w:rPr>
          <w:rFonts w:eastAsia="Calibri"/>
          <w:bCs/>
          <w:iCs/>
          <w:color w:val="000000"/>
          <w:lang w:val="x-none" w:eastAsia="en-US"/>
        </w:rPr>
        <w:t>,</w:t>
      </w:r>
      <w:r w:rsidRPr="00670668">
        <w:rPr>
          <w:rFonts w:eastAsia="Calibri"/>
          <w:b/>
          <w:bCs/>
          <w:iCs/>
          <w:color w:val="000000"/>
          <w:lang w:val="x-none" w:eastAsia="en-US"/>
        </w:rPr>
        <w:t xml:space="preserve"> </w:t>
      </w:r>
      <w:r w:rsidRPr="00670668">
        <w:rPr>
          <w:rFonts w:eastAsia="Calibri"/>
          <w:bCs/>
          <w:iCs/>
          <w:color w:val="000000"/>
          <w:lang w:val="x-none" w:eastAsia="en-US"/>
        </w:rPr>
        <w:t xml:space="preserve">prowadzonego w trybie </w:t>
      </w:r>
      <w:r w:rsidR="00665BFE" w:rsidRPr="00665BFE">
        <w:rPr>
          <w:rFonts w:eastAsia="Calibri"/>
          <w:bCs/>
          <w:iCs/>
          <w:color w:val="000000"/>
          <w:lang w:val="x-none" w:eastAsia="en-US"/>
        </w:rPr>
        <w:t>przetarg nieograniczony</w:t>
      </w:r>
      <w:r w:rsidRPr="00670668">
        <w:rPr>
          <w:rFonts w:eastAsia="Calibri"/>
          <w:bCs/>
          <w:iCs/>
          <w:color w:val="000000"/>
          <w:lang w:eastAsia="en-US"/>
        </w:rPr>
        <w:t>,</w:t>
      </w:r>
      <w:r w:rsidRPr="00670668">
        <w:rPr>
          <w:bCs/>
          <w:iCs/>
          <w:color w:val="000000"/>
          <w:lang w:eastAsia="x-none"/>
        </w:rPr>
        <w:t xml:space="preserve"> </w:t>
      </w:r>
      <w:r w:rsidRPr="00670668">
        <w:rPr>
          <w:bCs/>
          <w:iCs/>
          <w:color w:val="000000"/>
          <w:lang w:val="x-none" w:eastAsia="x-none"/>
        </w:rPr>
        <w:t>przetwarzane będą</w:t>
      </w:r>
      <w:r w:rsidRPr="00670668">
        <w:rPr>
          <w:bCs/>
          <w:iCs/>
          <w:color w:val="000000"/>
          <w:lang w:eastAsia="x-none"/>
        </w:rPr>
        <w:t xml:space="preserve"> dane osobowe</w:t>
      </w:r>
      <w:r w:rsidRPr="00670668">
        <w:rPr>
          <w:bCs/>
          <w:iCs/>
          <w:color w:val="000000"/>
          <w:lang w:val="x-none" w:eastAsia="x-none"/>
        </w:rPr>
        <w:t xml:space="preserve"> na podstawie art. 6 ust. 1 lit. c</w:t>
      </w:r>
      <w:r w:rsidRPr="00670668">
        <w:rPr>
          <w:bCs/>
          <w:i/>
          <w:iCs/>
          <w:color w:val="000000"/>
          <w:lang w:val="x-none" w:eastAsia="x-none"/>
        </w:rPr>
        <w:t xml:space="preserve"> </w:t>
      </w:r>
      <w:r w:rsidRPr="00670668">
        <w:rPr>
          <w:bCs/>
          <w:iCs/>
          <w:color w:val="000000"/>
          <w:lang w:val="x-none" w:eastAsia="x-none"/>
        </w:rPr>
        <w:t>RODO</w:t>
      </w:r>
      <w:r w:rsidRPr="00670668">
        <w:rPr>
          <w:bCs/>
          <w:iCs/>
          <w:color w:val="000000"/>
          <w:lang w:eastAsia="x-none"/>
        </w:rPr>
        <w:t xml:space="preserve">;  </w:t>
      </w:r>
    </w:p>
    <w:p w:rsidR="00C627C9" w:rsidRPr="00670668" w:rsidRDefault="00C627C9" w:rsidP="00C627C9">
      <w:pPr>
        <w:numPr>
          <w:ilvl w:val="0"/>
          <w:numId w:val="29"/>
        </w:numPr>
        <w:spacing w:after="60"/>
        <w:ind w:left="1037" w:hanging="357"/>
        <w:jc w:val="both"/>
        <w:outlineLvl w:val="1"/>
        <w:rPr>
          <w:bCs/>
          <w:iCs/>
          <w:color w:val="000000"/>
          <w:lang w:val="x-none" w:eastAsia="x-none"/>
        </w:rPr>
      </w:pPr>
      <w:r w:rsidRPr="00670668">
        <w:rPr>
          <w:bCs/>
          <w:iCs/>
          <w:color w:val="000000"/>
          <w:lang w:val="x-none" w:eastAsia="x-none"/>
        </w:rPr>
        <w:t>administratorem Pani/Pana danych osobowych jest:</w:t>
      </w:r>
    </w:p>
    <w:p w:rsidR="00C627C9" w:rsidRPr="00670668" w:rsidRDefault="00665BFE" w:rsidP="00C627C9">
      <w:pPr>
        <w:spacing w:after="60"/>
        <w:ind w:left="1038"/>
        <w:outlineLvl w:val="1"/>
        <w:rPr>
          <w:b/>
          <w:bCs/>
          <w:iCs/>
          <w:color w:val="000000"/>
          <w:lang w:val="x-none" w:eastAsia="x-none"/>
        </w:rPr>
      </w:pPr>
      <w:r w:rsidRPr="00665BFE">
        <w:rPr>
          <w:b/>
          <w:bCs/>
          <w:iCs/>
          <w:color w:val="000000"/>
          <w:lang w:val="x-none" w:eastAsia="x-none"/>
        </w:rPr>
        <w:t>SZPITAL WOJEWÓDZKI W POZNANIU</w:t>
      </w:r>
    </w:p>
    <w:p w:rsidR="00C627C9" w:rsidRPr="00670668" w:rsidRDefault="00665BFE" w:rsidP="00C627C9">
      <w:pPr>
        <w:spacing w:after="40"/>
        <w:ind w:left="1038"/>
        <w:outlineLvl w:val="1"/>
        <w:rPr>
          <w:bCs/>
          <w:iCs/>
          <w:color w:val="000000"/>
          <w:lang w:val="x-none" w:eastAsia="x-none"/>
        </w:rPr>
      </w:pPr>
      <w:r w:rsidRPr="00665BFE">
        <w:rPr>
          <w:bCs/>
          <w:iCs/>
          <w:color w:val="000000"/>
          <w:lang w:val="x-none" w:eastAsia="x-none"/>
        </w:rPr>
        <w:t>Juraszów</w:t>
      </w:r>
      <w:r w:rsidR="00C627C9" w:rsidRPr="00670668">
        <w:rPr>
          <w:bCs/>
          <w:iCs/>
          <w:color w:val="000000"/>
          <w:lang w:val="x-none" w:eastAsia="x-none"/>
        </w:rPr>
        <w:t xml:space="preserve"> </w:t>
      </w:r>
      <w:r w:rsidRPr="00665BFE">
        <w:rPr>
          <w:bCs/>
          <w:iCs/>
          <w:color w:val="000000"/>
          <w:lang w:val="x-none" w:eastAsia="x-none"/>
        </w:rPr>
        <w:t>7/19</w:t>
      </w:r>
      <w:r w:rsidR="00C627C9" w:rsidRPr="00670668">
        <w:rPr>
          <w:bCs/>
          <w:iCs/>
          <w:color w:val="000000"/>
          <w:lang w:val="x-none" w:eastAsia="x-none"/>
        </w:rPr>
        <w:t xml:space="preserve"> </w:t>
      </w:r>
      <w:r w:rsidR="00C627C9" w:rsidRPr="00670668">
        <w:rPr>
          <w:bCs/>
          <w:iCs/>
          <w:color w:val="000000"/>
          <w:lang w:eastAsia="x-none"/>
        </w:rPr>
        <w:t xml:space="preserve"> </w:t>
      </w:r>
      <w:r w:rsidRPr="00665BFE">
        <w:rPr>
          <w:bCs/>
          <w:iCs/>
          <w:color w:val="000000"/>
          <w:lang w:eastAsia="x-none"/>
        </w:rPr>
        <w:t>60-479</w:t>
      </w:r>
      <w:r w:rsidR="00C627C9" w:rsidRPr="00670668">
        <w:rPr>
          <w:bCs/>
          <w:iCs/>
          <w:color w:val="000000"/>
          <w:lang w:val="x-none" w:eastAsia="x-none"/>
        </w:rPr>
        <w:t xml:space="preserve"> </w:t>
      </w:r>
      <w:r w:rsidRPr="00665BFE">
        <w:rPr>
          <w:bCs/>
          <w:iCs/>
          <w:color w:val="000000"/>
          <w:lang w:val="x-none" w:eastAsia="x-none"/>
        </w:rPr>
        <w:t>Poznań</w:t>
      </w:r>
    </w:p>
    <w:p w:rsidR="00C627C9" w:rsidRPr="00670668" w:rsidRDefault="00C627C9" w:rsidP="00C627C9">
      <w:pPr>
        <w:spacing w:after="40"/>
        <w:ind w:left="1038"/>
        <w:outlineLvl w:val="1"/>
        <w:rPr>
          <w:bCs/>
          <w:iCs/>
          <w:color w:val="000000"/>
          <w:lang w:val="x-none" w:eastAsia="x-none"/>
        </w:rPr>
      </w:pPr>
      <w:r w:rsidRPr="00670668">
        <w:rPr>
          <w:bCs/>
          <w:iCs/>
          <w:color w:val="000000"/>
          <w:lang w:val="en-GB" w:eastAsia="x-none"/>
        </w:rPr>
        <w:t xml:space="preserve">Tel.: </w:t>
      </w:r>
      <w:r w:rsidR="00665BFE" w:rsidRPr="00665BFE">
        <w:rPr>
          <w:bCs/>
          <w:iCs/>
          <w:color w:val="000000"/>
          <w:lang w:val="en-GB" w:eastAsia="x-none"/>
        </w:rPr>
        <w:t>061</w:t>
      </w:r>
      <w:r w:rsidRPr="00670668">
        <w:rPr>
          <w:bCs/>
          <w:iCs/>
          <w:color w:val="000000"/>
          <w:lang w:val="en-GB" w:eastAsia="x-none"/>
        </w:rPr>
        <w:t xml:space="preserve"> </w:t>
      </w:r>
      <w:r w:rsidR="00665BFE" w:rsidRPr="00665BFE">
        <w:rPr>
          <w:bCs/>
          <w:iCs/>
          <w:color w:val="000000"/>
          <w:lang w:val="en-GB" w:eastAsia="x-none"/>
        </w:rPr>
        <w:t>8212359</w:t>
      </w:r>
    </w:p>
    <w:p w:rsidR="00C627C9" w:rsidRPr="00670668" w:rsidRDefault="00C627C9" w:rsidP="00C627C9">
      <w:pPr>
        <w:spacing w:after="40"/>
        <w:ind w:left="1038"/>
        <w:outlineLvl w:val="1"/>
        <w:rPr>
          <w:bCs/>
          <w:iCs/>
          <w:color w:val="000000"/>
          <w:lang w:val="x-none" w:eastAsia="x-none"/>
        </w:rPr>
      </w:pPr>
      <w:proofErr w:type="spellStart"/>
      <w:r w:rsidRPr="00670668">
        <w:rPr>
          <w:bCs/>
          <w:iCs/>
          <w:color w:val="000000"/>
          <w:lang w:val="en-GB" w:eastAsia="x-none"/>
        </w:rPr>
        <w:t>Faks</w:t>
      </w:r>
      <w:proofErr w:type="spellEnd"/>
      <w:r w:rsidRPr="00670668">
        <w:rPr>
          <w:bCs/>
          <w:iCs/>
          <w:color w:val="000000"/>
          <w:lang w:val="en-GB" w:eastAsia="x-none"/>
        </w:rPr>
        <w:t xml:space="preserve">: </w:t>
      </w:r>
      <w:r w:rsidR="00665BFE" w:rsidRPr="00665BFE">
        <w:rPr>
          <w:bCs/>
          <w:iCs/>
          <w:color w:val="000000"/>
          <w:lang w:val="en-GB" w:eastAsia="x-none"/>
        </w:rPr>
        <w:t>061</w:t>
      </w:r>
      <w:r w:rsidRPr="00670668">
        <w:rPr>
          <w:bCs/>
          <w:iCs/>
          <w:color w:val="000000"/>
          <w:sz w:val="18"/>
          <w:szCs w:val="18"/>
          <w:lang w:val="en-GB" w:eastAsia="x-none"/>
        </w:rPr>
        <w:t xml:space="preserve"> </w:t>
      </w:r>
      <w:r w:rsidR="00665BFE" w:rsidRPr="00665BFE">
        <w:rPr>
          <w:bCs/>
          <w:iCs/>
          <w:color w:val="000000"/>
          <w:sz w:val="18"/>
          <w:szCs w:val="18"/>
          <w:lang w:val="en-GB" w:eastAsia="x-none"/>
        </w:rPr>
        <w:t>8233451</w:t>
      </w:r>
    </w:p>
    <w:p w:rsidR="00C627C9" w:rsidRPr="00291604" w:rsidRDefault="00C627C9" w:rsidP="00C627C9">
      <w:pPr>
        <w:spacing w:after="40"/>
        <w:ind w:left="1038"/>
        <w:outlineLvl w:val="1"/>
        <w:rPr>
          <w:rFonts w:eastAsia="Calibri"/>
          <w:bCs/>
          <w:iCs/>
          <w:color w:val="2F5496"/>
          <w:lang w:val="en-US" w:eastAsia="en-US"/>
        </w:rPr>
      </w:pPr>
      <w:r w:rsidRPr="00670668">
        <w:rPr>
          <w:rFonts w:eastAsia="Calibri"/>
          <w:bCs/>
          <w:iCs/>
          <w:color w:val="000000"/>
          <w:lang w:val="en-GB" w:eastAsia="en-US"/>
        </w:rPr>
        <w:t xml:space="preserve">e-mail: </w:t>
      </w:r>
      <w:r w:rsidR="00665BFE" w:rsidRPr="00665BFE">
        <w:rPr>
          <w:rFonts w:eastAsia="Calibri"/>
          <w:bCs/>
          <w:iCs/>
          <w:color w:val="0000FF"/>
          <w:lang w:val="en-GB" w:eastAsia="en-US"/>
        </w:rPr>
        <w:t>zaopatrzenie@lutycka.pl</w:t>
      </w:r>
      <w:r w:rsidRPr="00291604">
        <w:rPr>
          <w:rFonts w:eastAsia="Calibri"/>
          <w:bCs/>
          <w:iCs/>
          <w:color w:val="2F5496"/>
          <w:lang w:val="en-US" w:eastAsia="en-US"/>
        </w:rPr>
        <w:t>.</w:t>
      </w:r>
    </w:p>
    <w:p w:rsidR="00C627C9" w:rsidRPr="00670668" w:rsidRDefault="005053AA" w:rsidP="00C627C9">
      <w:pPr>
        <w:numPr>
          <w:ilvl w:val="0"/>
          <w:numId w:val="29"/>
        </w:numPr>
        <w:spacing w:before="120" w:after="60"/>
        <w:jc w:val="both"/>
        <w:outlineLvl w:val="1"/>
        <w:rPr>
          <w:bCs/>
          <w:iCs/>
          <w:color w:val="000000"/>
          <w:lang w:val="x-none" w:eastAsia="x-none"/>
        </w:rPr>
      </w:pPr>
      <w:bookmarkStart w:id="28" w:name="_Hlk529490733"/>
      <w:r w:rsidRPr="00F950B5">
        <w:rPr>
          <w:bCs/>
          <w:iCs/>
          <w:color w:val="000000"/>
          <w:lang w:val="x-none" w:eastAsia="x-none"/>
        </w:rPr>
        <w:t xml:space="preserve">inspektorem ochrony danych osobowych w </w:t>
      </w:r>
      <w:r w:rsidR="00665BFE" w:rsidRPr="00665BFE">
        <w:rPr>
          <w:bCs/>
          <w:iCs/>
          <w:color w:val="000000"/>
          <w:lang w:val="x-none" w:eastAsia="x-none"/>
        </w:rPr>
        <w:t>SZPITAL WOJEWÓDZKI W POZNANIU</w:t>
      </w:r>
      <w:r w:rsidRPr="00F950B5">
        <w:rPr>
          <w:rFonts w:eastAsia="Calibri"/>
          <w:bCs/>
          <w:iCs/>
          <w:color w:val="000000"/>
          <w:lang w:val="x-none" w:eastAsia="en-US"/>
        </w:rPr>
        <w:t xml:space="preserve"> </w:t>
      </w:r>
      <w:r w:rsidRPr="00F950B5">
        <w:rPr>
          <w:bCs/>
          <w:iCs/>
          <w:color w:val="000000"/>
          <w:lang w:val="x-none" w:eastAsia="x-none"/>
        </w:rPr>
        <w:t>jest Pani/Pan</w:t>
      </w:r>
      <w:r w:rsidRPr="00F950B5">
        <w:rPr>
          <w:bCs/>
          <w:iCs/>
          <w:color w:val="000000"/>
          <w:lang w:eastAsia="x-none"/>
        </w:rPr>
        <w:t xml:space="preserve"> </w:t>
      </w:r>
      <w:bookmarkEnd w:id="28"/>
      <w:r w:rsidR="00291604">
        <w:rPr>
          <w:bCs/>
          <w:iCs/>
          <w:lang w:eastAsia="x-none"/>
        </w:rPr>
        <w:t xml:space="preserve">Paweł </w:t>
      </w:r>
      <w:proofErr w:type="spellStart"/>
      <w:r w:rsidR="00291604">
        <w:rPr>
          <w:bCs/>
          <w:iCs/>
          <w:lang w:eastAsia="x-none"/>
        </w:rPr>
        <w:t>Dzierzyński</w:t>
      </w:r>
      <w:proofErr w:type="spellEnd"/>
      <w:r w:rsidR="00291604">
        <w:rPr>
          <w:bCs/>
          <w:iCs/>
          <w:color w:val="000000"/>
          <w:lang w:val="x-none" w:eastAsia="x-none"/>
        </w:rPr>
        <w:t xml:space="preserve">, kontakt: </w:t>
      </w:r>
      <w:r w:rsidR="00291604">
        <w:rPr>
          <w:bCs/>
          <w:iCs/>
          <w:color w:val="000000"/>
          <w:lang w:eastAsia="x-none"/>
        </w:rPr>
        <w:t xml:space="preserve">tel.: </w:t>
      </w:r>
      <w:r w:rsidR="00291604">
        <w:rPr>
          <w:bCs/>
          <w:iCs/>
          <w:lang w:eastAsia="x-none"/>
        </w:rPr>
        <w:t>61 8212 431</w:t>
      </w:r>
      <w:r w:rsidR="00291604">
        <w:t>, e-mail:</w:t>
      </w:r>
      <w:r w:rsidR="00291604">
        <w:rPr>
          <w:color w:val="0070C0"/>
        </w:rPr>
        <w:t xml:space="preserve"> </w:t>
      </w:r>
      <w:r w:rsidR="00291604">
        <w:rPr>
          <w:u w:val="single"/>
        </w:rPr>
        <w:t>dzierzynski@lutycka.pl</w:t>
      </w:r>
    </w:p>
    <w:p w:rsidR="00C627C9" w:rsidRPr="00670668" w:rsidRDefault="00C627C9" w:rsidP="00C627C9">
      <w:pPr>
        <w:numPr>
          <w:ilvl w:val="0"/>
          <w:numId w:val="29"/>
        </w:numPr>
        <w:spacing w:before="120" w:after="60"/>
        <w:jc w:val="both"/>
        <w:outlineLvl w:val="1"/>
        <w:rPr>
          <w:bCs/>
          <w:iCs/>
          <w:color w:val="000000"/>
          <w:lang w:val="x-none" w:eastAsia="x-none"/>
        </w:rPr>
      </w:pPr>
      <w:r w:rsidRPr="00670668">
        <w:rPr>
          <w:bCs/>
          <w:iCs/>
          <w:color w:val="000000"/>
          <w:lang w:val="x-none" w:eastAsia="x-none"/>
        </w:rPr>
        <w:t xml:space="preserve">odbiorcami Pani/Pana danych osobowych będą osoby lub podmioty, którym udostępniona zostanie dokumentacja postępowania w oparciu o art. 8 oraz art. 96 ust. 3 ustawy </w:t>
      </w:r>
      <w:proofErr w:type="spellStart"/>
      <w:r w:rsidRPr="00670668">
        <w:rPr>
          <w:bCs/>
          <w:iCs/>
          <w:color w:val="000000"/>
          <w:lang w:val="x-none" w:eastAsia="x-none"/>
        </w:rPr>
        <w:t>Pzp</w:t>
      </w:r>
      <w:proofErr w:type="spellEnd"/>
      <w:r w:rsidRPr="00670668">
        <w:rPr>
          <w:bCs/>
          <w:iCs/>
          <w:color w:val="000000"/>
          <w:lang w:val="x-none" w:eastAsia="x-none"/>
        </w:rPr>
        <w:t>;</w:t>
      </w:r>
    </w:p>
    <w:p w:rsidR="00C627C9" w:rsidRPr="00670668" w:rsidRDefault="00C627C9" w:rsidP="00C627C9">
      <w:pPr>
        <w:numPr>
          <w:ilvl w:val="0"/>
          <w:numId w:val="29"/>
        </w:numPr>
        <w:spacing w:before="120" w:after="60"/>
        <w:jc w:val="both"/>
        <w:outlineLvl w:val="1"/>
        <w:rPr>
          <w:bCs/>
          <w:iCs/>
          <w:color w:val="000000"/>
          <w:lang w:val="x-none" w:eastAsia="x-none"/>
        </w:rPr>
      </w:pPr>
      <w:r w:rsidRPr="00670668">
        <w:rPr>
          <w:bCs/>
          <w:iCs/>
          <w:color w:val="000000"/>
          <w:lang w:val="x-none" w:eastAsia="x-none"/>
        </w:rPr>
        <w:t xml:space="preserve">Pani/Pana dane osobowe będą przechowywane, zgodnie z art. 97 ust. 1 ustawy </w:t>
      </w:r>
      <w:proofErr w:type="spellStart"/>
      <w:r w:rsidRPr="00670668">
        <w:rPr>
          <w:bCs/>
          <w:iCs/>
          <w:color w:val="000000"/>
          <w:lang w:val="x-none" w:eastAsia="x-none"/>
        </w:rPr>
        <w:t>Pzp</w:t>
      </w:r>
      <w:proofErr w:type="spellEnd"/>
      <w:r w:rsidRPr="00670668">
        <w:rPr>
          <w:bCs/>
          <w:iCs/>
          <w:color w:val="000000"/>
          <w:lang w:val="x-none" w:eastAsia="x-none"/>
        </w:rPr>
        <w:t xml:space="preserve">, przez okres 4 lat od dnia zakończenia postępowania o udzielenie zamówienia, </w:t>
      </w:r>
      <w:r w:rsidRPr="00670668">
        <w:rPr>
          <w:bCs/>
          <w:iCs/>
          <w:color w:val="000000"/>
          <w:lang w:eastAsia="x-none"/>
        </w:rPr>
        <w:t xml:space="preserve">              </w:t>
      </w:r>
      <w:r w:rsidRPr="00670668">
        <w:rPr>
          <w:bCs/>
          <w:iCs/>
          <w:color w:val="000000"/>
          <w:lang w:val="x-none" w:eastAsia="x-none"/>
        </w:rPr>
        <w:t>a jeżeli czas trwania umowy przekracza 4 lata, okres przechowywania obejmuje cały czas trwania umowy;</w:t>
      </w:r>
    </w:p>
    <w:p w:rsidR="00C627C9" w:rsidRPr="00670668" w:rsidRDefault="00C627C9" w:rsidP="00C627C9">
      <w:pPr>
        <w:numPr>
          <w:ilvl w:val="0"/>
          <w:numId w:val="29"/>
        </w:numPr>
        <w:spacing w:before="120" w:after="60"/>
        <w:jc w:val="both"/>
        <w:outlineLvl w:val="1"/>
        <w:rPr>
          <w:bCs/>
          <w:iCs/>
          <w:color w:val="000000"/>
          <w:lang w:val="x-none" w:eastAsia="x-none"/>
        </w:rPr>
      </w:pPr>
      <w:r w:rsidRPr="00670668">
        <w:rPr>
          <w:bCs/>
          <w:iCs/>
          <w:color w:val="000000"/>
          <w:lang w:val="x-none" w:eastAsia="x-none"/>
        </w:rPr>
        <w:t xml:space="preserve">obowiązek podania przez Panią/Pana danych osobowych bezpośrednio Pani/Pana dotyczących jest wymogiem ustawowym określonym w przepisach ustawy </w:t>
      </w:r>
      <w:proofErr w:type="spellStart"/>
      <w:r w:rsidRPr="00670668">
        <w:rPr>
          <w:bCs/>
          <w:iCs/>
          <w:color w:val="000000"/>
          <w:lang w:val="x-none" w:eastAsia="x-none"/>
        </w:rPr>
        <w:t>Pzp</w:t>
      </w:r>
      <w:proofErr w:type="spellEnd"/>
      <w:r w:rsidRPr="00670668">
        <w:rPr>
          <w:bCs/>
          <w:iCs/>
          <w:color w:val="000000"/>
          <w:lang w:val="x-none" w:eastAsia="x-none"/>
        </w:rPr>
        <w:t xml:space="preserve">, związanym z udziałem w postępowaniu o udzielenie zamówienia publicznego; konsekwencje niepodania określonych danych wynikają z ustawy </w:t>
      </w:r>
      <w:proofErr w:type="spellStart"/>
      <w:r w:rsidRPr="00670668">
        <w:rPr>
          <w:bCs/>
          <w:iCs/>
          <w:color w:val="000000"/>
          <w:lang w:val="x-none" w:eastAsia="x-none"/>
        </w:rPr>
        <w:t>Pzp</w:t>
      </w:r>
      <w:proofErr w:type="spellEnd"/>
      <w:r w:rsidRPr="00670668">
        <w:rPr>
          <w:bCs/>
          <w:iCs/>
          <w:color w:val="000000"/>
          <w:lang w:val="x-none" w:eastAsia="x-none"/>
        </w:rPr>
        <w:t>;</w:t>
      </w:r>
    </w:p>
    <w:p w:rsidR="00C627C9" w:rsidRPr="00670668" w:rsidRDefault="00C627C9" w:rsidP="00C627C9">
      <w:pPr>
        <w:numPr>
          <w:ilvl w:val="0"/>
          <w:numId w:val="29"/>
        </w:numPr>
        <w:spacing w:before="120" w:after="60"/>
        <w:jc w:val="both"/>
        <w:outlineLvl w:val="1"/>
        <w:rPr>
          <w:bCs/>
          <w:iCs/>
          <w:color w:val="000000"/>
          <w:lang w:val="x-none" w:eastAsia="x-none"/>
        </w:rPr>
      </w:pPr>
      <w:r w:rsidRPr="00670668">
        <w:rPr>
          <w:bCs/>
          <w:iCs/>
          <w:color w:val="000000"/>
          <w:lang w:val="x-none" w:eastAsia="x-none"/>
        </w:rPr>
        <w:t>w odniesieniu do Pani/Pana danych osobowych decyzje nie będą podejmowane w sposób zautomatyzowany, stosowanie do art. 22 RODO;</w:t>
      </w:r>
    </w:p>
    <w:p w:rsidR="00C627C9" w:rsidRPr="00670668" w:rsidRDefault="00C627C9" w:rsidP="00C627C9">
      <w:pPr>
        <w:numPr>
          <w:ilvl w:val="0"/>
          <w:numId w:val="29"/>
        </w:numPr>
        <w:spacing w:before="120"/>
        <w:ind w:left="1037" w:hanging="357"/>
        <w:jc w:val="both"/>
        <w:outlineLvl w:val="1"/>
        <w:rPr>
          <w:bCs/>
          <w:iCs/>
          <w:color w:val="000000"/>
          <w:lang w:val="x-none" w:eastAsia="x-none"/>
        </w:rPr>
      </w:pPr>
      <w:r w:rsidRPr="00670668">
        <w:rPr>
          <w:bCs/>
          <w:iCs/>
          <w:color w:val="000000"/>
          <w:lang w:val="x-none" w:eastAsia="x-none"/>
        </w:rPr>
        <w:t>posiada Pani/Pan:</w:t>
      </w:r>
    </w:p>
    <w:p w:rsidR="00C627C9" w:rsidRPr="00670668" w:rsidRDefault="00C627C9" w:rsidP="00C627C9">
      <w:pPr>
        <w:numPr>
          <w:ilvl w:val="0"/>
          <w:numId w:val="27"/>
        </w:numPr>
        <w:spacing w:after="150"/>
        <w:ind w:left="1418" w:hanging="294"/>
        <w:contextualSpacing/>
        <w:jc w:val="both"/>
      </w:pPr>
      <w:r w:rsidRPr="00670668">
        <w:t>na podstawie art. 15 RODO prawo dostępu do danych osobowych Pani/Pana dotyczących;</w:t>
      </w:r>
    </w:p>
    <w:p w:rsidR="00C627C9" w:rsidRPr="00670668" w:rsidRDefault="00C627C9" w:rsidP="00C627C9">
      <w:pPr>
        <w:numPr>
          <w:ilvl w:val="0"/>
          <w:numId w:val="27"/>
        </w:numPr>
        <w:spacing w:after="150"/>
        <w:ind w:left="1418" w:hanging="294"/>
        <w:contextualSpacing/>
        <w:jc w:val="both"/>
      </w:pPr>
      <w:r w:rsidRPr="00670668">
        <w:t xml:space="preserve">na podstawie art. 16 RODO prawo do sprostowania Pani/Pana danych osobowych, z tym że skorzystanie z prawa do sprostowania nie może skutkować zmianą wyniku postępowania o udzielenie zamówienia publicznego ani zmianą postanowień umowy w zakresie niezgodnym z ustawą </w:t>
      </w:r>
      <w:proofErr w:type="spellStart"/>
      <w:r w:rsidRPr="00670668">
        <w:t>Pzp</w:t>
      </w:r>
      <w:proofErr w:type="spellEnd"/>
      <w:r w:rsidRPr="00670668">
        <w:t xml:space="preserve"> oraz nie może naruszać integralności protokołu oraz jego załączników;</w:t>
      </w:r>
    </w:p>
    <w:p w:rsidR="00C627C9" w:rsidRPr="00670668" w:rsidRDefault="00C627C9" w:rsidP="00C627C9">
      <w:pPr>
        <w:numPr>
          <w:ilvl w:val="0"/>
          <w:numId w:val="27"/>
        </w:numPr>
        <w:spacing w:after="150"/>
        <w:ind w:left="1418" w:hanging="294"/>
        <w:contextualSpacing/>
        <w:jc w:val="both"/>
      </w:pPr>
      <w:r w:rsidRPr="00670668">
        <w:t xml:space="preserve">na podstawie art. 18 RODO prawo żądania od administratora ograniczenia przetwarzania danych osobowych, z tym że prawo do ograniczenia przetwarzania danych osobowych, nie ma zastosowania w odniesieniu do przechowywania, w celu zapewnienia korzystania ze środków ochrony prawnej lub w celu ochrony praw innej osoby fizycznej lub prawnej, lub z uwagi na ważne względy interesu publicznego Unii Europejskiej lub państwa członkowskiego;  </w:t>
      </w:r>
    </w:p>
    <w:p w:rsidR="00C627C9" w:rsidRPr="00670668" w:rsidRDefault="00C627C9" w:rsidP="00C627C9">
      <w:pPr>
        <w:numPr>
          <w:ilvl w:val="0"/>
          <w:numId w:val="27"/>
        </w:numPr>
        <w:spacing w:before="120" w:after="120"/>
        <w:ind w:left="1418" w:hanging="294"/>
        <w:contextualSpacing/>
        <w:jc w:val="both"/>
        <w:rPr>
          <w:i/>
        </w:rPr>
      </w:pPr>
      <w:r w:rsidRPr="00670668">
        <w:t>prawo do wniesienia skargi do Prezesa Urzędu Ochrony Danych Osobowych, gdy uzna Pani/Pan, że przetwarzanie danych osobowych Pani/Pana dotyczących narusza przepisy RODO;</w:t>
      </w:r>
    </w:p>
    <w:p w:rsidR="00C627C9" w:rsidRPr="00670668" w:rsidRDefault="00C627C9" w:rsidP="00C627C9">
      <w:pPr>
        <w:numPr>
          <w:ilvl w:val="0"/>
          <w:numId w:val="29"/>
        </w:numPr>
        <w:spacing w:before="120" w:after="120"/>
        <w:ind w:left="1037" w:hanging="357"/>
        <w:contextualSpacing/>
        <w:jc w:val="both"/>
        <w:rPr>
          <w:i/>
        </w:rPr>
      </w:pPr>
      <w:r w:rsidRPr="00670668">
        <w:t>nie przysługuje Pani/Panu:</w:t>
      </w:r>
    </w:p>
    <w:p w:rsidR="00C627C9" w:rsidRPr="00670668" w:rsidRDefault="00C627C9" w:rsidP="00C627C9">
      <w:pPr>
        <w:numPr>
          <w:ilvl w:val="0"/>
          <w:numId w:val="28"/>
        </w:numPr>
        <w:spacing w:after="150"/>
        <w:ind w:left="1418" w:hanging="284"/>
        <w:contextualSpacing/>
        <w:jc w:val="both"/>
        <w:rPr>
          <w:i/>
        </w:rPr>
      </w:pPr>
      <w:r w:rsidRPr="00670668">
        <w:lastRenderedPageBreak/>
        <w:t>w związku z art. 17 ust. 3 lit. b, d lub e RODO prawo do usunięcia danych osobowych;</w:t>
      </w:r>
    </w:p>
    <w:p w:rsidR="00C627C9" w:rsidRPr="00670668" w:rsidRDefault="00C627C9" w:rsidP="00C627C9">
      <w:pPr>
        <w:numPr>
          <w:ilvl w:val="0"/>
          <w:numId w:val="28"/>
        </w:numPr>
        <w:spacing w:after="150"/>
        <w:ind w:left="1418" w:hanging="284"/>
        <w:contextualSpacing/>
        <w:jc w:val="both"/>
        <w:rPr>
          <w:i/>
        </w:rPr>
      </w:pPr>
      <w:r w:rsidRPr="00670668">
        <w:t>prawo do przenoszenia danych osobowych, o którym mowa w art. 20 RODO;</w:t>
      </w:r>
    </w:p>
    <w:p w:rsidR="00C627C9" w:rsidRDefault="00C627C9" w:rsidP="00C627C9">
      <w:pPr>
        <w:numPr>
          <w:ilvl w:val="0"/>
          <w:numId w:val="28"/>
        </w:numPr>
        <w:spacing w:after="60"/>
        <w:ind w:left="1418" w:hanging="284"/>
        <w:contextualSpacing/>
        <w:jc w:val="both"/>
      </w:pPr>
      <w:r w:rsidRPr="00670668">
        <w:t>na podstawie art. 21 RODO prawo sprzeciwu, wobec przetwarzania danych osobowych, gdyż podstawą prawną przetwarzania Pani/Pana danych osobowych jest art. 6 ust. 1 lit. c RODO;</w:t>
      </w:r>
    </w:p>
    <w:p w:rsidR="00C627C9" w:rsidRDefault="00C627C9" w:rsidP="00C627C9">
      <w:pPr>
        <w:numPr>
          <w:ilvl w:val="0"/>
          <w:numId w:val="29"/>
        </w:numPr>
        <w:spacing w:after="60"/>
        <w:contextualSpacing/>
        <w:jc w:val="both"/>
      </w:pPr>
      <w:r w:rsidRPr="00670668">
        <w:t>Zamawiający dołoży wszelkich starań, aby zapewnić odpowiednie środki ochrony danych osobowych przed ich przypadkowym lub umyślnym zniszczeniem, przypadkową utratą, zmianą, nieuprawnionym ujawnieniem, wykorzystaniem czy dostępem, zgodnie z obowiązującymi przepisami prawa</w:t>
      </w:r>
      <w:bookmarkEnd w:id="27"/>
      <w:r>
        <w:t>.</w:t>
      </w:r>
    </w:p>
    <w:p w:rsidR="00603291" w:rsidRPr="00427C7F" w:rsidRDefault="00603291" w:rsidP="00C627C9">
      <w:pPr>
        <w:pStyle w:val="Nagwek2"/>
        <w:spacing w:after="240"/>
      </w:pPr>
      <w:r>
        <w:t xml:space="preserve">Do spraw nieuregulowanych w niniejszej </w:t>
      </w:r>
      <w:r w:rsidR="009F1CA7">
        <w:rPr>
          <w:lang w:val="pl-PL"/>
        </w:rPr>
        <w:t>SIWZ</w:t>
      </w:r>
      <w:r>
        <w:t xml:space="preserve"> mają zastosowanie przepisy ustawy z dnia 29 stycznia 2004 roku Prawo zamówień publicznych </w:t>
      </w:r>
      <w:r w:rsidR="00665BFE" w:rsidRPr="00665BFE">
        <w:t>(</w:t>
      </w:r>
      <w:proofErr w:type="spellStart"/>
      <w:r w:rsidR="00665BFE" w:rsidRPr="00665BFE">
        <w:t>t.j</w:t>
      </w:r>
      <w:proofErr w:type="spellEnd"/>
      <w:r w:rsidR="00665BFE" w:rsidRPr="00665BFE">
        <w:t>. Dz. U. z  2018 r. poz. 1986)</w:t>
      </w:r>
      <w:r>
        <w:t xml:space="preserve"> oraz przepisy Kodeksu cywilnego.</w:t>
      </w:r>
    </w:p>
    <w:p w:rsidR="00603291" w:rsidRPr="00A748A2" w:rsidRDefault="00603291" w:rsidP="00603291">
      <w:pPr>
        <w:spacing w:before="60" w:after="120"/>
        <w:jc w:val="both"/>
      </w:pPr>
      <w:r w:rsidRPr="00C627C9">
        <w:rPr>
          <w:b/>
        </w:rPr>
        <w:t>Załącznik</w:t>
      </w:r>
      <w:r w:rsidR="00C627C9" w:rsidRPr="00C627C9">
        <w:rPr>
          <w:b/>
        </w:rPr>
        <w:t>i do SIWZ</w:t>
      </w:r>
      <w:r w:rsidR="00C627C9">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8636"/>
      </w:tblGrid>
      <w:tr w:rsidR="00603291" w:rsidRPr="006672A6" w:rsidTr="00C627C9">
        <w:tc>
          <w:tcPr>
            <w:tcW w:w="828" w:type="dxa"/>
          </w:tcPr>
          <w:p w:rsidR="00603291" w:rsidRPr="006672A6" w:rsidRDefault="00603291" w:rsidP="006672A6">
            <w:pPr>
              <w:spacing w:before="60" w:after="120"/>
              <w:jc w:val="both"/>
              <w:rPr>
                <w:b/>
                <w:sz w:val="20"/>
                <w:szCs w:val="20"/>
              </w:rPr>
            </w:pPr>
            <w:r w:rsidRPr="006672A6">
              <w:rPr>
                <w:b/>
                <w:sz w:val="20"/>
                <w:szCs w:val="20"/>
              </w:rPr>
              <w:t>Nr</w:t>
            </w:r>
          </w:p>
        </w:tc>
        <w:tc>
          <w:tcPr>
            <w:tcW w:w="8636" w:type="dxa"/>
          </w:tcPr>
          <w:p w:rsidR="00603291" w:rsidRPr="006672A6" w:rsidRDefault="00603291" w:rsidP="006672A6">
            <w:pPr>
              <w:spacing w:before="60" w:after="120"/>
              <w:jc w:val="both"/>
              <w:rPr>
                <w:b/>
                <w:sz w:val="20"/>
                <w:szCs w:val="20"/>
              </w:rPr>
            </w:pPr>
            <w:r w:rsidRPr="006672A6">
              <w:rPr>
                <w:b/>
                <w:sz w:val="20"/>
                <w:szCs w:val="20"/>
              </w:rPr>
              <w:t>Nazwa załącznika</w:t>
            </w:r>
          </w:p>
        </w:tc>
      </w:tr>
      <w:tr w:rsidR="00665BFE" w:rsidRPr="006672A6" w:rsidTr="004268FD">
        <w:tc>
          <w:tcPr>
            <w:tcW w:w="828" w:type="dxa"/>
          </w:tcPr>
          <w:p w:rsidR="00665BFE" w:rsidRPr="006672A6" w:rsidRDefault="00665BFE" w:rsidP="004268FD">
            <w:pPr>
              <w:spacing w:before="60" w:after="120"/>
              <w:jc w:val="both"/>
              <w:rPr>
                <w:b/>
              </w:rPr>
            </w:pPr>
            <w:r w:rsidRPr="00665BFE">
              <w:t>1</w:t>
            </w:r>
          </w:p>
        </w:tc>
        <w:tc>
          <w:tcPr>
            <w:tcW w:w="8636" w:type="dxa"/>
          </w:tcPr>
          <w:p w:rsidR="00665BFE" w:rsidRPr="006672A6" w:rsidRDefault="00665BFE" w:rsidP="004268FD">
            <w:pPr>
              <w:spacing w:before="60" w:after="120"/>
              <w:jc w:val="both"/>
              <w:rPr>
                <w:b/>
              </w:rPr>
            </w:pPr>
            <w:r w:rsidRPr="00665BFE">
              <w:t>Oświadczenia wykonawcy o przynależności albo braku przynależności do tej samej grupy kapitałowej.</w:t>
            </w:r>
          </w:p>
        </w:tc>
      </w:tr>
      <w:tr w:rsidR="00665BFE" w:rsidRPr="006672A6" w:rsidTr="004268FD">
        <w:tc>
          <w:tcPr>
            <w:tcW w:w="828" w:type="dxa"/>
          </w:tcPr>
          <w:p w:rsidR="00665BFE" w:rsidRPr="006672A6" w:rsidRDefault="00665BFE" w:rsidP="004268FD">
            <w:pPr>
              <w:spacing w:before="60" w:after="120"/>
              <w:jc w:val="both"/>
              <w:rPr>
                <w:b/>
              </w:rPr>
            </w:pPr>
            <w:r w:rsidRPr="00665BFE">
              <w:t>2</w:t>
            </w:r>
          </w:p>
        </w:tc>
        <w:tc>
          <w:tcPr>
            <w:tcW w:w="8636" w:type="dxa"/>
          </w:tcPr>
          <w:p w:rsidR="00665BFE" w:rsidRPr="006672A6" w:rsidRDefault="00665BFE" w:rsidP="004268FD">
            <w:pPr>
              <w:spacing w:before="60" w:after="120"/>
              <w:jc w:val="both"/>
              <w:rPr>
                <w:b/>
              </w:rPr>
            </w:pPr>
            <w:r w:rsidRPr="00665BFE">
              <w:t>Jednolity europejski dokument zamówienia</w:t>
            </w:r>
          </w:p>
        </w:tc>
      </w:tr>
      <w:tr w:rsidR="00291604" w:rsidRPr="006672A6" w:rsidTr="004268FD">
        <w:tc>
          <w:tcPr>
            <w:tcW w:w="828" w:type="dxa"/>
          </w:tcPr>
          <w:p w:rsidR="00291604" w:rsidRPr="00665BFE" w:rsidRDefault="00291604" w:rsidP="004268FD">
            <w:pPr>
              <w:spacing w:before="60" w:after="120"/>
              <w:jc w:val="both"/>
            </w:pPr>
            <w:r>
              <w:t>3</w:t>
            </w:r>
          </w:p>
        </w:tc>
        <w:tc>
          <w:tcPr>
            <w:tcW w:w="8636" w:type="dxa"/>
          </w:tcPr>
          <w:p w:rsidR="00291604" w:rsidRPr="00665BFE" w:rsidRDefault="00291604" w:rsidP="004268FD">
            <w:pPr>
              <w:spacing w:before="60" w:after="120"/>
              <w:jc w:val="both"/>
            </w:pPr>
            <w:r>
              <w:t>Wzór formularza ofertowego</w:t>
            </w:r>
          </w:p>
        </w:tc>
      </w:tr>
      <w:tr w:rsidR="00291604" w:rsidRPr="006672A6" w:rsidTr="004268FD">
        <w:tc>
          <w:tcPr>
            <w:tcW w:w="828" w:type="dxa"/>
          </w:tcPr>
          <w:p w:rsidR="00291604" w:rsidRPr="00665BFE" w:rsidRDefault="00291604" w:rsidP="004268FD">
            <w:pPr>
              <w:spacing w:before="60" w:after="120"/>
              <w:jc w:val="both"/>
            </w:pPr>
            <w:r>
              <w:t>4</w:t>
            </w:r>
          </w:p>
        </w:tc>
        <w:tc>
          <w:tcPr>
            <w:tcW w:w="8636" w:type="dxa"/>
          </w:tcPr>
          <w:p w:rsidR="00291604" w:rsidRPr="00665BFE" w:rsidRDefault="00291604" w:rsidP="004268FD">
            <w:pPr>
              <w:spacing w:before="60" w:after="120"/>
              <w:jc w:val="both"/>
            </w:pPr>
            <w:r>
              <w:t>Formularz cenowy</w:t>
            </w:r>
          </w:p>
        </w:tc>
      </w:tr>
      <w:tr w:rsidR="00291604" w:rsidRPr="006672A6" w:rsidTr="004268FD">
        <w:tc>
          <w:tcPr>
            <w:tcW w:w="828" w:type="dxa"/>
          </w:tcPr>
          <w:p w:rsidR="00291604" w:rsidRPr="00665BFE" w:rsidRDefault="00291604" w:rsidP="004268FD">
            <w:pPr>
              <w:spacing w:before="60" w:after="120"/>
              <w:jc w:val="both"/>
            </w:pPr>
            <w:r>
              <w:t>5</w:t>
            </w:r>
          </w:p>
        </w:tc>
        <w:tc>
          <w:tcPr>
            <w:tcW w:w="8636" w:type="dxa"/>
          </w:tcPr>
          <w:p w:rsidR="00291604" w:rsidRPr="00665BFE" w:rsidRDefault="00291604" w:rsidP="004268FD">
            <w:pPr>
              <w:spacing w:before="60" w:after="120"/>
              <w:jc w:val="both"/>
            </w:pPr>
            <w:r>
              <w:t>Wzór umowy</w:t>
            </w:r>
          </w:p>
        </w:tc>
      </w:tr>
    </w:tbl>
    <w:p w:rsidR="00603291" w:rsidRPr="00C627C9" w:rsidRDefault="00603291" w:rsidP="00603291">
      <w:pPr>
        <w:spacing w:before="60" w:after="120"/>
        <w:jc w:val="both"/>
        <w:rPr>
          <w:b/>
          <w:sz w:val="12"/>
          <w:szCs w:val="12"/>
        </w:rPr>
      </w:pPr>
    </w:p>
    <w:p w:rsidR="00EB7871" w:rsidRPr="003209A8" w:rsidRDefault="00EB7871" w:rsidP="000B0078">
      <w:pPr>
        <w:pStyle w:val="Nagwek1"/>
        <w:numPr>
          <w:ilvl w:val="0"/>
          <w:numId w:val="0"/>
        </w:numPr>
      </w:pPr>
    </w:p>
    <w:sectPr w:rsidR="00EB7871" w:rsidRPr="003209A8">
      <w:headerReference w:type="even" r:id="rId12"/>
      <w:headerReference w:type="default" r:id="rId13"/>
      <w:footerReference w:type="even" r:id="rId14"/>
      <w:footerReference w:type="default" r:id="rId15"/>
      <w:headerReference w:type="first" r:id="rId16"/>
      <w:footerReference w:type="first" r:id="rId17"/>
      <w:pgSz w:w="11906" w:h="16838" w:code="9"/>
      <w:pgMar w:top="1418" w:right="1304" w:bottom="1418" w:left="130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268FD" w:rsidRDefault="004268FD">
      <w:r>
        <w:separator/>
      </w:r>
    </w:p>
  </w:endnote>
  <w:endnote w:type="continuationSeparator" w:id="0">
    <w:p w:rsidR="004268FD" w:rsidRDefault="004268F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20002A87" w:usb1="80000000" w:usb2="00000008" w:usb3="00000000" w:csb0="000001FF" w:csb1="00000000"/>
  </w:font>
  <w:font w:name="Courier New">
    <w:panose1 w:val="02070309020205020404"/>
    <w:charset w:val="EE"/>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20002A87" w:usb1="80000000" w:usb2="00000008" w:usb3="00000000" w:csb0="000001FF" w:csb1="00000000"/>
  </w:font>
  <w:font w:name="Tahoma">
    <w:panose1 w:val="020B0604030504040204"/>
    <w:charset w:val="EE"/>
    <w:family w:val="swiss"/>
    <w:pitch w:val="variable"/>
    <w:sig w:usb0="61002A87" w:usb1="80000000" w:usb2="00000008" w:usb3="00000000" w:csb0="000101FF" w:csb1="00000000"/>
  </w:font>
  <w:font w:name="Calibri">
    <w:panose1 w:val="020F0502020204030204"/>
    <w:charset w:val="EE"/>
    <w:family w:val="swiss"/>
    <w:pitch w:val="variable"/>
    <w:sig w:usb0="E10002FF" w:usb1="4000ACFF" w:usb2="00000009" w:usb3="00000000" w:csb0="0000019F" w:csb1="00000000"/>
  </w:font>
  <w:font w:name="EUAlbertina-Regular-Identity-H">
    <w:altName w:val="Arial Unicode MS"/>
    <w:panose1 w:val="00000000000000000000"/>
    <w:charset w:val="80"/>
    <w:family w:val="auto"/>
    <w:notTrueType/>
    <w:pitch w:val="default"/>
    <w:sig w:usb0="00000001" w:usb1="08070000" w:usb2="00000010" w:usb3="00000000" w:csb0="00020000" w:csb1="00000000"/>
  </w:font>
  <w:font w:name="TimesNewRoman">
    <w:altName w:val="MS Gothic"/>
    <w:panose1 w:val="00000000000000000000"/>
    <w:charset w:val="EE"/>
    <w:family w:val="auto"/>
    <w:notTrueType/>
    <w:pitch w:val="default"/>
    <w:sig w:usb0="00000005" w:usb1="00000000" w:usb2="00000000" w:usb3="00000000" w:csb0="00000002" w:csb1="00000000"/>
  </w:font>
  <w:font w:name="Calibri Light">
    <w:altName w:val="Arial"/>
    <w:charset w:val="EE"/>
    <w:family w:val="swiss"/>
    <w:pitch w:val="variable"/>
    <w:sig w:usb0="00000000"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268FD" w:rsidRDefault="004268FD">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268FD" w:rsidRDefault="004268FD">
    <w:pPr>
      <w:pStyle w:val="Stopka"/>
      <w:rPr>
        <w:sz w:val="18"/>
        <w:szCs w:val="18"/>
      </w:rPr>
    </w:pPr>
    <w:r>
      <w:rPr>
        <w:noProof/>
        <w:sz w:val="18"/>
        <w:szCs w:val="18"/>
      </w:rPr>
      <mc:AlternateContent>
        <mc:Choice Requires="wps">
          <w:drawing>
            <wp:anchor distT="0" distB="0" distL="114300" distR="114300" simplePos="0" relativeHeight="251657216" behindDoc="0" locked="0" layoutInCell="1" allowOverlap="1" wp14:anchorId="0A65CE2D" wp14:editId="7EA35C46">
              <wp:simplePos x="0" y="0"/>
              <wp:positionH relativeFrom="column">
                <wp:posOffset>0</wp:posOffset>
              </wp:positionH>
              <wp:positionV relativeFrom="paragraph">
                <wp:posOffset>64135</wp:posOffset>
              </wp:positionV>
              <wp:extent cx="5829300" cy="0"/>
              <wp:effectExtent l="9525" t="6985" r="9525" b="12065"/>
              <wp:wrapNone/>
              <wp:docPr id="1"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id="http://schemas.microsoft.com/office/word/2016/wordml/cid" xmlns:w16se="http://schemas.microsoft.com/office/word/2015/wordml/symex">
          <w:pict>
            <v:line w14:anchorId="08C6A88D" id="Line 1"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5.05pt" to="459pt,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"/>
          </w:pict>
        </mc:Fallback>
      </mc:AlternateContent>
    </w:r>
  </w:p>
  <w:p w:rsidR="004268FD" w:rsidRDefault="004268FD">
    <w:pPr>
      <w:pStyle w:val="Stopka"/>
      <w:tabs>
        <w:tab w:val="clear" w:pos="4536"/>
        <w:tab w:val="right" w:pos="9000"/>
      </w:tabs>
      <w:rPr>
        <w:sz w:val="18"/>
        <w:szCs w:val="18"/>
      </w:rPr>
    </w:pPr>
    <w:r>
      <w:rPr>
        <w:sz w:val="18"/>
        <w:szCs w:val="18"/>
      </w:rPr>
      <w:t xml:space="preserve">System </w:t>
    </w:r>
    <w:proofErr w:type="spellStart"/>
    <w:r>
      <w:rPr>
        <w:sz w:val="18"/>
        <w:szCs w:val="18"/>
      </w:rPr>
      <w:t>ProPublico</w:t>
    </w:r>
    <w:proofErr w:type="spellEnd"/>
    <w:r>
      <w:rPr>
        <w:sz w:val="18"/>
        <w:szCs w:val="18"/>
      </w:rPr>
      <w:t xml:space="preserve"> © </w:t>
    </w:r>
    <w:proofErr w:type="spellStart"/>
    <w:r>
      <w:rPr>
        <w:sz w:val="18"/>
        <w:szCs w:val="18"/>
      </w:rPr>
      <w:t>Datacomp</w:t>
    </w:r>
    <w:proofErr w:type="spellEnd"/>
    <w:r>
      <w:rPr>
        <w:sz w:val="18"/>
        <w:szCs w:val="18"/>
      </w:rPr>
      <w:tab/>
      <w:t xml:space="preserve">Strona: </w:t>
    </w:r>
    <w:r>
      <w:rPr>
        <w:rStyle w:val="Numerstrony"/>
        <w:sz w:val="18"/>
        <w:szCs w:val="18"/>
      </w:rPr>
      <w:fldChar w:fldCharType="begin"/>
    </w:r>
    <w:r>
      <w:rPr>
        <w:rStyle w:val="Numerstrony"/>
        <w:sz w:val="18"/>
        <w:szCs w:val="18"/>
      </w:rPr>
      <w:instrText xml:space="preserve"> PAGE </w:instrText>
    </w:r>
    <w:r>
      <w:rPr>
        <w:rStyle w:val="Numerstrony"/>
        <w:sz w:val="18"/>
        <w:szCs w:val="18"/>
      </w:rPr>
      <w:fldChar w:fldCharType="separate"/>
    </w:r>
    <w:r w:rsidR="006A69B1">
      <w:rPr>
        <w:rStyle w:val="Numerstrony"/>
        <w:noProof/>
        <w:sz w:val="18"/>
        <w:szCs w:val="18"/>
      </w:rPr>
      <w:t>2</w:t>
    </w:r>
    <w:r>
      <w:rPr>
        <w:rStyle w:val="Numerstrony"/>
        <w:sz w:val="18"/>
        <w:szCs w:val="18"/>
      </w:rPr>
      <w:fldChar w:fldCharType="end"/>
    </w:r>
    <w:r>
      <w:rPr>
        <w:rStyle w:val="Numerstrony"/>
        <w:sz w:val="18"/>
        <w:szCs w:val="18"/>
      </w:rPr>
      <w:t>/</w:t>
    </w:r>
    <w:r>
      <w:rPr>
        <w:rStyle w:val="Numerstrony"/>
        <w:sz w:val="18"/>
        <w:szCs w:val="18"/>
      </w:rPr>
      <w:fldChar w:fldCharType="begin"/>
    </w:r>
    <w:r>
      <w:rPr>
        <w:rStyle w:val="Numerstrony"/>
        <w:sz w:val="18"/>
        <w:szCs w:val="18"/>
      </w:rPr>
      <w:instrText xml:space="preserve"> NUMPAGES </w:instrText>
    </w:r>
    <w:r>
      <w:rPr>
        <w:rStyle w:val="Numerstrony"/>
        <w:sz w:val="18"/>
        <w:szCs w:val="18"/>
      </w:rPr>
      <w:fldChar w:fldCharType="separate"/>
    </w:r>
    <w:r w:rsidR="006A69B1">
      <w:rPr>
        <w:rStyle w:val="Numerstrony"/>
        <w:noProof/>
        <w:sz w:val="18"/>
        <w:szCs w:val="18"/>
      </w:rPr>
      <w:t>27</w:t>
    </w:r>
    <w:r>
      <w:rPr>
        <w:rStyle w:val="Numerstrony"/>
        <w:sz w:val="18"/>
        <w:szCs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268FD" w:rsidRDefault="004268FD">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268FD" w:rsidRDefault="004268FD">
      <w:r>
        <w:separator/>
      </w:r>
    </w:p>
  </w:footnote>
  <w:footnote w:type="continuationSeparator" w:id="0">
    <w:p w:rsidR="004268FD" w:rsidRDefault="004268F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268FD" w:rsidRDefault="004268FD">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268FD" w:rsidRDefault="004268FD">
    <w:pPr>
      <w:pStyle w:val="Nagwek"/>
      <w:jc w:val="center"/>
      <w:rPr>
        <w:sz w:val="18"/>
        <w:szCs w:val="18"/>
      </w:rPr>
    </w:pPr>
    <w:r>
      <w:rPr>
        <w:sz w:val="18"/>
        <w:szCs w:val="18"/>
      </w:rPr>
      <w:t>Specyfikacja istotnych warunków zamówienia</w:t>
    </w:r>
  </w:p>
  <w:p w:rsidR="004268FD" w:rsidRDefault="004268FD">
    <w:pPr>
      <w:pStyle w:val="Nagwek"/>
      <w:jc w:val="center"/>
      <w:rPr>
        <w:sz w:val="18"/>
        <w:szCs w:val="18"/>
      </w:rPr>
    </w:pPr>
    <w:r>
      <w:rPr>
        <w:sz w:val="18"/>
        <w:szCs w:val="18"/>
      </w:rPr>
      <w:t>Wykonywanie usług pralniczych</w:t>
    </w:r>
  </w:p>
  <w:p w:rsidR="004268FD" w:rsidRDefault="004268FD">
    <w:pPr>
      <w:pStyle w:val="Nagwek"/>
    </w:pPr>
    <w:r>
      <w:rPr>
        <w:noProof/>
      </w:rPr>
      <mc:AlternateContent>
        <mc:Choice Requires="wps">
          <w:drawing>
            <wp:anchor distT="0" distB="0" distL="114300" distR="114300" simplePos="0" relativeHeight="251658240" behindDoc="0" locked="0" layoutInCell="1" allowOverlap="1">
              <wp:simplePos x="0" y="0"/>
              <wp:positionH relativeFrom="column">
                <wp:posOffset>0</wp:posOffset>
              </wp:positionH>
              <wp:positionV relativeFrom="paragraph">
                <wp:posOffset>46355</wp:posOffset>
              </wp:positionV>
              <wp:extent cx="5943600" cy="0"/>
              <wp:effectExtent l="9525" t="8255" r="9525" b="10795"/>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id="http://schemas.microsoft.com/office/word/2016/wordml/cid" xmlns:w16se="http://schemas.microsoft.com/office/word/2015/wordml/symex">
          <w:pict>
            <v:line w14:anchorId="10FA868C" id="Line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3.65pt" to="468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"/>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268FD" w:rsidRDefault="004268FD">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D82DFE"/>
    <w:multiLevelType w:val="hybridMultilevel"/>
    <w:tmpl w:val="5C325306"/>
    <w:lvl w:ilvl="0" w:tplc="F6163B18">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
    <w:nsid w:val="0798071B"/>
    <w:multiLevelType w:val="hybridMultilevel"/>
    <w:tmpl w:val="69D20C5A"/>
    <w:lvl w:ilvl="0" w:tplc="04150017">
      <w:start w:val="1"/>
      <w:numFmt w:val="lowerLetter"/>
      <w:lvlText w:val="%1)"/>
      <w:lvlJc w:val="left"/>
      <w:pPr>
        <w:ind w:left="1400" w:hanging="360"/>
      </w:pPr>
    </w:lvl>
    <w:lvl w:ilvl="1" w:tplc="04150019" w:tentative="1">
      <w:start w:val="1"/>
      <w:numFmt w:val="lowerLetter"/>
      <w:lvlText w:val="%2."/>
      <w:lvlJc w:val="left"/>
      <w:pPr>
        <w:ind w:left="2120" w:hanging="360"/>
      </w:pPr>
    </w:lvl>
    <w:lvl w:ilvl="2" w:tplc="0415001B" w:tentative="1">
      <w:start w:val="1"/>
      <w:numFmt w:val="lowerRoman"/>
      <w:lvlText w:val="%3."/>
      <w:lvlJc w:val="right"/>
      <w:pPr>
        <w:ind w:left="2840" w:hanging="180"/>
      </w:pPr>
    </w:lvl>
    <w:lvl w:ilvl="3" w:tplc="0415000F" w:tentative="1">
      <w:start w:val="1"/>
      <w:numFmt w:val="decimal"/>
      <w:lvlText w:val="%4."/>
      <w:lvlJc w:val="left"/>
      <w:pPr>
        <w:ind w:left="3560" w:hanging="360"/>
      </w:pPr>
    </w:lvl>
    <w:lvl w:ilvl="4" w:tplc="04150019" w:tentative="1">
      <w:start w:val="1"/>
      <w:numFmt w:val="lowerLetter"/>
      <w:lvlText w:val="%5."/>
      <w:lvlJc w:val="left"/>
      <w:pPr>
        <w:ind w:left="4280" w:hanging="360"/>
      </w:pPr>
    </w:lvl>
    <w:lvl w:ilvl="5" w:tplc="0415001B" w:tentative="1">
      <w:start w:val="1"/>
      <w:numFmt w:val="lowerRoman"/>
      <w:lvlText w:val="%6."/>
      <w:lvlJc w:val="right"/>
      <w:pPr>
        <w:ind w:left="5000" w:hanging="180"/>
      </w:pPr>
    </w:lvl>
    <w:lvl w:ilvl="6" w:tplc="0415000F" w:tentative="1">
      <w:start w:val="1"/>
      <w:numFmt w:val="decimal"/>
      <w:lvlText w:val="%7."/>
      <w:lvlJc w:val="left"/>
      <w:pPr>
        <w:ind w:left="5720" w:hanging="360"/>
      </w:pPr>
    </w:lvl>
    <w:lvl w:ilvl="7" w:tplc="04150019" w:tentative="1">
      <w:start w:val="1"/>
      <w:numFmt w:val="lowerLetter"/>
      <w:lvlText w:val="%8."/>
      <w:lvlJc w:val="left"/>
      <w:pPr>
        <w:ind w:left="6440" w:hanging="360"/>
      </w:pPr>
    </w:lvl>
    <w:lvl w:ilvl="8" w:tplc="0415001B" w:tentative="1">
      <w:start w:val="1"/>
      <w:numFmt w:val="lowerRoman"/>
      <w:lvlText w:val="%9."/>
      <w:lvlJc w:val="right"/>
      <w:pPr>
        <w:ind w:left="7160" w:hanging="180"/>
      </w:pPr>
    </w:lvl>
  </w:abstractNum>
  <w:abstractNum w:abstractNumId="2">
    <w:nsid w:val="117C759E"/>
    <w:multiLevelType w:val="hybridMultilevel"/>
    <w:tmpl w:val="816449E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11DF3B9F"/>
    <w:multiLevelType w:val="hybridMultilevel"/>
    <w:tmpl w:val="2E64FC5C"/>
    <w:lvl w:ilvl="0" w:tplc="0415000F">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158D6837"/>
    <w:multiLevelType w:val="hybridMultilevel"/>
    <w:tmpl w:val="A9E656DC"/>
    <w:lvl w:ilvl="0" w:tplc="04150017">
      <w:start w:val="1"/>
      <w:numFmt w:val="lowerLetter"/>
      <w:lvlText w:val="%1)"/>
      <w:lvlJc w:val="left"/>
      <w:pPr>
        <w:ind w:left="720" w:hanging="360"/>
      </w:pPr>
      <w:rPr>
        <w:rFont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
    <w:nsid w:val="16416735"/>
    <w:multiLevelType w:val="hybridMultilevel"/>
    <w:tmpl w:val="406003C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nsid w:val="165566F7"/>
    <w:multiLevelType w:val="hybridMultilevel"/>
    <w:tmpl w:val="D60626CC"/>
    <w:lvl w:ilvl="0" w:tplc="04150001">
      <w:start w:val="1"/>
      <w:numFmt w:val="bullet"/>
      <w:lvlText w:val=""/>
      <w:lvlJc w:val="left"/>
      <w:pPr>
        <w:ind w:left="1776" w:hanging="360"/>
      </w:pPr>
      <w:rPr>
        <w:rFonts w:ascii="Symbol" w:hAnsi="Symbol"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7">
    <w:nsid w:val="18BF7A65"/>
    <w:multiLevelType w:val="hybridMultilevel"/>
    <w:tmpl w:val="769A8BD2"/>
    <w:lvl w:ilvl="0" w:tplc="04150001">
      <w:start w:val="1"/>
      <w:numFmt w:val="bullet"/>
      <w:lvlText w:val=""/>
      <w:lvlJc w:val="left"/>
      <w:pPr>
        <w:ind w:left="2280" w:hanging="360"/>
      </w:pPr>
      <w:rPr>
        <w:rFonts w:ascii="Symbol" w:hAnsi="Symbol" w:hint="default"/>
      </w:rPr>
    </w:lvl>
    <w:lvl w:ilvl="1" w:tplc="04150003" w:tentative="1">
      <w:start w:val="1"/>
      <w:numFmt w:val="bullet"/>
      <w:lvlText w:val="o"/>
      <w:lvlJc w:val="left"/>
      <w:pPr>
        <w:ind w:left="3000" w:hanging="360"/>
      </w:pPr>
      <w:rPr>
        <w:rFonts w:ascii="Courier New" w:hAnsi="Courier New" w:cs="Courier New" w:hint="default"/>
      </w:rPr>
    </w:lvl>
    <w:lvl w:ilvl="2" w:tplc="04150005" w:tentative="1">
      <w:start w:val="1"/>
      <w:numFmt w:val="bullet"/>
      <w:lvlText w:val=""/>
      <w:lvlJc w:val="left"/>
      <w:pPr>
        <w:ind w:left="3720" w:hanging="360"/>
      </w:pPr>
      <w:rPr>
        <w:rFonts w:ascii="Wingdings" w:hAnsi="Wingdings" w:hint="default"/>
      </w:rPr>
    </w:lvl>
    <w:lvl w:ilvl="3" w:tplc="04150001" w:tentative="1">
      <w:start w:val="1"/>
      <w:numFmt w:val="bullet"/>
      <w:lvlText w:val=""/>
      <w:lvlJc w:val="left"/>
      <w:pPr>
        <w:ind w:left="4440" w:hanging="360"/>
      </w:pPr>
      <w:rPr>
        <w:rFonts w:ascii="Symbol" w:hAnsi="Symbol" w:hint="default"/>
      </w:rPr>
    </w:lvl>
    <w:lvl w:ilvl="4" w:tplc="04150003" w:tentative="1">
      <w:start w:val="1"/>
      <w:numFmt w:val="bullet"/>
      <w:lvlText w:val="o"/>
      <w:lvlJc w:val="left"/>
      <w:pPr>
        <w:ind w:left="5160" w:hanging="360"/>
      </w:pPr>
      <w:rPr>
        <w:rFonts w:ascii="Courier New" w:hAnsi="Courier New" w:cs="Courier New" w:hint="default"/>
      </w:rPr>
    </w:lvl>
    <w:lvl w:ilvl="5" w:tplc="04150005" w:tentative="1">
      <w:start w:val="1"/>
      <w:numFmt w:val="bullet"/>
      <w:lvlText w:val=""/>
      <w:lvlJc w:val="left"/>
      <w:pPr>
        <w:ind w:left="5880" w:hanging="360"/>
      </w:pPr>
      <w:rPr>
        <w:rFonts w:ascii="Wingdings" w:hAnsi="Wingdings" w:hint="default"/>
      </w:rPr>
    </w:lvl>
    <w:lvl w:ilvl="6" w:tplc="04150001" w:tentative="1">
      <w:start w:val="1"/>
      <w:numFmt w:val="bullet"/>
      <w:lvlText w:val=""/>
      <w:lvlJc w:val="left"/>
      <w:pPr>
        <w:ind w:left="6600" w:hanging="360"/>
      </w:pPr>
      <w:rPr>
        <w:rFonts w:ascii="Symbol" w:hAnsi="Symbol" w:hint="default"/>
      </w:rPr>
    </w:lvl>
    <w:lvl w:ilvl="7" w:tplc="04150003" w:tentative="1">
      <w:start w:val="1"/>
      <w:numFmt w:val="bullet"/>
      <w:lvlText w:val="o"/>
      <w:lvlJc w:val="left"/>
      <w:pPr>
        <w:ind w:left="7320" w:hanging="360"/>
      </w:pPr>
      <w:rPr>
        <w:rFonts w:ascii="Courier New" w:hAnsi="Courier New" w:cs="Courier New" w:hint="default"/>
      </w:rPr>
    </w:lvl>
    <w:lvl w:ilvl="8" w:tplc="04150005" w:tentative="1">
      <w:start w:val="1"/>
      <w:numFmt w:val="bullet"/>
      <w:lvlText w:val=""/>
      <w:lvlJc w:val="left"/>
      <w:pPr>
        <w:ind w:left="8040" w:hanging="360"/>
      </w:pPr>
      <w:rPr>
        <w:rFonts w:ascii="Wingdings" w:hAnsi="Wingdings" w:hint="default"/>
      </w:rPr>
    </w:lvl>
  </w:abstractNum>
  <w:abstractNum w:abstractNumId="8">
    <w:nsid w:val="1A7357F3"/>
    <w:multiLevelType w:val="hybridMultilevel"/>
    <w:tmpl w:val="A22CFBCC"/>
    <w:lvl w:ilvl="0" w:tplc="04150017">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9">
    <w:nsid w:val="1ADE6D00"/>
    <w:multiLevelType w:val="hybridMultilevel"/>
    <w:tmpl w:val="CFBAAC6E"/>
    <w:lvl w:ilvl="0" w:tplc="04150001">
      <w:start w:val="1"/>
      <w:numFmt w:val="bullet"/>
      <w:lvlText w:val=""/>
      <w:lvlJc w:val="left"/>
      <w:pPr>
        <w:ind w:left="1040" w:hanging="360"/>
      </w:pPr>
      <w:rPr>
        <w:rFonts w:ascii="Symbol" w:hAnsi="Symbol" w:hint="default"/>
      </w:rPr>
    </w:lvl>
    <w:lvl w:ilvl="1" w:tplc="04150003" w:tentative="1">
      <w:start w:val="1"/>
      <w:numFmt w:val="bullet"/>
      <w:lvlText w:val="o"/>
      <w:lvlJc w:val="left"/>
      <w:pPr>
        <w:ind w:left="1760" w:hanging="360"/>
      </w:pPr>
      <w:rPr>
        <w:rFonts w:ascii="Courier New" w:hAnsi="Courier New" w:cs="Courier New" w:hint="default"/>
      </w:rPr>
    </w:lvl>
    <w:lvl w:ilvl="2" w:tplc="04150005" w:tentative="1">
      <w:start w:val="1"/>
      <w:numFmt w:val="bullet"/>
      <w:lvlText w:val=""/>
      <w:lvlJc w:val="left"/>
      <w:pPr>
        <w:ind w:left="2480" w:hanging="360"/>
      </w:pPr>
      <w:rPr>
        <w:rFonts w:ascii="Wingdings" w:hAnsi="Wingdings" w:hint="default"/>
      </w:rPr>
    </w:lvl>
    <w:lvl w:ilvl="3" w:tplc="04150001" w:tentative="1">
      <w:start w:val="1"/>
      <w:numFmt w:val="bullet"/>
      <w:lvlText w:val=""/>
      <w:lvlJc w:val="left"/>
      <w:pPr>
        <w:ind w:left="3200" w:hanging="360"/>
      </w:pPr>
      <w:rPr>
        <w:rFonts w:ascii="Symbol" w:hAnsi="Symbol" w:hint="default"/>
      </w:rPr>
    </w:lvl>
    <w:lvl w:ilvl="4" w:tplc="04150003" w:tentative="1">
      <w:start w:val="1"/>
      <w:numFmt w:val="bullet"/>
      <w:lvlText w:val="o"/>
      <w:lvlJc w:val="left"/>
      <w:pPr>
        <w:ind w:left="3920" w:hanging="360"/>
      </w:pPr>
      <w:rPr>
        <w:rFonts w:ascii="Courier New" w:hAnsi="Courier New" w:cs="Courier New" w:hint="default"/>
      </w:rPr>
    </w:lvl>
    <w:lvl w:ilvl="5" w:tplc="04150005" w:tentative="1">
      <w:start w:val="1"/>
      <w:numFmt w:val="bullet"/>
      <w:lvlText w:val=""/>
      <w:lvlJc w:val="left"/>
      <w:pPr>
        <w:ind w:left="4640" w:hanging="360"/>
      </w:pPr>
      <w:rPr>
        <w:rFonts w:ascii="Wingdings" w:hAnsi="Wingdings" w:hint="default"/>
      </w:rPr>
    </w:lvl>
    <w:lvl w:ilvl="6" w:tplc="04150001" w:tentative="1">
      <w:start w:val="1"/>
      <w:numFmt w:val="bullet"/>
      <w:lvlText w:val=""/>
      <w:lvlJc w:val="left"/>
      <w:pPr>
        <w:ind w:left="5360" w:hanging="360"/>
      </w:pPr>
      <w:rPr>
        <w:rFonts w:ascii="Symbol" w:hAnsi="Symbol" w:hint="default"/>
      </w:rPr>
    </w:lvl>
    <w:lvl w:ilvl="7" w:tplc="04150003" w:tentative="1">
      <w:start w:val="1"/>
      <w:numFmt w:val="bullet"/>
      <w:lvlText w:val="o"/>
      <w:lvlJc w:val="left"/>
      <w:pPr>
        <w:ind w:left="6080" w:hanging="360"/>
      </w:pPr>
      <w:rPr>
        <w:rFonts w:ascii="Courier New" w:hAnsi="Courier New" w:cs="Courier New" w:hint="default"/>
      </w:rPr>
    </w:lvl>
    <w:lvl w:ilvl="8" w:tplc="04150005" w:tentative="1">
      <w:start w:val="1"/>
      <w:numFmt w:val="bullet"/>
      <w:lvlText w:val=""/>
      <w:lvlJc w:val="left"/>
      <w:pPr>
        <w:ind w:left="6800" w:hanging="360"/>
      </w:pPr>
      <w:rPr>
        <w:rFonts w:ascii="Wingdings" w:hAnsi="Wingdings" w:hint="default"/>
      </w:rPr>
    </w:lvl>
  </w:abstractNum>
  <w:abstractNum w:abstractNumId="10">
    <w:nsid w:val="1C4C5263"/>
    <w:multiLevelType w:val="hybridMultilevel"/>
    <w:tmpl w:val="A5FA0134"/>
    <w:lvl w:ilvl="0" w:tplc="04150001">
      <w:start w:val="1"/>
      <w:numFmt w:val="bullet"/>
      <w:lvlText w:val=""/>
      <w:lvlJc w:val="left"/>
      <w:pPr>
        <w:ind w:left="1400" w:hanging="360"/>
      </w:pPr>
      <w:rPr>
        <w:rFonts w:ascii="Symbol" w:hAnsi="Symbol" w:hint="default"/>
      </w:rPr>
    </w:lvl>
    <w:lvl w:ilvl="1" w:tplc="04150003" w:tentative="1">
      <w:start w:val="1"/>
      <w:numFmt w:val="bullet"/>
      <w:lvlText w:val="o"/>
      <w:lvlJc w:val="left"/>
      <w:pPr>
        <w:ind w:left="2120" w:hanging="360"/>
      </w:pPr>
      <w:rPr>
        <w:rFonts w:ascii="Courier New" w:hAnsi="Courier New" w:cs="Courier New" w:hint="default"/>
      </w:rPr>
    </w:lvl>
    <w:lvl w:ilvl="2" w:tplc="04150005" w:tentative="1">
      <w:start w:val="1"/>
      <w:numFmt w:val="bullet"/>
      <w:lvlText w:val=""/>
      <w:lvlJc w:val="left"/>
      <w:pPr>
        <w:ind w:left="2840" w:hanging="360"/>
      </w:pPr>
      <w:rPr>
        <w:rFonts w:ascii="Wingdings" w:hAnsi="Wingdings" w:hint="default"/>
      </w:rPr>
    </w:lvl>
    <w:lvl w:ilvl="3" w:tplc="04150001" w:tentative="1">
      <w:start w:val="1"/>
      <w:numFmt w:val="bullet"/>
      <w:lvlText w:val=""/>
      <w:lvlJc w:val="left"/>
      <w:pPr>
        <w:ind w:left="3560" w:hanging="360"/>
      </w:pPr>
      <w:rPr>
        <w:rFonts w:ascii="Symbol" w:hAnsi="Symbol" w:hint="default"/>
      </w:rPr>
    </w:lvl>
    <w:lvl w:ilvl="4" w:tplc="04150003" w:tentative="1">
      <w:start w:val="1"/>
      <w:numFmt w:val="bullet"/>
      <w:lvlText w:val="o"/>
      <w:lvlJc w:val="left"/>
      <w:pPr>
        <w:ind w:left="4280" w:hanging="360"/>
      </w:pPr>
      <w:rPr>
        <w:rFonts w:ascii="Courier New" w:hAnsi="Courier New" w:cs="Courier New" w:hint="default"/>
      </w:rPr>
    </w:lvl>
    <w:lvl w:ilvl="5" w:tplc="04150005" w:tentative="1">
      <w:start w:val="1"/>
      <w:numFmt w:val="bullet"/>
      <w:lvlText w:val=""/>
      <w:lvlJc w:val="left"/>
      <w:pPr>
        <w:ind w:left="5000" w:hanging="360"/>
      </w:pPr>
      <w:rPr>
        <w:rFonts w:ascii="Wingdings" w:hAnsi="Wingdings" w:hint="default"/>
      </w:rPr>
    </w:lvl>
    <w:lvl w:ilvl="6" w:tplc="04150001" w:tentative="1">
      <w:start w:val="1"/>
      <w:numFmt w:val="bullet"/>
      <w:lvlText w:val=""/>
      <w:lvlJc w:val="left"/>
      <w:pPr>
        <w:ind w:left="5720" w:hanging="360"/>
      </w:pPr>
      <w:rPr>
        <w:rFonts w:ascii="Symbol" w:hAnsi="Symbol" w:hint="default"/>
      </w:rPr>
    </w:lvl>
    <w:lvl w:ilvl="7" w:tplc="04150003" w:tentative="1">
      <w:start w:val="1"/>
      <w:numFmt w:val="bullet"/>
      <w:lvlText w:val="o"/>
      <w:lvlJc w:val="left"/>
      <w:pPr>
        <w:ind w:left="6440" w:hanging="360"/>
      </w:pPr>
      <w:rPr>
        <w:rFonts w:ascii="Courier New" w:hAnsi="Courier New" w:cs="Courier New" w:hint="default"/>
      </w:rPr>
    </w:lvl>
    <w:lvl w:ilvl="8" w:tplc="04150005" w:tentative="1">
      <w:start w:val="1"/>
      <w:numFmt w:val="bullet"/>
      <w:lvlText w:val=""/>
      <w:lvlJc w:val="left"/>
      <w:pPr>
        <w:ind w:left="7160" w:hanging="360"/>
      </w:pPr>
      <w:rPr>
        <w:rFonts w:ascii="Wingdings" w:hAnsi="Wingdings" w:hint="default"/>
      </w:rPr>
    </w:lvl>
  </w:abstractNum>
  <w:abstractNum w:abstractNumId="11">
    <w:nsid w:val="1EE3197E"/>
    <w:multiLevelType w:val="multilevel"/>
    <w:tmpl w:val="5F62D00A"/>
    <w:lvl w:ilvl="0">
      <w:start w:val="1"/>
      <w:numFmt w:val="decimal"/>
      <w:pStyle w:val="Nagwek1"/>
      <w:lvlText w:val="%1."/>
      <w:lvlJc w:val="left"/>
      <w:pPr>
        <w:tabs>
          <w:tab w:val="num" w:pos="432"/>
        </w:tabs>
        <w:ind w:left="432" w:hanging="432"/>
      </w:pPr>
      <w:rPr>
        <w:rFonts w:ascii="Times New Roman" w:hAnsi="Times New Roman" w:hint="default"/>
        <w:b/>
        <w:i w:val="0"/>
        <w:sz w:val="24"/>
        <w:szCs w:val="24"/>
      </w:rPr>
    </w:lvl>
    <w:lvl w:ilvl="1">
      <w:start w:val="1"/>
      <w:numFmt w:val="decimal"/>
      <w:pStyle w:val="Nagwek2"/>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pStyle w:val="Nagwek4"/>
      <w:lvlText w:val=""/>
      <w:lvlJc w:val="left"/>
      <w:pPr>
        <w:tabs>
          <w:tab w:val="num" w:pos="864"/>
        </w:tabs>
        <w:ind w:left="864" w:hanging="864"/>
      </w:pPr>
      <w:rPr>
        <w:rFonts w:ascii="Symbol" w:hAnsi="Symbol" w:hint="default"/>
        <w:b w:val="0"/>
        <w:i w:val="0"/>
        <w:color w:val="auto"/>
        <w:sz w:val="24"/>
        <w:szCs w:val="24"/>
      </w:rPr>
    </w:lvl>
    <w:lvl w:ilvl="4">
      <w:start w:val="1"/>
      <w:numFmt w:val="decimal"/>
      <w:pStyle w:val="Nagwek5"/>
      <w:lvlText w:val="%1.%2.%3.%4.%5"/>
      <w:lvlJc w:val="left"/>
      <w:pPr>
        <w:tabs>
          <w:tab w:val="num" w:pos="1008"/>
        </w:tabs>
        <w:ind w:left="1008" w:hanging="1008"/>
      </w:pPr>
      <w:rPr>
        <w:rFonts w:hint="default"/>
      </w:rPr>
    </w:lvl>
    <w:lvl w:ilvl="5">
      <w:start w:val="1"/>
      <w:numFmt w:val="decimal"/>
      <w:pStyle w:val="Nagwek6"/>
      <w:lvlText w:val="%1.%2.%3.%4.%5.%6"/>
      <w:lvlJc w:val="left"/>
      <w:pPr>
        <w:tabs>
          <w:tab w:val="num" w:pos="1152"/>
        </w:tabs>
        <w:ind w:left="1152" w:hanging="1152"/>
      </w:pPr>
      <w:rPr>
        <w:rFonts w:hint="default"/>
      </w:rPr>
    </w:lvl>
    <w:lvl w:ilvl="6">
      <w:start w:val="1"/>
      <w:numFmt w:val="decimal"/>
      <w:pStyle w:val="Nagwek7"/>
      <w:lvlText w:val="%1.%2.%3.%4.%5.%6.%7"/>
      <w:lvlJc w:val="left"/>
      <w:pPr>
        <w:tabs>
          <w:tab w:val="num" w:pos="1296"/>
        </w:tabs>
        <w:ind w:left="1296" w:hanging="1296"/>
      </w:pPr>
      <w:rPr>
        <w:rFonts w:hint="default"/>
      </w:rPr>
    </w:lvl>
    <w:lvl w:ilvl="7">
      <w:start w:val="1"/>
      <w:numFmt w:val="decimal"/>
      <w:pStyle w:val="Nagwek8"/>
      <w:lvlText w:val="%1.%2.%3.%4.%5.%6.%7.%8"/>
      <w:lvlJc w:val="left"/>
      <w:pPr>
        <w:tabs>
          <w:tab w:val="num" w:pos="1440"/>
        </w:tabs>
        <w:ind w:left="1440" w:hanging="1440"/>
      </w:pPr>
      <w:rPr>
        <w:rFonts w:hint="default"/>
      </w:rPr>
    </w:lvl>
    <w:lvl w:ilvl="8">
      <w:start w:val="1"/>
      <w:numFmt w:val="decimal"/>
      <w:pStyle w:val="Nagwek9"/>
      <w:lvlText w:val="%1.%2.%3.%4.%5.%6.%7.%8.%9"/>
      <w:lvlJc w:val="left"/>
      <w:pPr>
        <w:tabs>
          <w:tab w:val="num" w:pos="1584"/>
        </w:tabs>
        <w:ind w:left="1584" w:hanging="1584"/>
      </w:pPr>
      <w:rPr>
        <w:rFonts w:hint="default"/>
      </w:rPr>
    </w:lvl>
  </w:abstractNum>
  <w:abstractNum w:abstractNumId="12">
    <w:nsid w:val="290C68C8"/>
    <w:multiLevelType w:val="hybridMultilevel"/>
    <w:tmpl w:val="0C7C50F8"/>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3">
    <w:nsid w:val="2D2F0D68"/>
    <w:multiLevelType w:val="hybridMultilevel"/>
    <w:tmpl w:val="B01EF35C"/>
    <w:lvl w:ilvl="0" w:tplc="720A5066">
      <w:start w:val="1"/>
      <w:numFmt w:val="lowerLetter"/>
      <w:lvlText w:val="%1)"/>
      <w:lvlJc w:val="left"/>
      <w:pPr>
        <w:ind w:left="1069" w:hanging="360"/>
      </w:pPr>
      <w:rPr>
        <w:rFonts w:hint="default"/>
        <w:color w:val="auto"/>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4">
    <w:nsid w:val="2D4B4D8C"/>
    <w:multiLevelType w:val="hybridMultilevel"/>
    <w:tmpl w:val="F2F684FE"/>
    <w:lvl w:ilvl="0" w:tplc="D908979E">
      <w:start w:val="1"/>
      <w:numFmt w:val="decimal"/>
      <w:pStyle w:val="Nagwek3"/>
      <w:lvlText w:val="%1."/>
      <w:lvlJc w:val="left"/>
      <w:pPr>
        <w:tabs>
          <w:tab w:val="num" w:pos="1068"/>
        </w:tabs>
        <w:ind w:left="1068" w:hanging="360"/>
      </w:p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15">
    <w:nsid w:val="33B8558B"/>
    <w:multiLevelType w:val="hybridMultilevel"/>
    <w:tmpl w:val="FB50DC18"/>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nsid w:val="348D400F"/>
    <w:multiLevelType w:val="hybridMultilevel"/>
    <w:tmpl w:val="6548E5EE"/>
    <w:lvl w:ilvl="0" w:tplc="CA74372E">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7">
    <w:nsid w:val="420465B4"/>
    <w:multiLevelType w:val="hybridMultilevel"/>
    <w:tmpl w:val="3AA65D2A"/>
    <w:lvl w:ilvl="0" w:tplc="EC5AEDD2">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8">
    <w:nsid w:val="44A521BD"/>
    <w:multiLevelType w:val="hybridMultilevel"/>
    <w:tmpl w:val="04BE5254"/>
    <w:lvl w:ilvl="0" w:tplc="79A2BD56">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9">
    <w:nsid w:val="47F40C48"/>
    <w:multiLevelType w:val="hybridMultilevel"/>
    <w:tmpl w:val="B47EC452"/>
    <w:lvl w:ilvl="0" w:tplc="28CA2FDE">
      <w:start w:val="1"/>
      <w:numFmt w:val="lowerLetter"/>
      <w:lvlText w:val="%1)"/>
      <w:lvlJc w:val="left"/>
      <w:pPr>
        <w:ind w:left="1040" w:hanging="360"/>
      </w:pPr>
      <w:rPr>
        <w:rFonts w:ascii="Times New Roman" w:eastAsia="Times New Roman" w:hAnsi="Times New Roman" w:cs="Times New Roman"/>
        <w:i w:val="0"/>
      </w:rPr>
    </w:lvl>
    <w:lvl w:ilvl="1" w:tplc="04150019">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0">
    <w:nsid w:val="4B860C79"/>
    <w:multiLevelType w:val="hybridMultilevel"/>
    <w:tmpl w:val="84FAF89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nsid w:val="4C2A3023"/>
    <w:multiLevelType w:val="multilevel"/>
    <w:tmpl w:val="CEA8B826"/>
    <w:lvl w:ilvl="0">
      <w:start w:val="8"/>
      <w:numFmt w:val="decimal"/>
      <w:lvlText w:val="%1."/>
      <w:lvlJc w:val="left"/>
      <w:pPr>
        <w:ind w:left="540" w:hanging="540"/>
      </w:pPr>
      <w:rPr>
        <w:rFonts w:hint="default"/>
      </w:rPr>
    </w:lvl>
    <w:lvl w:ilvl="1">
      <w:start w:val="4"/>
      <w:numFmt w:val="decimal"/>
      <w:lvlText w:val="%1.%2."/>
      <w:lvlJc w:val="left"/>
      <w:pPr>
        <w:ind w:left="880" w:hanging="540"/>
      </w:pPr>
      <w:rPr>
        <w:rFonts w:hint="default"/>
      </w:rPr>
    </w:lvl>
    <w:lvl w:ilvl="2">
      <w:start w:val="1"/>
      <w:numFmt w:val="decimal"/>
      <w:lvlText w:val="%1.%2.%3."/>
      <w:lvlJc w:val="left"/>
      <w:pPr>
        <w:ind w:left="1400" w:hanging="720"/>
      </w:pPr>
      <w:rPr>
        <w:rFonts w:hint="default"/>
      </w:rPr>
    </w:lvl>
    <w:lvl w:ilvl="3">
      <w:start w:val="1"/>
      <w:numFmt w:val="decimal"/>
      <w:lvlText w:val="%1.%2.%3.%4."/>
      <w:lvlJc w:val="left"/>
      <w:pPr>
        <w:ind w:left="1740" w:hanging="720"/>
      </w:pPr>
      <w:rPr>
        <w:rFonts w:hint="default"/>
      </w:rPr>
    </w:lvl>
    <w:lvl w:ilvl="4">
      <w:start w:val="1"/>
      <w:numFmt w:val="decimal"/>
      <w:lvlText w:val="%1.%2.%3.%4.%5."/>
      <w:lvlJc w:val="left"/>
      <w:pPr>
        <w:ind w:left="2440" w:hanging="1080"/>
      </w:pPr>
      <w:rPr>
        <w:rFonts w:hint="default"/>
      </w:rPr>
    </w:lvl>
    <w:lvl w:ilvl="5">
      <w:start w:val="1"/>
      <w:numFmt w:val="decimal"/>
      <w:lvlText w:val="%1.%2.%3.%4.%5.%6."/>
      <w:lvlJc w:val="left"/>
      <w:pPr>
        <w:ind w:left="2780" w:hanging="1080"/>
      </w:pPr>
      <w:rPr>
        <w:rFonts w:hint="default"/>
      </w:rPr>
    </w:lvl>
    <w:lvl w:ilvl="6">
      <w:start w:val="1"/>
      <w:numFmt w:val="decimal"/>
      <w:lvlText w:val="%1.%2.%3.%4.%5.%6.%7."/>
      <w:lvlJc w:val="left"/>
      <w:pPr>
        <w:ind w:left="3480" w:hanging="1440"/>
      </w:pPr>
      <w:rPr>
        <w:rFonts w:hint="default"/>
      </w:rPr>
    </w:lvl>
    <w:lvl w:ilvl="7">
      <w:start w:val="1"/>
      <w:numFmt w:val="decimal"/>
      <w:lvlText w:val="%1.%2.%3.%4.%5.%6.%7.%8."/>
      <w:lvlJc w:val="left"/>
      <w:pPr>
        <w:ind w:left="3820" w:hanging="1440"/>
      </w:pPr>
      <w:rPr>
        <w:rFonts w:hint="default"/>
      </w:rPr>
    </w:lvl>
    <w:lvl w:ilvl="8">
      <w:start w:val="1"/>
      <w:numFmt w:val="decimal"/>
      <w:lvlText w:val="%1.%2.%3.%4.%5.%6.%7.%8.%9."/>
      <w:lvlJc w:val="left"/>
      <w:pPr>
        <w:ind w:left="4520" w:hanging="1800"/>
      </w:pPr>
      <w:rPr>
        <w:rFonts w:hint="default"/>
      </w:rPr>
    </w:lvl>
  </w:abstractNum>
  <w:abstractNum w:abstractNumId="22">
    <w:nsid w:val="5661095D"/>
    <w:multiLevelType w:val="hybridMultilevel"/>
    <w:tmpl w:val="ADFE96A6"/>
    <w:lvl w:ilvl="0" w:tplc="E2707F5A">
      <w:start w:val="1"/>
      <w:numFmt w:val="lowerLetter"/>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3">
    <w:nsid w:val="5687380A"/>
    <w:multiLevelType w:val="hybridMultilevel"/>
    <w:tmpl w:val="CC185F18"/>
    <w:lvl w:ilvl="0" w:tplc="9B28E618">
      <w:numFmt w:val="decimal"/>
      <w:lvlText w:val=""/>
      <w:lvlJc w:val="left"/>
    </w:lvl>
    <w:lvl w:ilvl="1" w:tplc="04150019">
      <w:numFmt w:val="decimal"/>
      <w:lvlText w:val=""/>
      <w:lvlJc w:val="left"/>
    </w:lvl>
    <w:lvl w:ilvl="2" w:tplc="0415001B">
      <w:numFmt w:val="decimal"/>
      <w:lvlText w:val=""/>
      <w:lvlJc w:val="left"/>
    </w:lvl>
    <w:lvl w:ilvl="3" w:tplc="0415000F">
      <w:numFmt w:val="decimal"/>
      <w:lvlText w:val=""/>
      <w:lvlJc w:val="left"/>
    </w:lvl>
    <w:lvl w:ilvl="4" w:tplc="04150019">
      <w:numFmt w:val="decimal"/>
      <w:lvlText w:val=""/>
      <w:lvlJc w:val="left"/>
    </w:lvl>
    <w:lvl w:ilvl="5" w:tplc="0415001B">
      <w:numFmt w:val="decimal"/>
      <w:lvlText w:val=""/>
      <w:lvlJc w:val="left"/>
    </w:lvl>
    <w:lvl w:ilvl="6" w:tplc="0415000F">
      <w:numFmt w:val="decimal"/>
      <w:lvlText w:val=""/>
      <w:lvlJc w:val="left"/>
    </w:lvl>
    <w:lvl w:ilvl="7" w:tplc="04150019">
      <w:numFmt w:val="decimal"/>
      <w:lvlText w:val=""/>
      <w:lvlJc w:val="left"/>
    </w:lvl>
    <w:lvl w:ilvl="8" w:tplc="0415001B">
      <w:numFmt w:val="decimal"/>
      <w:lvlText w:val=""/>
      <w:lvlJc w:val="left"/>
    </w:lvl>
  </w:abstractNum>
  <w:abstractNum w:abstractNumId="24">
    <w:nsid w:val="58BB4590"/>
    <w:multiLevelType w:val="hybridMultilevel"/>
    <w:tmpl w:val="C07494B6"/>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5">
    <w:nsid w:val="5E8E2674"/>
    <w:multiLevelType w:val="hybridMultilevel"/>
    <w:tmpl w:val="E8A0EA78"/>
    <w:lvl w:ilvl="0" w:tplc="D070E668">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6">
    <w:nsid w:val="605D296E"/>
    <w:multiLevelType w:val="hybridMultilevel"/>
    <w:tmpl w:val="B260A892"/>
    <w:lvl w:ilvl="0" w:tplc="DE781C50">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7">
    <w:nsid w:val="60864286"/>
    <w:multiLevelType w:val="hybridMultilevel"/>
    <w:tmpl w:val="C79648F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11"/>
  </w:num>
  <w:num w:numId="2">
    <w:abstractNumId w:val="14"/>
  </w:num>
  <w:num w:numId="3">
    <w:abstractNumId w:val="20"/>
  </w:num>
  <w:num w:numId="4">
    <w:abstractNumId w:val="15"/>
  </w:num>
  <w:num w:numId="5">
    <w:abstractNumId w:val="10"/>
  </w:num>
  <w:num w:numId="6">
    <w:abstractNumId w:val="7"/>
  </w:num>
  <w:num w:numId="7">
    <w:abstractNumId w:val="9"/>
  </w:num>
  <w:num w:numId="8">
    <w:abstractNumId w:val="27"/>
  </w:num>
  <w:num w:numId="9">
    <w:abstractNumId w:val="6"/>
  </w:num>
  <w:num w:numId="10">
    <w:abstractNumId w:val="21"/>
  </w:num>
  <w:num w:numId="11">
    <w:abstractNumId w:val="2"/>
  </w:num>
  <w:num w:numId="12">
    <w:abstractNumId w:val="24"/>
  </w:num>
  <w:num w:numId="13">
    <w:abstractNumId w:val="25"/>
  </w:num>
  <w:num w:numId="14">
    <w:abstractNumId w:val="26"/>
  </w:num>
  <w:num w:numId="15">
    <w:abstractNumId w:val="1"/>
  </w:num>
  <w:num w:numId="16">
    <w:abstractNumId w:val="17"/>
  </w:num>
  <w:num w:numId="17">
    <w:abstractNumId w:val="16"/>
  </w:num>
  <w:num w:numId="18">
    <w:abstractNumId w:val="0"/>
  </w:num>
  <w:num w:numId="19">
    <w:abstractNumId w:val="23"/>
  </w:num>
  <w:num w:numId="20">
    <w:abstractNumId w:val="13"/>
  </w:num>
  <w:num w:numId="21">
    <w:abstractNumId w:val="11"/>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
  </w:num>
  <w:num w:numId="23">
    <w:abstractNumId w:val="18"/>
  </w:num>
  <w:num w:numId="24">
    <w:abstractNumId w:val="22"/>
  </w:num>
  <w:num w:numId="25">
    <w:abstractNumId w:val="4"/>
  </w:num>
  <w:num w:numId="26">
    <w:abstractNumId w:val="8"/>
  </w:num>
  <w:num w:numId="27">
    <w:abstractNumId w:val="5"/>
  </w:num>
  <w:num w:numId="28">
    <w:abstractNumId w:val="12"/>
  </w:num>
  <w:num w:numId="29">
    <w:abstractNumId w:val="19"/>
  </w:num>
  <w:num w:numId="30">
    <w:abstractNumId w:val="11"/>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6145"/>
  </w:hdrShapeDefaults>
  <w:footnotePr>
    <w:footnote w:id="-1"/>
    <w:footnote w:id="0"/>
  </w:footnotePr>
  <w:endnotePr>
    <w:endnote w:id="-1"/>
    <w:endnote w:id="0"/>
  </w:endnotePr>
  <w:compat>
    <w:applyBreaking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731B7"/>
    <w:rsid w:val="00004D89"/>
    <w:rsid w:val="000067E5"/>
    <w:rsid w:val="00012833"/>
    <w:rsid w:val="00020FF3"/>
    <w:rsid w:val="00026453"/>
    <w:rsid w:val="00031855"/>
    <w:rsid w:val="00034D1A"/>
    <w:rsid w:val="00036DB5"/>
    <w:rsid w:val="0004094C"/>
    <w:rsid w:val="000471B4"/>
    <w:rsid w:val="00050901"/>
    <w:rsid w:val="00056B6A"/>
    <w:rsid w:val="0005779B"/>
    <w:rsid w:val="000666AF"/>
    <w:rsid w:val="00080783"/>
    <w:rsid w:val="00082134"/>
    <w:rsid w:val="000A1CDA"/>
    <w:rsid w:val="000A2E0B"/>
    <w:rsid w:val="000A3605"/>
    <w:rsid w:val="000A59AF"/>
    <w:rsid w:val="000B0078"/>
    <w:rsid w:val="000B08A9"/>
    <w:rsid w:val="000C63A2"/>
    <w:rsid w:val="000C732C"/>
    <w:rsid w:val="000D3BC4"/>
    <w:rsid w:val="000E289A"/>
    <w:rsid w:val="000E7443"/>
    <w:rsid w:val="000F01D8"/>
    <w:rsid w:val="000F53AD"/>
    <w:rsid w:val="0012145C"/>
    <w:rsid w:val="00125A9A"/>
    <w:rsid w:val="00125E79"/>
    <w:rsid w:val="00126357"/>
    <w:rsid w:val="00127036"/>
    <w:rsid w:val="0013434C"/>
    <w:rsid w:val="00141A13"/>
    <w:rsid w:val="00150032"/>
    <w:rsid w:val="00153A8F"/>
    <w:rsid w:val="001542F3"/>
    <w:rsid w:val="001644FA"/>
    <w:rsid w:val="00180BDE"/>
    <w:rsid w:val="0018407C"/>
    <w:rsid w:val="00191475"/>
    <w:rsid w:val="00194EF2"/>
    <w:rsid w:val="001B3F5E"/>
    <w:rsid w:val="001B6A19"/>
    <w:rsid w:val="001C30E8"/>
    <w:rsid w:val="001C5986"/>
    <w:rsid w:val="001E4CE2"/>
    <w:rsid w:val="001E66C0"/>
    <w:rsid w:val="001F1894"/>
    <w:rsid w:val="00201D7C"/>
    <w:rsid w:val="002239C2"/>
    <w:rsid w:val="00223EF2"/>
    <w:rsid w:val="00226999"/>
    <w:rsid w:val="002306BE"/>
    <w:rsid w:val="00232EF6"/>
    <w:rsid w:val="0023697B"/>
    <w:rsid w:val="00243FB4"/>
    <w:rsid w:val="002457DC"/>
    <w:rsid w:val="0024673F"/>
    <w:rsid w:val="00262556"/>
    <w:rsid w:val="00263EFE"/>
    <w:rsid w:val="00264019"/>
    <w:rsid w:val="002746F7"/>
    <w:rsid w:val="00291604"/>
    <w:rsid w:val="00295972"/>
    <w:rsid w:val="002962E0"/>
    <w:rsid w:val="002963F2"/>
    <w:rsid w:val="002A2D4A"/>
    <w:rsid w:val="002A39FA"/>
    <w:rsid w:val="002B22BF"/>
    <w:rsid w:val="002B71CB"/>
    <w:rsid w:val="002C769C"/>
    <w:rsid w:val="002D4E51"/>
    <w:rsid w:val="002E4D1B"/>
    <w:rsid w:val="002E5E36"/>
    <w:rsid w:val="002E666C"/>
    <w:rsid w:val="002E7C8B"/>
    <w:rsid w:val="002F07D4"/>
    <w:rsid w:val="0031141E"/>
    <w:rsid w:val="003200AE"/>
    <w:rsid w:val="003209A8"/>
    <w:rsid w:val="00322993"/>
    <w:rsid w:val="00325E66"/>
    <w:rsid w:val="00330F50"/>
    <w:rsid w:val="0033337E"/>
    <w:rsid w:val="00333636"/>
    <w:rsid w:val="00333EB5"/>
    <w:rsid w:val="00334E8F"/>
    <w:rsid w:val="00335C23"/>
    <w:rsid w:val="003440B4"/>
    <w:rsid w:val="0034463B"/>
    <w:rsid w:val="00370A37"/>
    <w:rsid w:val="00374986"/>
    <w:rsid w:val="0038188C"/>
    <w:rsid w:val="00383BC8"/>
    <w:rsid w:val="00384056"/>
    <w:rsid w:val="003B7723"/>
    <w:rsid w:val="003B7FE2"/>
    <w:rsid w:val="003C478A"/>
    <w:rsid w:val="003C4BDA"/>
    <w:rsid w:val="003C725A"/>
    <w:rsid w:val="003D0168"/>
    <w:rsid w:val="003D0409"/>
    <w:rsid w:val="003D5462"/>
    <w:rsid w:val="003D58D6"/>
    <w:rsid w:val="003D736C"/>
    <w:rsid w:val="003E0A15"/>
    <w:rsid w:val="003F5A2C"/>
    <w:rsid w:val="00403B18"/>
    <w:rsid w:val="0040419B"/>
    <w:rsid w:val="0041437D"/>
    <w:rsid w:val="004201F8"/>
    <w:rsid w:val="00423EDC"/>
    <w:rsid w:val="004248CE"/>
    <w:rsid w:val="00424D45"/>
    <w:rsid w:val="004268FD"/>
    <w:rsid w:val="004327AD"/>
    <w:rsid w:val="004350D7"/>
    <w:rsid w:val="004460EE"/>
    <w:rsid w:val="00466174"/>
    <w:rsid w:val="00466719"/>
    <w:rsid w:val="00466D96"/>
    <w:rsid w:val="00472F68"/>
    <w:rsid w:val="00475D05"/>
    <w:rsid w:val="004820E5"/>
    <w:rsid w:val="00483F80"/>
    <w:rsid w:val="00493DCE"/>
    <w:rsid w:val="004A3EC1"/>
    <w:rsid w:val="004B524E"/>
    <w:rsid w:val="004B680C"/>
    <w:rsid w:val="004C3FCD"/>
    <w:rsid w:val="004C525B"/>
    <w:rsid w:val="004D10CC"/>
    <w:rsid w:val="004D1A07"/>
    <w:rsid w:val="004D67F9"/>
    <w:rsid w:val="004D7A7C"/>
    <w:rsid w:val="004E3A7E"/>
    <w:rsid w:val="004E7BF9"/>
    <w:rsid w:val="004F50A8"/>
    <w:rsid w:val="005053AA"/>
    <w:rsid w:val="005060B9"/>
    <w:rsid w:val="00510831"/>
    <w:rsid w:val="00514D20"/>
    <w:rsid w:val="0052404F"/>
    <w:rsid w:val="005241B2"/>
    <w:rsid w:val="00536FAD"/>
    <w:rsid w:val="0054473A"/>
    <w:rsid w:val="00562E86"/>
    <w:rsid w:val="005631F3"/>
    <w:rsid w:val="00571EFD"/>
    <w:rsid w:val="005741F3"/>
    <w:rsid w:val="005770EC"/>
    <w:rsid w:val="005828F4"/>
    <w:rsid w:val="005905D6"/>
    <w:rsid w:val="005B1A30"/>
    <w:rsid w:val="005B4881"/>
    <w:rsid w:val="005C46D9"/>
    <w:rsid w:val="005D0A27"/>
    <w:rsid w:val="005D2148"/>
    <w:rsid w:val="005E544C"/>
    <w:rsid w:val="005E601C"/>
    <w:rsid w:val="005E73AC"/>
    <w:rsid w:val="00603291"/>
    <w:rsid w:val="006059B9"/>
    <w:rsid w:val="00614581"/>
    <w:rsid w:val="006260AC"/>
    <w:rsid w:val="00627ED2"/>
    <w:rsid w:val="006318DF"/>
    <w:rsid w:val="0063322D"/>
    <w:rsid w:val="006369CE"/>
    <w:rsid w:val="0063732B"/>
    <w:rsid w:val="00650268"/>
    <w:rsid w:val="00656498"/>
    <w:rsid w:val="00656996"/>
    <w:rsid w:val="0066198A"/>
    <w:rsid w:val="0066381A"/>
    <w:rsid w:val="00665BFE"/>
    <w:rsid w:val="00666C20"/>
    <w:rsid w:val="006672A6"/>
    <w:rsid w:val="006731B7"/>
    <w:rsid w:val="006737D4"/>
    <w:rsid w:val="006810A7"/>
    <w:rsid w:val="00681AF7"/>
    <w:rsid w:val="006A69B1"/>
    <w:rsid w:val="006B281B"/>
    <w:rsid w:val="006C1585"/>
    <w:rsid w:val="006C1F3A"/>
    <w:rsid w:val="006E2CC4"/>
    <w:rsid w:val="006F5BCD"/>
    <w:rsid w:val="006F7782"/>
    <w:rsid w:val="006F77F8"/>
    <w:rsid w:val="00703F5F"/>
    <w:rsid w:val="00705BE6"/>
    <w:rsid w:val="0070620B"/>
    <w:rsid w:val="0071220B"/>
    <w:rsid w:val="00713508"/>
    <w:rsid w:val="00713E16"/>
    <w:rsid w:val="00717726"/>
    <w:rsid w:val="00722A08"/>
    <w:rsid w:val="00730E7F"/>
    <w:rsid w:val="00732B5E"/>
    <w:rsid w:val="00734784"/>
    <w:rsid w:val="00740B94"/>
    <w:rsid w:val="00740EFA"/>
    <w:rsid w:val="00741CCD"/>
    <w:rsid w:val="00757FE2"/>
    <w:rsid w:val="00760959"/>
    <w:rsid w:val="00770037"/>
    <w:rsid w:val="00774374"/>
    <w:rsid w:val="00774A7C"/>
    <w:rsid w:val="007941DD"/>
    <w:rsid w:val="007A004A"/>
    <w:rsid w:val="007A5710"/>
    <w:rsid w:val="007B4C2A"/>
    <w:rsid w:val="007C00B8"/>
    <w:rsid w:val="007F35F3"/>
    <w:rsid w:val="007F3A2E"/>
    <w:rsid w:val="008056A9"/>
    <w:rsid w:val="00811E8A"/>
    <w:rsid w:val="008174B7"/>
    <w:rsid w:val="00820382"/>
    <w:rsid w:val="0082230A"/>
    <w:rsid w:val="00823C81"/>
    <w:rsid w:val="008431B7"/>
    <w:rsid w:val="00844250"/>
    <w:rsid w:val="0084633A"/>
    <w:rsid w:val="00855B32"/>
    <w:rsid w:val="00861B28"/>
    <w:rsid w:val="00862609"/>
    <w:rsid w:val="008634CF"/>
    <w:rsid w:val="00864E83"/>
    <w:rsid w:val="00872FB2"/>
    <w:rsid w:val="00874101"/>
    <w:rsid w:val="00883670"/>
    <w:rsid w:val="00892EAD"/>
    <w:rsid w:val="00895AC8"/>
    <w:rsid w:val="008A3895"/>
    <w:rsid w:val="008B13A8"/>
    <w:rsid w:val="008B60B4"/>
    <w:rsid w:val="008C47F9"/>
    <w:rsid w:val="008D48A7"/>
    <w:rsid w:val="008E2C1B"/>
    <w:rsid w:val="008E38E4"/>
    <w:rsid w:val="008E3C1A"/>
    <w:rsid w:val="008E693A"/>
    <w:rsid w:val="008F1B65"/>
    <w:rsid w:val="008F317B"/>
    <w:rsid w:val="008F6989"/>
    <w:rsid w:val="008F7292"/>
    <w:rsid w:val="00903BB2"/>
    <w:rsid w:val="0090602E"/>
    <w:rsid w:val="00910126"/>
    <w:rsid w:val="00915A58"/>
    <w:rsid w:val="00916008"/>
    <w:rsid w:val="0092294D"/>
    <w:rsid w:val="00925F62"/>
    <w:rsid w:val="0093445C"/>
    <w:rsid w:val="0094461F"/>
    <w:rsid w:val="00944DA3"/>
    <w:rsid w:val="0094577F"/>
    <w:rsid w:val="00945B58"/>
    <w:rsid w:val="00950CB2"/>
    <w:rsid w:val="009526DC"/>
    <w:rsid w:val="009554B6"/>
    <w:rsid w:val="00961A57"/>
    <w:rsid w:val="00966186"/>
    <w:rsid w:val="00983549"/>
    <w:rsid w:val="009838C7"/>
    <w:rsid w:val="00990A89"/>
    <w:rsid w:val="009A4CC1"/>
    <w:rsid w:val="009B239D"/>
    <w:rsid w:val="009B523D"/>
    <w:rsid w:val="009B5EF9"/>
    <w:rsid w:val="009B75C1"/>
    <w:rsid w:val="009D2316"/>
    <w:rsid w:val="009D760C"/>
    <w:rsid w:val="009E7B6E"/>
    <w:rsid w:val="009F0A8E"/>
    <w:rsid w:val="009F1CA7"/>
    <w:rsid w:val="00A021C0"/>
    <w:rsid w:val="00A02B3E"/>
    <w:rsid w:val="00A02B83"/>
    <w:rsid w:val="00A13671"/>
    <w:rsid w:val="00A2369F"/>
    <w:rsid w:val="00A300F2"/>
    <w:rsid w:val="00A34E0E"/>
    <w:rsid w:val="00A40A2C"/>
    <w:rsid w:val="00A43AEE"/>
    <w:rsid w:val="00A46681"/>
    <w:rsid w:val="00A46E5B"/>
    <w:rsid w:val="00A47C5F"/>
    <w:rsid w:val="00A50B70"/>
    <w:rsid w:val="00A54376"/>
    <w:rsid w:val="00A56785"/>
    <w:rsid w:val="00A56852"/>
    <w:rsid w:val="00A70B48"/>
    <w:rsid w:val="00A722BA"/>
    <w:rsid w:val="00A83390"/>
    <w:rsid w:val="00A86605"/>
    <w:rsid w:val="00A90128"/>
    <w:rsid w:val="00A9512C"/>
    <w:rsid w:val="00A966A6"/>
    <w:rsid w:val="00A96E95"/>
    <w:rsid w:val="00AA5FCE"/>
    <w:rsid w:val="00AA661F"/>
    <w:rsid w:val="00AB7036"/>
    <w:rsid w:val="00AC3CE1"/>
    <w:rsid w:val="00AE4E38"/>
    <w:rsid w:val="00AF1311"/>
    <w:rsid w:val="00AF616D"/>
    <w:rsid w:val="00B05777"/>
    <w:rsid w:val="00B0712C"/>
    <w:rsid w:val="00B11855"/>
    <w:rsid w:val="00B36CE0"/>
    <w:rsid w:val="00B51D96"/>
    <w:rsid w:val="00B8343A"/>
    <w:rsid w:val="00B90CFE"/>
    <w:rsid w:val="00BA1AB5"/>
    <w:rsid w:val="00BB295E"/>
    <w:rsid w:val="00BC04D7"/>
    <w:rsid w:val="00BE7F56"/>
    <w:rsid w:val="00BF579F"/>
    <w:rsid w:val="00BF6DEC"/>
    <w:rsid w:val="00C00534"/>
    <w:rsid w:val="00C03499"/>
    <w:rsid w:val="00C06D30"/>
    <w:rsid w:val="00C16F99"/>
    <w:rsid w:val="00C20DA9"/>
    <w:rsid w:val="00C2712C"/>
    <w:rsid w:val="00C3031C"/>
    <w:rsid w:val="00C530BF"/>
    <w:rsid w:val="00C627C9"/>
    <w:rsid w:val="00C70735"/>
    <w:rsid w:val="00C85325"/>
    <w:rsid w:val="00CA3D6E"/>
    <w:rsid w:val="00CB6608"/>
    <w:rsid w:val="00CC4ADC"/>
    <w:rsid w:val="00CD1C53"/>
    <w:rsid w:val="00CD2A67"/>
    <w:rsid w:val="00CE1482"/>
    <w:rsid w:val="00CE1F43"/>
    <w:rsid w:val="00CF3703"/>
    <w:rsid w:val="00D06196"/>
    <w:rsid w:val="00D06289"/>
    <w:rsid w:val="00D07762"/>
    <w:rsid w:val="00D14E18"/>
    <w:rsid w:val="00D17AD4"/>
    <w:rsid w:val="00D23093"/>
    <w:rsid w:val="00D30384"/>
    <w:rsid w:val="00D31989"/>
    <w:rsid w:val="00D35830"/>
    <w:rsid w:val="00D45566"/>
    <w:rsid w:val="00D65942"/>
    <w:rsid w:val="00D67BC1"/>
    <w:rsid w:val="00D94CD8"/>
    <w:rsid w:val="00D95619"/>
    <w:rsid w:val="00DA094A"/>
    <w:rsid w:val="00DC3E3B"/>
    <w:rsid w:val="00DD574A"/>
    <w:rsid w:val="00DE0005"/>
    <w:rsid w:val="00DE5056"/>
    <w:rsid w:val="00DF4EB3"/>
    <w:rsid w:val="00DF5C49"/>
    <w:rsid w:val="00E0511E"/>
    <w:rsid w:val="00E0552F"/>
    <w:rsid w:val="00E10E4F"/>
    <w:rsid w:val="00E14BA2"/>
    <w:rsid w:val="00E20949"/>
    <w:rsid w:val="00E20BB9"/>
    <w:rsid w:val="00E234D8"/>
    <w:rsid w:val="00E26EEE"/>
    <w:rsid w:val="00E30EB9"/>
    <w:rsid w:val="00E40611"/>
    <w:rsid w:val="00E528CA"/>
    <w:rsid w:val="00E547CA"/>
    <w:rsid w:val="00E65F99"/>
    <w:rsid w:val="00E7448C"/>
    <w:rsid w:val="00E761B8"/>
    <w:rsid w:val="00E84F7D"/>
    <w:rsid w:val="00E85EB9"/>
    <w:rsid w:val="00E8760F"/>
    <w:rsid w:val="00E879CD"/>
    <w:rsid w:val="00EA00A8"/>
    <w:rsid w:val="00EB00B6"/>
    <w:rsid w:val="00EB24E5"/>
    <w:rsid w:val="00EB6566"/>
    <w:rsid w:val="00EB7871"/>
    <w:rsid w:val="00EC4CDA"/>
    <w:rsid w:val="00ED0999"/>
    <w:rsid w:val="00EE1213"/>
    <w:rsid w:val="00EE3618"/>
    <w:rsid w:val="00EF0A3B"/>
    <w:rsid w:val="00EF5211"/>
    <w:rsid w:val="00F01987"/>
    <w:rsid w:val="00F131CB"/>
    <w:rsid w:val="00F13967"/>
    <w:rsid w:val="00F234AD"/>
    <w:rsid w:val="00F23594"/>
    <w:rsid w:val="00F241C5"/>
    <w:rsid w:val="00F278EE"/>
    <w:rsid w:val="00F525A3"/>
    <w:rsid w:val="00F629B2"/>
    <w:rsid w:val="00F65ACD"/>
    <w:rsid w:val="00F67EE3"/>
    <w:rsid w:val="00F7086B"/>
    <w:rsid w:val="00F83D72"/>
    <w:rsid w:val="00FB1DBD"/>
    <w:rsid w:val="00FB5143"/>
    <w:rsid w:val="00FD0B5A"/>
    <w:rsid w:val="00FD5B5F"/>
    <w:rsid w:val="00FE474E"/>
    <w:rsid w:val="00FE6971"/>
    <w:rsid w:val="00FF1C48"/>
    <w:rsid w:val="00FF22E6"/>
    <w:rsid w:val="00FF771B"/>
    <w:rsid w:val="00FF7D1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4A3EC1"/>
    <w:rPr>
      <w:sz w:val="24"/>
      <w:szCs w:val="24"/>
    </w:rPr>
  </w:style>
  <w:style w:type="paragraph" w:styleId="Nagwek1">
    <w:name w:val="heading 1"/>
    <w:basedOn w:val="Normalny"/>
    <w:next w:val="Nagwek2"/>
    <w:link w:val="Nagwek1Znak"/>
    <w:autoRedefine/>
    <w:qFormat/>
    <w:rsid w:val="000B0078"/>
    <w:pPr>
      <w:numPr>
        <w:numId w:val="1"/>
      </w:numPr>
      <w:spacing w:before="200" w:after="60"/>
      <w:ind w:left="431" w:hanging="431"/>
      <w:jc w:val="both"/>
      <w:outlineLvl w:val="0"/>
    </w:pPr>
    <w:rPr>
      <w:b/>
      <w:bCs/>
      <w:caps/>
      <w:kern w:val="32"/>
      <w:lang w:val="x-none" w:eastAsia="x-none"/>
    </w:rPr>
  </w:style>
  <w:style w:type="paragraph" w:styleId="Nagwek2">
    <w:name w:val="heading 2"/>
    <w:basedOn w:val="Normalny"/>
    <w:link w:val="Nagwek2Znak"/>
    <w:autoRedefine/>
    <w:qFormat/>
    <w:rsid w:val="00A43AEE"/>
    <w:pPr>
      <w:numPr>
        <w:ilvl w:val="1"/>
        <w:numId w:val="1"/>
      </w:numPr>
      <w:spacing w:before="120" w:after="60"/>
      <w:jc w:val="both"/>
      <w:outlineLvl w:val="1"/>
    </w:pPr>
    <w:rPr>
      <w:bCs/>
      <w:iCs/>
      <w:color w:val="000000"/>
      <w:lang w:val="x-none" w:eastAsia="x-none"/>
    </w:rPr>
  </w:style>
  <w:style w:type="paragraph" w:styleId="Nagwek3">
    <w:name w:val="heading 3"/>
    <w:basedOn w:val="Normalny"/>
    <w:autoRedefine/>
    <w:qFormat/>
    <w:rsid w:val="00DE5056"/>
    <w:pPr>
      <w:numPr>
        <w:numId w:val="2"/>
      </w:numPr>
      <w:tabs>
        <w:tab w:val="left" w:pos="720"/>
      </w:tabs>
      <w:spacing w:before="60" w:after="120"/>
      <w:jc w:val="both"/>
      <w:outlineLvl w:val="2"/>
    </w:pPr>
    <w:rPr>
      <w:bCs/>
    </w:rPr>
  </w:style>
  <w:style w:type="paragraph" w:styleId="Nagwek4">
    <w:name w:val="heading 4"/>
    <w:basedOn w:val="Normalny"/>
    <w:autoRedefine/>
    <w:qFormat/>
    <w:pPr>
      <w:keepNext/>
      <w:numPr>
        <w:ilvl w:val="3"/>
        <w:numId w:val="1"/>
      </w:numPr>
      <w:spacing w:before="60" w:after="60"/>
      <w:outlineLvl w:val="3"/>
    </w:pPr>
    <w:rPr>
      <w:bCs/>
    </w:rPr>
  </w:style>
  <w:style w:type="paragraph" w:styleId="Nagwek5">
    <w:name w:val="heading 5"/>
    <w:basedOn w:val="Normalny"/>
    <w:next w:val="Normalny"/>
    <w:qFormat/>
    <w:pPr>
      <w:numPr>
        <w:ilvl w:val="4"/>
        <w:numId w:val="1"/>
      </w:numPr>
      <w:spacing w:before="240" w:after="60"/>
      <w:outlineLvl w:val="4"/>
    </w:pPr>
    <w:rPr>
      <w:b/>
      <w:bCs/>
      <w:i/>
      <w:iCs/>
      <w:sz w:val="26"/>
      <w:szCs w:val="26"/>
    </w:rPr>
  </w:style>
  <w:style w:type="paragraph" w:styleId="Nagwek6">
    <w:name w:val="heading 6"/>
    <w:basedOn w:val="Normalny"/>
    <w:next w:val="Normalny"/>
    <w:qFormat/>
    <w:pPr>
      <w:numPr>
        <w:ilvl w:val="5"/>
        <w:numId w:val="1"/>
      </w:numPr>
      <w:spacing w:before="240" w:after="60"/>
      <w:outlineLvl w:val="5"/>
    </w:pPr>
    <w:rPr>
      <w:b/>
      <w:bCs/>
      <w:sz w:val="22"/>
      <w:szCs w:val="22"/>
    </w:rPr>
  </w:style>
  <w:style w:type="paragraph" w:styleId="Nagwek7">
    <w:name w:val="heading 7"/>
    <w:basedOn w:val="Normalny"/>
    <w:next w:val="Normalny"/>
    <w:qFormat/>
    <w:pPr>
      <w:numPr>
        <w:ilvl w:val="6"/>
        <w:numId w:val="1"/>
      </w:numPr>
      <w:spacing w:before="240" w:after="60"/>
      <w:outlineLvl w:val="6"/>
    </w:pPr>
  </w:style>
  <w:style w:type="paragraph" w:styleId="Nagwek8">
    <w:name w:val="heading 8"/>
    <w:basedOn w:val="Normalny"/>
    <w:next w:val="Normalny"/>
    <w:qFormat/>
    <w:pPr>
      <w:numPr>
        <w:ilvl w:val="7"/>
        <w:numId w:val="1"/>
      </w:numPr>
      <w:spacing w:before="240" w:after="60"/>
      <w:outlineLvl w:val="7"/>
    </w:pPr>
    <w:rPr>
      <w:i/>
      <w:iCs/>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autoRedefine/>
    <w:qFormat/>
    <w:rsid w:val="00D31989"/>
    <w:pPr>
      <w:spacing w:before="240" w:after="60"/>
      <w:jc w:val="center"/>
      <w:outlineLvl w:val="0"/>
    </w:pPr>
    <w:rPr>
      <w:rFonts w:cs="Arial"/>
      <w:b/>
      <w:bCs/>
      <w:kern w:val="28"/>
      <w:sz w:val="32"/>
      <w:szCs w:val="32"/>
    </w:rPr>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pPr>
      <w:spacing w:after="120"/>
    </w:pPr>
  </w:style>
  <w:style w:type="paragraph" w:styleId="Tekstpodstawowywcity">
    <w:name w:val="Body Text Indent"/>
    <w:basedOn w:val="Normalny"/>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semiHidden/>
    <w:pPr>
      <w:shd w:val="clear" w:color="auto" w:fill="000080"/>
    </w:pPr>
    <w:rPr>
      <w:rFonts w:ascii="Tahoma" w:hAnsi="Tahoma" w:cs="Tahoma"/>
    </w:rPr>
  </w:style>
  <w:style w:type="paragraph" w:styleId="Tekstkomentarza">
    <w:name w:val="annotation text"/>
    <w:basedOn w:val="Normalny"/>
    <w:semiHidden/>
    <w:rPr>
      <w:sz w:val="20"/>
      <w:szCs w:val="20"/>
    </w:rPr>
  </w:style>
  <w:style w:type="paragraph" w:styleId="Tematkomentarza">
    <w:name w:val="annotation subject"/>
    <w:basedOn w:val="Tekstkomentarza"/>
    <w:next w:val="Tekstkomentarza"/>
    <w:semiHidden/>
    <w:rPr>
      <w:b/>
      <w:bCs/>
    </w:rPr>
  </w:style>
  <w:style w:type="paragraph" w:styleId="Tekstdymka">
    <w:name w:val="Balloon Text"/>
    <w:basedOn w:val="Normalny"/>
    <w:semiHidden/>
    <w:rPr>
      <w:rFonts w:ascii="Tahoma" w:hAnsi="Tahoma" w:cs="Tahoma"/>
      <w:sz w:val="16"/>
      <w:szCs w:val="16"/>
    </w:rPr>
  </w:style>
  <w:style w:type="paragraph" w:styleId="Tekstpodstawowy3">
    <w:name w:val="Body Text 3"/>
    <w:basedOn w:val="Normalny"/>
    <w:pPr>
      <w:jc w:val="both"/>
    </w:pPr>
  </w:style>
  <w:style w:type="table" w:styleId="Tabela-Siatka">
    <w:name w:val="Table Grid"/>
    <w:basedOn w:val="Standardowy"/>
    <w:rsid w:val="00F2359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rsid w:val="000B0078"/>
    <w:rPr>
      <w:b/>
      <w:bCs/>
      <w:caps/>
      <w:kern w:val="32"/>
      <w:sz w:val="24"/>
      <w:szCs w:val="24"/>
      <w:lang w:val="x-none" w:eastAsia="x-none"/>
    </w:rPr>
  </w:style>
  <w:style w:type="character" w:customStyle="1" w:styleId="Nagwek2Znak">
    <w:name w:val="Nagłówek 2 Znak"/>
    <w:link w:val="Nagwek2"/>
    <w:rsid w:val="00A43AEE"/>
    <w:rPr>
      <w:bCs/>
      <w:iCs/>
      <w:color w:val="000000"/>
      <w:sz w:val="24"/>
      <w:szCs w:val="24"/>
      <w:lang w:val="x-none" w:eastAsia="x-none"/>
    </w:rPr>
  </w:style>
  <w:style w:type="paragraph" w:styleId="Akapitzlist">
    <w:name w:val="List Paragraph"/>
    <w:basedOn w:val="Normalny"/>
    <w:uiPriority w:val="34"/>
    <w:qFormat/>
    <w:rsid w:val="001C30E8"/>
    <w:pPr>
      <w:spacing w:after="160" w:line="259" w:lineRule="auto"/>
      <w:ind w:left="720"/>
      <w:contextualSpacing/>
    </w:pPr>
    <w:rPr>
      <w:rFonts w:ascii="Calibri" w:eastAsia="Calibri" w:hAnsi="Calibri"/>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4A3EC1"/>
    <w:rPr>
      <w:sz w:val="24"/>
      <w:szCs w:val="24"/>
    </w:rPr>
  </w:style>
  <w:style w:type="paragraph" w:styleId="Nagwek1">
    <w:name w:val="heading 1"/>
    <w:basedOn w:val="Normalny"/>
    <w:next w:val="Nagwek2"/>
    <w:link w:val="Nagwek1Znak"/>
    <w:autoRedefine/>
    <w:qFormat/>
    <w:rsid w:val="000B0078"/>
    <w:pPr>
      <w:numPr>
        <w:numId w:val="1"/>
      </w:numPr>
      <w:spacing w:before="200" w:after="60"/>
      <w:ind w:left="431" w:hanging="431"/>
      <w:jc w:val="both"/>
      <w:outlineLvl w:val="0"/>
    </w:pPr>
    <w:rPr>
      <w:b/>
      <w:bCs/>
      <w:caps/>
      <w:kern w:val="32"/>
      <w:lang w:val="x-none" w:eastAsia="x-none"/>
    </w:rPr>
  </w:style>
  <w:style w:type="paragraph" w:styleId="Nagwek2">
    <w:name w:val="heading 2"/>
    <w:basedOn w:val="Normalny"/>
    <w:link w:val="Nagwek2Znak"/>
    <w:autoRedefine/>
    <w:qFormat/>
    <w:rsid w:val="00A43AEE"/>
    <w:pPr>
      <w:numPr>
        <w:ilvl w:val="1"/>
        <w:numId w:val="1"/>
      </w:numPr>
      <w:spacing w:before="120" w:after="60"/>
      <w:jc w:val="both"/>
      <w:outlineLvl w:val="1"/>
    </w:pPr>
    <w:rPr>
      <w:bCs/>
      <w:iCs/>
      <w:color w:val="000000"/>
      <w:lang w:val="x-none" w:eastAsia="x-none"/>
    </w:rPr>
  </w:style>
  <w:style w:type="paragraph" w:styleId="Nagwek3">
    <w:name w:val="heading 3"/>
    <w:basedOn w:val="Normalny"/>
    <w:autoRedefine/>
    <w:qFormat/>
    <w:rsid w:val="00DE5056"/>
    <w:pPr>
      <w:numPr>
        <w:numId w:val="2"/>
      </w:numPr>
      <w:tabs>
        <w:tab w:val="left" w:pos="720"/>
      </w:tabs>
      <w:spacing w:before="60" w:after="120"/>
      <w:jc w:val="both"/>
      <w:outlineLvl w:val="2"/>
    </w:pPr>
    <w:rPr>
      <w:bCs/>
    </w:rPr>
  </w:style>
  <w:style w:type="paragraph" w:styleId="Nagwek4">
    <w:name w:val="heading 4"/>
    <w:basedOn w:val="Normalny"/>
    <w:autoRedefine/>
    <w:qFormat/>
    <w:pPr>
      <w:keepNext/>
      <w:numPr>
        <w:ilvl w:val="3"/>
        <w:numId w:val="1"/>
      </w:numPr>
      <w:spacing w:before="60" w:after="60"/>
      <w:outlineLvl w:val="3"/>
    </w:pPr>
    <w:rPr>
      <w:bCs/>
    </w:rPr>
  </w:style>
  <w:style w:type="paragraph" w:styleId="Nagwek5">
    <w:name w:val="heading 5"/>
    <w:basedOn w:val="Normalny"/>
    <w:next w:val="Normalny"/>
    <w:qFormat/>
    <w:pPr>
      <w:numPr>
        <w:ilvl w:val="4"/>
        <w:numId w:val="1"/>
      </w:numPr>
      <w:spacing w:before="240" w:after="60"/>
      <w:outlineLvl w:val="4"/>
    </w:pPr>
    <w:rPr>
      <w:b/>
      <w:bCs/>
      <w:i/>
      <w:iCs/>
      <w:sz w:val="26"/>
      <w:szCs w:val="26"/>
    </w:rPr>
  </w:style>
  <w:style w:type="paragraph" w:styleId="Nagwek6">
    <w:name w:val="heading 6"/>
    <w:basedOn w:val="Normalny"/>
    <w:next w:val="Normalny"/>
    <w:qFormat/>
    <w:pPr>
      <w:numPr>
        <w:ilvl w:val="5"/>
        <w:numId w:val="1"/>
      </w:numPr>
      <w:spacing w:before="240" w:after="60"/>
      <w:outlineLvl w:val="5"/>
    </w:pPr>
    <w:rPr>
      <w:b/>
      <w:bCs/>
      <w:sz w:val="22"/>
      <w:szCs w:val="22"/>
    </w:rPr>
  </w:style>
  <w:style w:type="paragraph" w:styleId="Nagwek7">
    <w:name w:val="heading 7"/>
    <w:basedOn w:val="Normalny"/>
    <w:next w:val="Normalny"/>
    <w:qFormat/>
    <w:pPr>
      <w:numPr>
        <w:ilvl w:val="6"/>
        <w:numId w:val="1"/>
      </w:numPr>
      <w:spacing w:before="240" w:after="60"/>
      <w:outlineLvl w:val="6"/>
    </w:pPr>
  </w:style>
  <w:style w:type="paragraph" w:styleId="Nagwek8">
    <w:name w:val="heading 8"/>
    <w:basedOn w:val="Normalny"/>
    <w:next w:val="Normalny"/>
    <w:qFormat/>
    <w:pPr>
      <w:numPr>
        <w:ilvl w:val="7"/>
        <w:numId w:val="1"/>
      </w:numPr>
      <w:spacing w:before="240" w:after="60"/>
      <w:outlineLvl w:val="7"/>
    </w:pPr>
    <w:rPr>
      <w:i/>
      <w:iCs/>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autoRedefine/>
    <w:qFormat/>
    <w:rsid w:val="00D31989"/>
    <w:pPr>
      <w:spacing w:before="240" w:after="60"/>
      <w:jc w:val="center"/>
      <w:outlineLvl w:val="0"/>
    </w:pPr>
    <w:rPr>
      <w:rFonts w:cs="Arial"/>
      <w:b/>
      <w:bCs/>
      <w:kern w:val="28"/>
      <w:sz w:val="32"/>
      <w:szCs w:val="32"/>
    </w:rPr>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pPr>
      <w:spacing w:after="120"/>
    </w:pPr>
  </w:style>
  <w:style w:type="paragraph" w:styleId="Tekstpodstawowywcity">
    <w:name w:val="Body Text Indent"/>
    <w:basedOn w:val="Normalny"/>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semiHidden/>
    <w:pPr>
      <w:shd w:val="clear" w:color="auto" w:fill="000080"/>
    </w:pPr>
    <w:rPr>
      <w:rFonts w:ascii="Tahoma" w:hAnsi="Tahoma" w:cs="Tahoma"/>
    </w:rPr>
  </w:style>
  <w:style w:type="paragraph" w:styleId="Tekstkomentarza">
    <w:name w:val="annotation text"/>
    <w:basedOn w:val="Normalny"/>
    <w:semiHidden/>
    <w:rPr>
      <w:sz w:val="20"/>
      <w:szCs w:val="20"/>
    </w:rPr>
  </w:style>
  <w:style w:type="paragraph" w:styleId="Tematkomentarza">
    <w:name w:val="annotation subject"/>
    <w:basedOn w:val="Tekstkomentarza"/>
    <w:next w:val="Tekstkomentarza"/>
    <w:semiHidden/>
    <w:rPr>
      <w:b/>
      <w:bCs/>
    </w:rPr>
  </w:style>
  <w:style w:type="paragraph" w:styleId="Tekstdymka">
    <w:name w:val="Balloon Text"/>
    <w:basedOn w:val="Normalny"/>
    <w:semiHidden/>
    <w:rPr>
      <w:rFonts w:ascii="Tahoma" w:hAnsi="Tahoma" w:cs="Tahoma"/>
      <w:sz w:val="16"/>
      <w:szCs w:val="16"/>
    </w:rPr>
  </w:style>
  <w:style w:type="paragraph" w:styleId="Tekstpodstawowy3">
    <w:name w:val="Body Text 3"/>
    <w:basedOn w:val="Normalny"/>
    <w:pPr>
      <w:jc w:val="both"/>
    </w:pPr>
  </w:style>
  <w:style w:type="table" w:styleId="Tabela-Siatka">
    <w:name w:val="Table Grid"/>
    <w:basedOn w:val="Standardowy"/>
    <w:rsid w:val="00F2359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rsid w:val="000B0078"/>
    <w:rPr>
      <w:b/>
      <w:bCs/>
      <w:caps/>
      <w:kern w:val="32"/>
      <w:sz w:val="24"/>
      <w:szCs w:val="24"/>
      <w:lang w:val="x-none" w:eastAsia="x-none"/>
    </w:rPr>
  </w:style>
  <w:style w:type="character" w:customStyle="1" w:styleId="Nagwek2Znak">
    <w:name w:val="Nagłówek 2 Znak"/>
    <w:link w:val="Nagwek2"/>
    <w:rsid w:val="00A43AEE"/>
    <w:rPr>
      <w:bCs/>
      <w:iCs/>
      <w:color w:val="000000"/>
      <w:sz w:val="24"/>
      <w:szCs w:val="24"/>
      <w:lang w:val="x-none" w:eastAsia="x-none"/>
    </w:rPr>
  </w:style>
  <w:style w:type="paragraph" w:styleId="Akapitzlist">
    <w:name w:val="List Paragraph"/>
    <w:basedOn w:val="Normalny"/>
    <w:uiPriority w:val="34"/>
    <w:qFormat/>
    <w:rsid w:val="001C30E8"/>
    <w:pPr>
      <w:spacing w:after="160" w:line="259" w:lineRule="auto"/>
      <w:ind w:left="720"/>
      <w:contextualSpacing/>
    </w:pPr>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7673441">
      <w:bodyDiv w:val="1"/>
      <w:marLeft w:val="0"/>
      <w:marRight w:val="0"/>
      <w:marTop w:val="0"/>
      <w:marBottom w:val="0"/>
      <w:divBdr>
        <w:top w:val="none" w:sz="0" w:space="0" w:color="auto"/>
        <w:left w:val="none" w:sz="0" w:space="0" w:color="auto"/>
        <w:bottom w:val="none" w:sz="0" w:space="0" w:color="auto"/>
        <w:right w:val="none" w:sz="0" w:space="0" w:color="auto"/>
      </w:divBdr>
    </w:div>
    <w:div w:id="637958186">
      <w:bodyDiv w:val="1"/>
      <w:marLeft w:val="0"/>
      <w:marRight w:val="0"/>
      <w:marTop w:val="0"/>
      <w:marBottom w:val="0"/>
      <w:divBdr>
        <w:top w:val="none" w:sz="0" w:space="0" w:color="auto"/>
        <w:left w:val="none" w:sz="0" w:space="0" w:color="auto"/>
        <w:bottom w:val="none" w:sz="0" w:space="0" w:color="auto"/>
        <w:right w:val="none" w:sz="0" w:space="0" w:color="auto"/>
      </w:divBdr>
    </w:div>
    <w:div w:id="11404208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e-ProPublico.pl/" TargetMode="External"/><Relationship Id="rId13" Type="http://schemas.openxmlformats.org/officeDocument/2006/relationships/header" Target="header2.xml"/><Relationship Id="rId1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styles" Target="styles.xml"/><Relationship Id="rId16" Type="http://schemas.openxmlformats.org/officeDocument/2006/relationships/header" Target="header3.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s://e-ProPublico.pl/"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s://e-ProPublico.pl/"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e-ProPublico.pl/" TargetMode="Externa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ZAOPAT~1\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template.dot</Template>
  <TotalTime>4</TotalTime>
  <Pages>27</Pages>
  <Words>8783</Words>
  <Characters>57046</Characters>
  <Application>Microsoft Office Word</Application>
  <DocSecurity>0</DocSecurity>
  <Lines>475</Lines>
  <Paragraphs>131</Paragraphs>
  <ScaleCrop>false</ScaleCrop>
  <HeadingPairs>
    <vt:vector size="2" baseType="variant">
      <vt:variant>
        <vt:lpstr>Tytuł</vt:lpstr>
      </vt:variant>
      <vt:variant>
        <vt:i4>1</vt:i4>
      </vt:variant>
    </vt:vector>
  </HeadingPairs>
  <TitlesOfParts>
    <vt:vector size="1" baseType="lpstr">
      <vt:lpstr>@v_przet@zamaw_nazwa</vt:lpstr>
    </vt:vector>
  </TitlesOfParts>
  <Company>Datacomp Sp. z o.o.</Company>
  <LinksUpToDate>false</LinksUpToDate>
  <CharactersWithSpaces>65698</CharactersWithSpaces>
  <SharedDoc>false</SharedDoc>
  <HLinks>
    <vt:vector size="24" baseType="variant">
      <vt:variant>
        <vt:i4>327682</vt:i4>
      </vt:variant>
      <vt:variant>
        <vt:i4>264</vt:i4>
      </vt:variant>
      <vt:variant>
        <vt:i4>0</vt:i4>
      </vt:variant>
      <vt:variant>
        <vt:i4>5</vt:i4>
      </vt:variant>
      <vt:variant>
        <vt:lpwstr>https://e-propublico.pl/</vt:lpwstr>
      </vt:variant>
      <vt:variant>
        <vt:lpwstr/>
      </vt:variant>
      <vt:variant>
        <vt:i4>327682</vt:i4>
      </vt:variant>
      <vt:variant>
        <vt:i4>261</vt:i4>
      </vt:variant>
      <vt:variant>
        <vt:i4>0</vt:i4>
      </vt:variant>
      <vt:variant>
        <vt:i4>5</vt:i4>
      </vt:variant>
      <vt:variant>
        <vt:lpwstr>https://e-propublico.pl/</vt:lpwstr>
      </vt:variant>
      <vt:variant>
        <vt:lpwstr/>
      </vt:variant>
      <vt:variant>
        <vt:i4>327682</vt:i4>
      </vt:variant>
      <vt:variant>
        <vt:i4>207</vt:i4>
      </vt:variant>
      <vt:variant>
        <vt:i4>0</vt:i4>
      </vt:variant>
      <vt:variant>
        <vt:i4>5</vt:i4>
      </vt:variant>
      <vt:variant>
        <vt:lpwstr>https://e-propublico.pl/</vt:lpwstr>
      </vt:variant>
      <vt:variant>
        <vt:lpwstr/>
      </vt:variant>
      <vt:variant>
        <vt:i4>327682</vt:i4>
      </vt:variant>
      <vt:variant>
        <vt:i4>198</vt:i4>
      </vt:variant>
      <vt:variant>
        <vt:i4>0</vt:i4>
      </vt:variant>
      <vt:variant>
        <vt:i4>5</vt:i4>
      </vt:variant>
      <vt:variant>
        <vt:lpwstr>https://e-propublico.pl/</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dc:subject/>
  <dc:creator>Zaopatrzenie</dc:creator>
  <cp:keywords/>
  <cp:lastModifiedBy>user</cp:lastModifiedBy>
  <cp:revision>4</cp:revision>
  <cp:lastPrinted>2019-05-30T10:41:00Z</cp:lastPrinted>
  <dcterms:created xsi:type="dcterms:W3CDTF">2019-05-30T10:40:00Z</dcterms:created>
  <dcterms:modified xsi:type="dcterms:W3CDTF">2019-05-30T10:44:00Z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533707500</vt:i4>
  </property>
  <property fmtid="{D5CDD505-2E9C-101B-9397-08002B2CF9AE}" pid="3" name="_EmailSubject">
    <vt:lpwstr>W załączeniu przesyłam poprawioną siwz</vt:lpwstr>
  </property>
  <property fmtid="{D5CDD505-2E9C-101B-9397-08002B2CF9AE}" pid="4" name="_AuthorEmail">
    <vt:lpwstr>piotr.sperczynski@pro.onet.pl</vt:lpwstr>
  </property>
  <property fmtid="{D5CDD505-2E9C-101B-9397-08002B2CF9AE}" pid="5" name="_AuthorEmailDisplayName">
    <vt:lpwstr>Piotr Sperczyński</vt:lpwstr>
  </property>
  <property fmtid="{D5CDD505-2E9C-101B-9397-08002B2CF9AE}" pid="6" name="_ReviewingToolsShownOnce">
    <vt:lpwstr/>
  </property>
</Properties>
</file>