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487AC" w14:textId="608AF378" w:rsidR="007A0F61" w:rsidRDefault="007A0F61">
      <w:pPr>
        <w:pStyle w:val="Normalny1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OGŁOSZENIE O ZAMÓWIENIU</w:t>
      </w:r>
    </w:p>
    <w:p w14:paraId="4DAB2367" w14:textId="77777777" w:rsidR="007A0F61" w:rsidRDefault="007A0F61">
      <w:pPr>
        <w:pStyle w:val="Normalny1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FAB053" w14:textId="07D4C8B5" w:rsidR="00415C90" w:rsidRPr="00A13719" w:rsidRDefault="00731A38">
      <w:pPr>
        <w:pStyle w:val="Normalny1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PRZETAR</w:t>
      </w:r>
      <w:r w:rsidR="007A0F61">
        <w:rPr>
          <w:rFonts w:asciiTheme="minorHAnsi" w:hAnsiTheme="minorHAnsi" w:cstheme="minorHAnsi"/>
          <w:b/>
          <w:bCs/>
          <w:sz w:val="22"/>
          <w:szCs w:val="22"/>
        </w:rPr>
        <w:t>G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OFERTOWY</w:t>
      </w:r>
      <w:r w:rsidR="008E78BB" w:rsidRPr="00A13719">
        <w:rPr>
          <w:rFonts w:asciiTheme="minorHAnsi" w:hAnsiTheme="minorHAnsi" w:cstheme="minorHAnsi"/>
          <w:b/>
          <w:bCs/>
          <w:sz w:val="22"/>
          <w:szCs w:val="22"/>
        </w:rPr>
        <w:t xml:space="preserve"> NA OBSŁUGĘ</w:t>
      </w:r>
      <w:r w:rsidR="007A0F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E78BB" w:rsidRPr="00A13719">
        <w:rPr>
          <w:rFonts w:asciiTheme="minorHAnsi" w:hAnsiTheme="minorHAnsi" w:cstheme="minorHAnsi"/>
          <w:b/>
          <w:bCs/>
          <w:sz w:val="22"/>
          <w:szCs w:val="22"/>
        </w:rPr>
        <w:t>GASTRONOMICZNĄ IMPREZY</w:t>
      </w:r>
    </w:p>
    <w:p w14:paraId="1D4B2384" w14:textId="77777777" w:rsidR="00415C90" w:rsidRPr="00A13719" w:rsidRDefault="008E78BB">
      <w:pPr>
        <w:pStyle w:val="Normalny1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_DdeLink__494_1899587541"/>
      <w:r w:rsidRPr="00A13719">
        <w:rPr>
          <w:rFonts w:asciiTheme="minorHAnsi" w:hAnsiTheme="minorHAnsi" w:cstheme="minorHAnsi"/>
          <w:bCs/>
          <w:sz w:val="22"/>
          <w:szCs w:val="22"/>
        </w:rPr>
        <w:t>„Myślenicki Festiwal Lata – Dni Myślenic 201</w:t>
      </w:r>
      <w:bookmarkEnd w:id="0"/>
      <w:r w:rsidRPr="00A13719">
        <w:rPr>
          <w:rFonts w:asciiTheme="minorHAnsi" w:hAnsiTheme="minorHAnsi" w:cstheme="minorHAnsi"/>
          <w:bCs/>
          <w:sz w:val="22"/>
          <w:szCs w:val="22"/>
        </w:rPr>
        <w:t>9</w:t>
      </w:r>
      <w:r w:rsidRPr="00A13719">
        <w:rPr>
          <w:rFonts w:asciiTheme="minorHAnsi" w:hAnsiTheme="minorHAnsi" w:cstheme="minorHAnsi"/>
          <w:sz w:val="22"/>
          <w:szCs w:val="22"/>
        </w:rPr>
        <w:t>”</w:t>
      </w:r>
    </w:p>
    <w:p w14:paraId="669E3DBE" w14:textId="77777777" w:rsidR="00415C90" w:rsidRPr="00A13719" w:rsidRDefault="00415C90">
      <w:pPr>
        <w:pStyle w:val="Normalny1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FB3841A" w14:textId="77777777" w:rsidR="00415C90" w:rsidRPr="00A13719" w:rsidRDefault="00415C90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4DFD0BC" w14:textId="77777777" w:rsidR="00415C90" w:rsidRPr="00A13719" w:rsidRDefault="008E78BB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bCs/>
          <w:sz w:val="22"/>
          <w:szCs w:val="22"/>
        </w:rPr>
        <w:t xml:space="preserve">I. ORGANIZATOR: </w:t>
      </w:r>
    </w:p>
    <w:p w14:paraId="1957765E" w14:textId="77777777" w:rsidR="00415C90" w:rsidRPr="00A13719" w:rsidRDefault="00415C90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4B64C538" w14:textId="77777777" w:rsidR="00415C90" w:rsidRPr="00A13719" w:rsidRDefault="008E78BB">
      <w:pPr>
        <w:pStyle w:val="Normalny1"/>
        <w:suppressAutoHyphens w:val="0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Gmina Myślenice</w:t>
      </w:r>
    </w:p>
    <w:p w14:paraId="73EEE3B6" w14:textId="77777777" w:rsidR="00415C90" w:rsidRPr="00A13719" w:rsidRDefault="008E78BB">
      <w:pPr>
        <w:pStyle w:val="Normalny1"/>
        <w:suppressAutoHyphens w:val="0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  <w:lang w:eastAsia="pl-PL"/>
        </w:rPr>
        <w:t>Rynek 8/9,</w:t>
      </w:r>
    </w:p>
    <w:p w14:paraId="2EA2AC50" w14:textId="77777777" w:rsidR="00415C90" w:rsidRPr="00A13719" w:rsidRDefault="008E78BB">
      <w:pPr>
        <w:pStyle w:val="Normalny1"/>
        <w:suppressAutoHyphens w:val="0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  <w:lang w:eastAsia="pl-PL"/>
        </w:rPr>
        <w:t>32-400 Myślenice</w:t>
      </w:r>
    </w:p>
    <w:p w14:paraId="31B941D2" w14:textId="77777777" w:rsidR="00415C90" w:rsidRPr="00A13719" w:rsidRDefault="008E78BB">
      <w:pPr>
        <w:pStyle w:val="Normalny1"/>
        <w:suppressAutoHyphens w:val="0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  <w:lang w:eastAsia="pl-PL"/>
        </w:rPr>
        <w:t>NIP: 6811004414</w:t>
      </w:r>
    </w:p>
    <w:p w14:paraId="2B1ED714" w14:textId="77777777" w:rsidR="00415C90" w:rsidRPr="00A13719" w:rsidRDefault="008E78BB">
      <w:pPr>
        <w:pStyle w:val="Normalny1"/>
        <w:suppressAutoHyphens w:val="0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  <w:lang w:eastAsia="pl-PL"/>
        </w:rPr>
        <w:t xml:space="preserve">Regon: </w:t>
      </w:r>
      <w:r w:rsidRPr="00A13719">
        <w:rPr>
          <w:rFonts w:asciiTheme="minorHAnsi" w:hAnsiTheme="minorHAnsi" w:cstheme="minorHAnsi"/>
          <w:sz w:val="22"/>
          <w:szCs w:val="22"/>
        </w:rPr>
        <w:t>351555418</w:t>
      </w:r>
    </w:p>
    <w:p w14:paraId="592DE02C" w14:textId="77777777" w:rsidR="00415C90" w:rsidRPr="00A13719" w:rsidRDefault="008E78BB">
      <w:pPr>
        <w:pStyle w:val="Normalny1"/>
        <w:suppressAutoHyphens w:val="0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  <w:lang w:eastAsia="pl-PL"/>
        </w:rPr>
        <w:t>tel.: +48 (012) 639 23 00</w:t>
      </w:r>
    </w:p>
    <w:p w14:paraId="4FFDE3E1" w14:textId="77777777" w:rsidR="00415C90" w:rsidRPr="00A13719" w:rsidRDefault="008E78BB">
      <w:pPr>
        <w:pStyle w:val="Normalny1"/>
        <w:suppressAutoHyphens w:val="0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  <w:lang w:eastAsia="pl-PL"/>
        </w:rPr>
        <w:t>fax.:+48 (012) 639 23 05</w:t>
      </w:r>
    </w:p>
    <w:p w14:paraId="5A1C1E28" w14:textId="77777777" w:rsidR="00415C90" w:rsidRPr="00A13719" w:rsidRDefault="008E78BB">
      <w:pPr>
        <w:pStyle w:val="Normalny1"/>
        <w:suppressAutoHyphens w:val="0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  <w:lang w:eastAsia="pl-PL"/>
        </w:rPr>
        <w:t>http://</w:t>
      </w:r>
      <w:r w:rsidRPr="00A1371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www.myslenice.pl</w:t>
      </w:r>
    </w:p>
    <w:p w14:paraId="03BDC232" w14:textId="77777777" w:rsidR="00415C90" w:rsidRPr="00A13719" w:rsidRDefault="008E78BB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  <w:lang w:eastAsia="pl-PL"/>
        </w:rPr>
        <w:t xml:space="preserve">e-mail: </w:t>
      </w:r>
      <w:r w:rsidRPr="00A1371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info@myslenice.pl</w:t>
      </w:r>
      <w:r w:rsidRPr="00A137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CFAD97" w14:textId="77777777" w:rsidR="00415C90" w:rsidRPr="00A13719" w:rsidRDefault="00415C90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74340E3" w14:textId="77777777" w:rsidR="00415C90" w:rsidRPr="00A13719" w:rsidRDefault="008E78BB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bCs/>
          <w:sz w:val="22"/>
          <w:szCs w:val="22"/>
        </w:rPr>
        <w:t xml:space="preserve">II. ZAKRES USŁUGI: </w:t>
      </w:r>
    </w:p>
    <w:p w14:paraId="2A1D25CC" w14:textId="77777777" w:rsidR="00415C90" w:rsidRPr="00A13719" w:rsidRDefault="00415C90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B3FDB13" w14:textId="11C09B2B" w:rsidR="00415C90" w:rsidRPr="00A13719" w:rsidRDefault="008E78BB">
      <w:pPr>
        <w:pStyle w:val="Normalny1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Wykonawca wybrany na podstawie najkorzystniejszej oferty uprawniony jest do promocji swojego przedsiębiorstwa/działalności poprzez możliwość zapewnienia</w:t>
      </w:r>
      <w:r w:rsidR="00A13719" w:rsidRPr="00A13719">
        <w:rPr>
          <w:rFonts w:asciiTheme="minorHAnsi" w:hAnsiTheme="minorHAnsi" w:cstheme="minorHAnsi"/>
          <w:sz w:val="22"/>
          <w:szCs w:val="22"/>
        </w:rPr>
        <w:t xml:space="preserve"> na wydzierżawionym terenie</w:t>
      </w:r>
      <w:r w:rsidRPr="00A13719">
        <w:rPr>
          <w:rFonts w:asciiTheme="minorHAnsi" w:hAnsiTheme="minorHAnsi" w:cstheme="minorHAnsi"/>
          <w:sz w:val="22"/>
          <w:szCs w:val="22"/>
        </w:rPr>
        <w:t xml:space="preserve"> obsługi gastronomicznej i handlowej imprezy pn.: </w:t>
      </w:r>
      <w:r w:rsidRPr="00A13719">
        <w:rPr>
          <w:rFonts w:asciiTheme="minorHAnsi" w:hAnsiTheme="minorHAnsi" w:cstheme="minorHAnsi"/>
          <w:bCs/>
          <w:sz w:val="22"/>
          <w:szCs w:val="22"/>
        </w:rPr>
        <w:t>„Myślenicki Festiwal Lata – Dni Myślenic 2019</w:t>
      </w:r>
      <w:r w:rsidRPr="00A13719">
        <w:rPr>
          <w:rFonts w:asciiTheme="minorHAnsi" w:hAnsiTheme="minorHAnsi" w:cstheme="minorHAnsi"/>
          <w:sz w:val="22"/>
          <w:szCs w:val="22"/>
        </w:rPr>
        <w:t xml:space="preserve">”w okresie </w:t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>od dnia 27 do 28 lipca 2019 r.</w:t>
      </w:r>
      <w:r w:rsidRPr="00A13719">
        <w:rPr>
          <w:rFonts w:asciiTheme="minorHAnsi" w:hAnsiTheme="minorHAnsi" w:cstheme="minorHAnsi"/>
          <w:sz w:val="22"/>
          <w:szCs w:val="22"/>
        </w:rPr>
        <w:t xml:space="preserve"> w Myślenicach - plaża trawiasta. </w:t>
      </w:r>
    </w:p>
    <w:p w14:paraId="1BC44B2F" w14:textId="77777777" w:rsidR="00415C90" w:rsidRPr="00A13719" w:rsidRDefault="00415C90">
      <w:pPr>
        <w:pStyle w:val="Normalny1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851766" w14:textId="77777777" w:rsidR="00415C90" w:rsidRPr="00A13719" w:rsidRDefault="008E78BB">
      <w:pPr>
        <w:pStyle w:val="Normalny1"/>
        <w:spacing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Impreza odbędzie się w powyżej wskazanym okresie, w godzinach 9.00-24.00, przy czym główne atrakcje, koncerty, zabawy odbędą się na plaży trawiastej - działce nr 628/10 obręb 4 miasta Myślenic. Intencją Organizatora jest jak największy udział mieszkańców i turystów w imprezie, na poziomie minimum 5 000 osób dziennie.</w:t>
      </w:r>
    </w:p>
    <w:p w14:paraId="10DF8F48" w14:textId="77777777" w:rsidR="00415C90" w:rsidRPr="00A13719" w:rsidRDefault="00415C90">
      <w:pPr>
        <w:pStyle w:val="Normalny1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886DDB" w14:textId="77777777" w:rsidR="00415C90" w:rsidRPr="00A13719" w:rsidRDefault="008E78BB">
      <w:pPr>
        <w:pStyle w:val="Normalny1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bCs/>
          <w:sz w:val="22"/>
          <w:szCs w:val="22"/>
        </w:rPr>
        <w:t xml:space="preserve">Organizator planuje także przeprowadzenie w miejscu imprezy pokazu kina plenerowego w piątek tj. 26.07.2019 r. ok. godz. 19.00, </w:t>
      </w:r>
      <w:r w:rsidRPr="00A13719">
        <w:rPr>
          <w:rFonts w:asciiTheme="minorHAnsi" w:hAnsiTheme="minorHAnsi" w:cstheme="minorHAnsi"/>
          <w:sz w:val="22"/>
          <w:szCs w:val="22"/>
        </w:rPr>
        <w:t xml:space="preserve">w związku z czym dopuszczalne jest świadczenie usług gastronomicznych w trakcie tego pokazu, aczkolwiek Zamawiający nie wymaga świadczenia usług w tym terminie, pozostawiając powyższe uznaniu Wykonawcy, niemniej w przypadku przyjęcia możliwości świadczenia usług gastronomicznych podczas pokazu kina plenerowego w dniu 26.07.2019 r. godz.19.00 Wykonawca winien taką możliwość odznaczyć w stosownym miejscu zobowiązania ofertowego, którym pozostanie związany od momentu złożenia oferty. </w:t>
      </w:r>
    </w:p>
    <w:p w14:paraId="6BEB6D4E" w14:textId="77777777" w:rsidR="00415C90" w:rsidRPr="00A13719" w:rsidRDefault="00415C90">
      <w:pPr>
        <w:pStyle w:val="Normalny1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CD4831" w14:textId="77777777" w:rsidR="00415C90" w:rsidRPr="00A13719" w:rsidRDefault="008E78BB">
      <w:pPr>
        <w:pStyle w:val="Normalny1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W ramach świadczenia usług gastronomicznych Wykonawca zobowiązany będzie do prowadzenia stoiska gastronomicznego o zróżnicowanym asortymencie, w szczególności:</w:t>
      </w:r>
    </w:p>
    <w:p w14:paraId="7B574734" w14:textId="77777777" w:rsidR="00415C90" w:rsidRPr="00A13719" w:rsidRDefault="008E78BB">
      <w:pPr>
        <w:pStyle w:val="Normalny1"/>
        <w:spacing w:after="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- potrawy z grilla (kiełbaski, szaszłyki, steki itp.),</w:t>
      </w:r>
    </w:p>
    <w:p w14:paraId="5E539A10" w14:textId="77777777" w:rsidR="00415C90" w:rsidRPr="00A13719" w:rsidRDefault="008E78BB">
      <w:pPr>
        <w:pStyle w:val="Normalny1"/>
        <w:spacing w:after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- potrawy z rożna (kurczak),</w:t>
      </w:r>
    </w:p>
    <w:p w14:paraId="484A4189" w14:textId="77777777" w:rsidR="00415C90" w:rsidRPr="00A13719" w:rsidRDefault="008E78BB">
      <w:pPr>
        <w:pStyle w:val="Normalny1"/>
        <w:spacing w:after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- hot dogi, hamburgery, zapiekanki,</w:t>
      </w:r>
    </w:p>
    <w:p w14:paraId="63C109EC" w14:textId="77777777" w:rsidR="00415C90" w:rsidRPr="00A13719" w:rsidRDefault="008E78BB">
      <w:pPr>
        <w:pStyle w:val="Normalny1"/>
        <w:spacing w:after="0"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- zestawy obiadowe, sałatki, bigos,</w:t>
      </w:r>
    </w:p>
    <w:p w14:paraId="7FA684D0" w14:textId="77777777" w:rsidR="00415C90" w:rsidRPr="00A13719" w:rsidRDefault="008E78BB">
      <w:pPr>
        <w:pStyle w:val="Normalny1"/>
        <w:spacing w:after="0"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- potrawy regionalne,</w:t>
      </w:r>
    </w:p>
    <w:p w14:paraId="324216D9" w14:textId="77777777" w:rsidR="00415C90" w:rsidRPr="00A13719" w:rsidRDefault="008E78BB">
      <w:pPr>
        <w:pStyle w:val="Normalny1"/>
        <w:spacing w:after="0"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- napoje bezalkoholowe,</w:t>
      </w:r>
    </w:p>
    <w:p w14:paraId="2C736344" w14:textId="77777777" w:rsidR="00415C90" w:rsidRPr="00A13719" w:rsidRDefault="008E78BB">
      <w:pPr>
        <w:pStyle w:val="Normalny1"/>
        <w:spacing w:after="0"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- napoje alkoholowe do 3.5% oraz piwo.</w:t>
      </w:r>
    </w:p>
    <w:p w14:paraId="61B3F8C6" w14:textId="77777777" w:rsidR="00415C90" w:rsidRPr="00A13719" w:rsidRDefault="00415C90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05BB24C" w14:textId="1C523EFE" w:rsidR="00415C90" w:rsidRPr="00A13719" w:rsidRDefault="008E78BB" w:rsidP="00731A38">
      <w:pPr>
        <w:pStyle w:val="Normalny1"/>
        <w:numPr>
          <w:ilvl w:val="0"/>
          <w:numId w:val="3"/>
        </w:numPr>
        <w:tabs>
          <w:tab w:val="clear" w:pos="780"/>
        </w:tabs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Dla potrzeb świadczenia przez Wykonawcę usług objętych niniejszym zapytaniem Organizator wydzierżawi Wykonawcy grunt o powierzchni ok. 0,8 ha stanowiący część działki nr 628/10, obręb 4 miasta Myślenic (Zarabie), z przeznaczeniem na usytuowanie stoiska gastronomicznego. W ramach świadczonych usług na wydzierżawionym gruncie Wykonawca zobowiązuje się do:</w:t>
      </w:r>
    </w:p>
    <w:p w14:paraId="68D3FCCD" w14:textId="4B45987D" w:rsidR="00415C90" w:rsidRPr="00A13719" w:rsidRDefault="008E78BB">
      <w:pPr>
        <w:pStyle w:val="Normalny1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posiadania zezwolenia na sprzedaż napojów alkoholowych do 3,5%  oraz piwa zgodnie z ustawą z dnia 26.10.1982r. o wychowaniu w trzeźwości i przeciwdziałaniu alkoholizmowi, w miejscu imprezy</w:t>
      </w:r>
    </w:p>
    <w:p w14:paraId="27963398" w14:textId="77777777" w:rsidR="00415C90" w:rsidRPr="00A13719" w:rsidRDefault="008E78BB">
      <w:pPr>
        <w:pStyle w:val="Normalny1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posiadania aktualnej  zgody sanepidu na prowadzenie działalności,</w:t>
      </w:r>
    </w:p>
    <w:p w14:paraId="48461001" w14:textId="77777777" w:rsidR="00415C90" w:rsidRPr="00A13719" w:rsidRDefault="008E78BB">
      <w:pPr>
        <w:pStyle w:val="Normalny1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świadczenie usług gastronomicznych na części działki nr 628/10 o powierzchni około 0,8 ha, zaznaczonym na mapie sytuacyjnej stanowiącej załącznik nr 3</w:t>
      </w:r>
      <w:r w:rsidR="00612B60" w:rsidRPr="00A13719">
        <w:rPr>
          <w:rFonts w:asciiTheme="minorHAnsi" w:hAnsiTheme="minorHAnsi" w:cstheme="minorHAnsi"/>
          <w:sz w:val="22"/>
          <w:szCs w:val="22"/>
        </w:rPr>
        <w:t xml:space="preserve">, </w:t>
      </w:r>
      <w:r w:rsidRPr="00A13719">
        <w:rPr>
          <w:rFonts w:asciiTheme="minorHAnsi" w:hAnsiTheme="minorHAnsi" w:cstheme="minorHAnsi"/>
          <w:sz w:val="22"/>
          <w:szCs w:val="22"/>
        </w:rPr>
        <w:t xml:space="preserve">do niniejszej umowy, </w:t>
      </w:r>
      <w:r w:rsidR="00612B60" w:rsidRPr="00A13719">
        <w:rPr>
          <w:rFonts w:asciiTheme="minorHAnsi" w:hAnsiTheme="minorHAnsi" w:cstheme="minorHAnsi"/>
          <w:sz w:val="22"/>
          <w:szCs w:val="22"/>
        </w:rPr>
        <w:t xml:space="preserve">stanowiącej teren imprezy masowej, </w:t>
      </w:r>
      <w:r w:rsidRPr="00A13719">
        <w:rPr>
          <w:rFonts w:asciiTheme="minorHAnsi" w:hAnsiTheme="minorHAnsi" w:cstheme="minorHAnsi"/>
          <w:sz w:val="22"/>
          <w:szCs w:val="22"/>
        </w:rPr>
        <w:t>w zakresie i w terminie zgodnymi z ofertą Wykonawcy,</w:t>
      </w:r>
    </w:p>
    <w:p w14:paraId="42E0E2A3" w14:textId="77777777" w:rsidR="00415C90" w:rsidRPr="00A13719" w:rsidRDefault="008E78BB">
      <w:pPr>
        <w:pStyle w:val="Normalny1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 xml:space="preserve">zapewnienia miejsc siedzących dla widowni w ilości min. 1000 (ławy lub krzesła i stoły) w ramach wydzielonego na usługi gastronomiczne miejsca, </w:t>
      </w:r>
    </w:p>
    <w:p w14:paraId="48634CC0" w14:textId="77777777" w:rsidR="00415C90" w:rsidRPr="00A13719" w:rsidRDefault="008E78BB">
      <w:pPr>
        <w:pStyle w:val="Normalny1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 xml:space="preserve">zapewnienia własnego źródła energii, bowiem </w:t>
      </w:r>
      <w:r w:rsidRPr="00A13719">
        <w:rPr>
          <w:rFonts w:asciiTheme="minorHAnsi" w:hAnsiTheme="minorHAnsi" w:cstheme="minorHAnsi"/>
          <w:sz w:val="22"/>
          <w:szCs w:val="22"/>
          <w:shd w:val="clear" w:color="auto" w:fill="FFFFFF"/>
        </w:rPr>
        <w:t>nie będzie możliwości podłączenia stoisk</w:t>
      </w:r>
      <w:r w:rsidRPr="00A13719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A13719">
        <w:rPr>
          <w:rFonts w:asciiTheme="minorHAnsi" w:hAnsiTheme="minorHAnsi" w:cstheme="minorHAnsi"/>
          <w:sz w:val="22"/>
          <w:szCs w:val="22"/>
        </w:rPr>
        <w:br/>
      </w:r>
      <w:r w:rsidRPr="00A13719">
        <w:rPr>
          <w:rFonts w:asciiTheme="minorHAnsi" w:hAnsiTheme="minorHAnsi" w:cstheme="minorHAnsi"/>
          <w:sz w:val="22"/>
          <w:szCs w:val="22"/>
          <w:shd w:val="clear" w:color="auto" w:fill="FFFFFF"/>
        </w:rPr>
        <w:t>gastronomicznych do łączy energetycznych,</w:t>
      </w:r>
    </w:p>
    <w:p w14:paraId="24842ACF" w14:textId="77777777" w:rsidR="00415C90" w:rsidRPr="00A13719" w:rsidRDefault="008E78BB">
      <w:pPr>
        <w:pStyle w:val="Normalny1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zabezpieczenie we własnym zakresie dostępu do wody,</w:t>
      </w:r>
    </w:p>
    <w:p w14:paraId="7D6AFE7E" w14:textId="77777777" w:rsidR="00415C90" w:rsidRPr="00A13719" w:rsidRDefault="008E78BB">
      <w:pPr>
        <w:pStyle w:val="Normalny1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przestrzegania przepisów prawa, w tym w szczególności zapisów w art.8 ust.2 ustawy z dnia 20 marca 2009 r. o bezpieczeństwie imprez masowych, zabraniających posiadania butli z gazem płynnym propan-butan </w:t>
      </w:r>
      <w:r w:rsidR="00612B60" w:rsidRPr="00A137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jako materiał pożarowo niebezpieczny. </w:t>
      </w:r>
    </w:p>
    <w:p w14:paraId="0CB229ED" w14:textId="77777777" w:rsidR="00415C90" w:rsidRPr="00A13719" w:rsidRDefault="008E78BB">
      <w:pPr>
        <w:pStyle w:val="Normalny1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poddania się kontroli dokonywanej przez Organizatora w zakresie sprawdzenia, czy Wykonawca nie korzysta z nielegalnych łączy energetycznych, oraz w zakresie sprawdzenia warunków P.poż. i wymaganego przepisami zabezpieczenia łączy energetycznych,</w:t>
      </w:r>
    </w:p>
    <w:p w14:paraId="29FF3035" w14:textId="77777777" w:rsidR="00415C90" w:rsidRPr="00A13719" w:rsidRDefault="008E78BB">
      <w:pPr>
        <w:pStyle w:val="Normalny1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utrzymania porządku w obrębie stoiska,</w:t>
      </w:r>
    </w:p>
    <w:p w14:paraId="3DE92331" w14:textId="77777777" w:rsidR="00415C90" w:rsidRPr="00A13719" w:rsidRDefault="008E78BB">
      <w:pPr>
        <w:pStyle w:val="Normalny1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zapewnienia sprzedaży napojów wyłącznie w opakowaniach plastikowych, Zamawiający nie dopuszcza sprzedaży napojów w puszkach lub butelkach szklanych,</w:t>
      </w:r>
    </w:p>
    <w:p w14:paraId="33F7E2A6" w14:textId="77777777" w:rsidR="00415C90" w:rsidRPr="00A13719" w:rsidRDefault="008E78BB">
      <w:pPr>
        <w:pStyle w:val="Normalny1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ponoszenia pełnej odpowiedzialności cywilnej oraz karnej za szkody wyrządzone osobom trzecim w wyniku prowadzonej działalności przez Dzierżawcę.</w:t>
      </w:r>
    </w:p>
    <w:p w14:paraId="47BEB799" w14:textId="497C93F9" w:rsidR="00415C90" w:rsidRPr="00A13719" w:rsidRDefault="00415C90">
      <w:pPr>
        <w:pStyle w:val="Normalny1"/>
        <w:spacing w:after="0" w:line="276" w:lineRule="auto"/>
        <w:ind w:left="426" w:hanging="420"/>
        <w:jc w:val="both"/>
        <w:rPr>
          <w:rFonts w:asciiTheme="minorHAnsi" w:hAnsiTheme="minorHAnsi" w:cstheme="minorHAnsi"/>
          <w:sz w:val="22"/>
          <w:szCs w:val="22"/>
        </w:rPr>
      </w:pPr>
    </w:p>
    <w:p w14:paraId="7A963262" w14:textId="77777777" w:rsidR="00415C90" w:rsidRPr="00A13719" w:rsidRDefault="008E78BB" w:rsidP="00731A38">
      <w:pPr>
        <w:pStyle w:val="Normalny1"/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bCs/>
          <w:sz w:val="22"/>
          <w:szCs w:val="22"/>
        </w:rPr>
        <w:t xml:space="preserve">UWAGA! </w:t>
      </w:r>
      <w:r w:rsidRPr="00A137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Wykonawcy zobowiązani są przedłożyć wraz z ofertą dokumentację fotograficzną stoisk, jakie będą przez nich wykorzystywane, o której mowa w pkt III </w:t>
      </w:r>
      <w:proofErr w:type="spellStart"/>
      <w:r w:rsidRPr="00A13719">
        <w:rPr>
          <w:rFonts w:asciiTheme="minorHAnsi" w:hAnsiTheme="minorHAnsi" w:cstheme="minorHAnsi"/>
          <w:sz w:val="22"/>
          <w:szCs w:val="22"/>
          <w:shd w:val="clear" w:color="auto" w:fill="FFFFFF"/>
        </w:rPr>
        <w:t>ppkt</w:t>
      </w:r>
      <w:proofErr w:type="spellEnd"/>
      <w:r w:rsidRPr="00A137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 lit. b. </w:t>
      </w:r>
      <w:r w:rsidRPr="00A13719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Brak  dokumentacji fotograficznej powoduje odrzucenie oferty.</w:t>
      </w:r>
    </w:p>
    <w:p w14:paraId="6F17D694" w14:textId="77777777" w:rsidR="00415C90" w:rsidRPr="00A13719" w:rsidRDefault="00415C90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08FEB13" w14:textId="05AD2376" w:rsidR="00415C90" w:rsidRPr="00A13719" w:rsidRDefault="008E78BB" w:rsidP="00731A38">
      <w:pPr>
        <w:pStyle w:val="Normalny1"/>
        <w:numPr>
          <w:ilvl w:val="0"/>
          <w:numId w:val="3"/>
        </w:numPr>
        <w:tabs>
          <w:tab w:val="clear" w:pos="780"/>
        </w:tabs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Szczegółowy zakres świadczenia usług, warunków dzierżawy gruntu przez Organizatora oraz inne istotne zobowiązania Stron opisane zostały w załączniku nr 2 – Projekcie Umowy.</w:t>
      </w:r>
    </w:p>
    <w:p w14:paraId="2C39DC65" w14:textId="77777777" w:rsidR="00415C90" w:rsidRPr="00A13719" w:rsidRDefault="00415C90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42C8D3C7" w14:textId="77777777" w:rsidR="00415C90" w:rsidRPr="00A13719" w:rsidRDefault="008E78BB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bCs/>
          <w:sz w:val="22"/>
          <w:szCs w:val="22"/>
        </w:rPr>
        <w:t xml:space="preserve">III. PROCEDURA </w:t>
      </w:r>
    </w:p>
    <w:p w14:paraId="2D714A68" w14:textId="77777777" w:rsidR="00415C90" w:rsidRPr="00A13719" w:rsidRDefault="00415C90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6E403020" w14:textId="66E4CAB6" w:rsidR="00415C90" w:rsidRPr="00A13719" w:rsidRDefault="008E78BB">
      <w:pPr>
        <w:pStyle w:val="Normalny1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 xml:space="preserve">1. </w:t>
      </w:r>
      <w:r w:rsidRPr="00A13719">
        <w:rPr>
          <w:rFonts w:asciiTheme="minorHAnsi" w:hAnsiTheme="minorHAnsi" w:cstheme="minorHAnsi"/>
          <w:sz w:val="22"/>
          <w:szCs w:val="22"/>
        </w:rPr>
        <w:tab/>
        <w:t xml:space="preserve">Nie dopuszcza się składania ofert częściowych w podziale na zadania. W wyniku </w:t>
      </w:r>
      <w:r w:rsidR="00731A38">
        <w:rPr>
          <w:rFonts w:asciiTheme="minorHAnsi" w:hAnsiTheme="minorHAnsi" w:cstheme="minorHAnsi"/>
          <w:sz w:val="22"/>
          <w:szCs w:val="22"/>
        </w:rPr>
        <w:t>przetargu</w:t>
      </w:r>
      <w:r w:rsidRPr="00A13719">
        <w:rPr>
          <w:rFonts w:asciiTheme="minorHAnsi" w:hAnsiTheme="minorHAnsi" w:cstheme="minorHAnsi"/>
          <w:sz w:val="22"/>
          <w:szCs w:val="22"/>
        </w:rPr>
        <w:t xml:space="preserve"> ofertowego zostanie wybrany tylko jeden Wykonawca. </w:t>
      </w:r>
    </w:p>
    <w:p w14:paraId="2F832C3E" w14:textId="77777777" w:rsidR="00415C90" w:rsidRPr="00A13719" w:rsidRDefault="008E78BB">
      <w:pPr>
        <w:pStyle w:val="Normalny1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 xml:space="preserve">2. </w:t>
      </w:r>
      <w:r w:rsidRPr="00A13719">
        <w:rPr>
          <w:rFonts w:asciiTheme="minorHAnsi" w:hAnsiTheme="minorHAnsi" w:cstheme="minorHAnsi"/>
          <w:sz w:val="22"/>
          <w:szCs w:val="22"/>
        </w:rPr>
        <w:tab/>
        <w:t>Kryteria oceny ofert:</w:t>
      </w:r>
    </w:p>
    <w:p w14:paraId="564520A9" w14:textId="77777777" w:rsidR="00415C90" w:rsidRPr="00A13719" w:rsidRDefault="008E78BB">
      <w:pPr>
        <w:pStyle w:val="Normalny1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 xml:space="preserve">a) </w:t>
      </w:r>
      <w:r w:rsidRPr="00A13719">
        <w:rPr>
          <w:rFonts w:asciiTheme="minorHAnsi" w:hAnsiTheme="minorHAnsi" w:cstheme="minorHAnsi"/>
          <w:sz w:val="22"/>
          <w:szCs w:val="22"/>
        </w:rPr>
        <w:tab/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>najwyższa oferowana cena (80%)</w:t>
      </w:r>
      <w:r w:rsidRPr="00A13719">
        <w:rPr>
          <w:rFonts w:asciiTheme="minorHAnsi" w:hAnsiTheme="minorHAnsi" w:cstheme="minorHAnsi"/>
          <w:sz w:val="22"/>
          <w:szCs w:val="22"/>
        </w:rPr>
        <w:t xml:space="preserve"> za dzierżawę gruntu dla celów świadczenia przez Wykonawcę usług. Określona przez Wykonawcę cena stanowić będzie czynsz dzierżawny wskazany w załączniku nr 2 – Projekcie Umowy. </w:t>
      </w:r>
    </w:p>
    <w:p w14:paraId="3502E0F1" w14:textId="77777777" w:rsidR="00415C90" w:rsidRPr="00A13719" w:rsidRDefault="008E78BB">
      <w:pPr>
        <w:pStyle w:val="Normalny1"/>
        <w:spacing w:after="0" w:line="276" w:lineRule="auto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 xml:space="preserve">b) </w:t>
      </w:r>
      <w:r w:rsidRPr="00A13719">
        <w:rPr>
          <w:rFonts w:asciiTheme="minorHAnsi" w:hAnsiTheme="minorHAnsi" w:cstheme="minorHAnsi"/>
          <w:sz w:val="22"/>
          <w:szCs w:val="22"/>
        </w:rPr>
        <w:tab/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>walory</w:t>
      </w:r>
      <w:r w:rsidRPr="00A13719">
        <w:rPr>
          <w:rFonts w:asciiTheme="minorHAnsi" w:hAnsiTheme="minorHAnsi" w:cstheme="minorHAnsi"/>
          <w:sz w:val="22"/>
          <w:szCs w:val="22"/>
        </w:rPr>
        <w:t xml:space="preserve"> </w:t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 xml:space="preserve">estetyczne (20%) </w:t>
      </w:r>
      <w:r w:rsidRPr="00A137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stoisk, jakie Wykonawca ma zamiar wykorzystać dla potrzeb świadczenia usług gastronomicznych. W ramach niniejszego kryterium Zamawiający będzie badał nowoczesność stoisk gastronomicznych, jakość ich wykonania, spójność kolorystyczną oraz ich </w:t>
      </w:r>
      <w:r w:rsidRPr="00A13719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czystość i porządek. Celem badania ofert pod kątem niniejszego kryterium, </w:t>
      </w:r>
      <w:r w:rsidRPr="00A1371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Wykonawcy zobowiązani są przedłożyć wraz z ofertą dokumentację fotograficzną stoisk, jakie będą przez nich wykorzystywane dla potrzeb świadczenia usług gastronomicznych</w:t>
      </w:r>
      <w:r w:rsidRPr="00A13719">
        <w:rPr>
          <w:rFonts w:asciiTheme="minorHAnsi" w:hAnsiTheme="minorHAnsi" w:cstheme="minorHAnsi"/>
          <w:sz w:val="22"/>
          <w:szCs w:val="22"/>
          <w:shd w:val="clear" w:color="auto" w:fill="FFFFFF"/>
        </w:rPr>
        <w:t>. Ocena zostanie dokonana przez Organizatora na podstawie przedłożonej dokumentacji fotograficznej, z uwzględnieniem elementów wskazanych powyżej, przy czym dla każdego elementu przewidziane jest po 5 punktów.</w:t>
      </w:r>
    </w:p>
    <w:p w14:paraId="4A7C4675" w14:textId="21091F06" w:rsidR="00415C90" w:rsidRPr="00A13719" w:rsidRDefault="008E78BB">
      <w:pPr>
        <w:pStyle w:val="Normalny1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 xml:space="preserve">3. </w:t>
      </w:r>
      <w:r w:rsidRPr="00A13719">
        <w:rPr>
          <w:rFonts w:asciiTheme="minorHAnsi" w:hAnsiTheme="minorHAnsi" w:cstheme="minorHAnsi"/>
          <w:sz w:val="22"/>
          <w:szCs w:val="22"/>
        </w:rPr>
        <w:tab/>
        <w:t xml:space="preserve">Termin i miejsce składania ofert – </w:t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 xml:space="preserve">w nieprzekraczalnym terminie do dnia </w:t>
      </w:r>
      <w:r w:rsidR="00A13719" w:rsidRPr="00A13719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 xml:space="preserve">.06.2018 r. do godziny 10.00 </w:t>
      </w:r>
      <w:r w:rsidRPr="00A13719">
        <w:rPr>
          <w:rFonts w:asciiTheme="minorHAnsi" w:hAnsiTheme="minorHAnsi" w:cstheme="minorHAnsi"/>
          <w:sz w:val="22"/>
          <w:szCs w:val="22"/>
        </w:rPr>
        <w:t>(decyduje data wpływu oferty):</w:t>
      </w:r>
    </w:p>
    <w:p w14:paraId="1CA7C63B" w14:textId="77777777" w:rsidR="00415C90" w:rsidRPr="00A13719" w:rsidRDefault="008E78BB">
      <w:pPr>
        <w:pStyle w:val="Normalny1"/>
        <w:spacing w:after="0"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 xml:space="preserve">a) </w:t>
      </w:r>
      <w:r w:rsidRPr="00A13719">
        <w:rPr>
          <w:rFonts w:asciiTheme="minorHAnsi" w:hAnsiTheme="minorHAnsi" w:cstheme="minorHAnsi"/>
          <w:sz w:val="22"/>
          <w:szCs w:val="22"/>
        </w:rPr>
        <w:tab/>
        <w:t>pocztą - na adres: Urząd Gminy Myślenice, ul. Rynek 8/9, 32-400 Myślenice,</w:t>
      </w:r>
    </w:p>
    <w:p w14:paraId="6B6C8319" w14:textId="77777777" w:rsidR="00415C90" w:rsidRPr="00A13719" w:rsidRDefault="008E78BB">
      <w:pPr>
        <w:pStyle w:val="Normalny1"/>
        <w:spacing w:after="0"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 xml:space="preserve">b)  </w:t>
      </w:r>
      <w:r w:rsidRPr="00A13719">
        <w:rPr>
          <w:rFonts w:asciiTheme="minorHAnsi" w:hAnsiTheme="minorHAnsi" w:cstheme="minorHAnsi"/>
          <w:sz w:val="22"/>
          <w:szCs w:val="22"/>
        </w:rPr>
        <w:tab/>
        <w:t>osobiście -  w sekretariacie Urzędu Gminy Myślenice, ul. Rynek 8/9, 32-400 Myślenice.</w:t>
      </w:r>
    </w:p>
    <w:p w14:paraId="3CEE42BB" w14:textId="77777777" w:rsidR="00415C90" w:rsidRPr="00A13719" w:rsidRDefault="00415C90">
      <w:pPr>
        <w:pStyle w:val="Normalny1"/>
        <w:spacing w:after="0"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B82C219" w14:textId="77777777" w:rsidR="00415C90" w:rsidRPr="00A13719" w:rsidRDefault="008E78BB">
      <w:pPr>
        <w:pStyle w:val="Normalny1"/>
        <w:spacing w:after="0" w:line="276" w:lineRule="auto"/>
        <w:ind w:left="426" w:hanging="1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Ofertę należy złożyć w nieprzeźroczystej, zabezpieczonej przed otwarciem kopercie. Kopertę należy opisać następująco:</w:t>
      </w:r>
    </w:p>
    <w:p w14:paraId="025CFB79" w14:textId="77777777" w:rsidR="00415C90" w:rsidRPr="00A13719" w:rsidRDefault="00415C90">
      <w:pPr>
        <w:pStyle w:val="Normalny1"/>
        <w:spacing w:after="0" w:line="276" w:lineRule="auto"/>
        <w:ind w:left="851" w:hanging="426"/>
        <w:jc w:val="center"/>
        <w:rPr>
          <w:rFonts w:asciiTheme="minorHAnsi" w:hAnsiTheme="minorHAnsi" w:cstheme="minorHAnsi"/>
          <w:sz w:val="22"/>
          <w:szCs w:val="22"/>
        </w:rPr>
      </w:pPr>
    </w:p>
    <w:p w14:paraId="442801E3" w14:textId="77777777" w:rsidR="00415C90" w:rsidRPr="00A13719" w:rsidRDefault="008E78BB">
      <w:pPr>
        <w:pStyle w:val="Normalny1"/>
        <w:spacing w:after="0" w:line="276" w:lineRule="auto"/>
        <w:ind w:left="851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3719">
        <w:rPr>
          <w:rFonts w:asciiTheme="minorHAnsi" w:hAnsiTheme="minorHAnsi" w:cstheme="minorHAnsi"/>
          <w:b/>
          <w:sz w:val="22"/>
          <w:szCs w:val="22"/>
        </w:rPr>
        <w:t>Urząd Miasta i Gminy w Myślenicach</w:t>
      </w:r>
    </w:p>
    <w:p w14:paraId="4DDD2C65" w14:textId="77777777" w:rsidR="00415C90" w:rsidRPr="00A13719" w:rsidRDefault="008E78BB">
      <w:pPr>
        <w:pStyle w:val="Normalny1"/>
        <w:spacing w:after="0" w:line="276" w:lineRule="auto"/>
        <w:ind w:left="851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3719">
        <w:rPr>
          <w:rFonts w:asciiTheme="minorHAnsi" w:hAnsiTheme="minorHAnsi" w:cstheme="minorHAnsi"/>
          <w:b/>
          <w:sz w:val="22"/>
          <w:szCs w:val="22"/>
        </w:rPr>
        <w:t>Rynek 8/9</w:t>
      </w:r>
    </w:p>
    <w:p w14:paraId="38FD01BF" w14:textId="77777777" w:rsidR="00415C90" w:rsidRPr="00A13719" w:rsidRDefault="008E78BB">
      <w:pPr>
        <w:pStyle w:val="Normalny1"/>
        <w:spacing w:after="0" w:line="276" w:lineRule="auto"/>
        <w:ind w:left="851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3719">
        <w:rPr>
          <w:rFonts w:asciiTheme="minorHAnsi" w:hAnsiTheme="minorHAnsi" w:cstheme="minorHAnsi"/>
          <w:b/>
          <w:sz w:val="22"/>
          <w:szCs w:val="22"/>
        </w:rPr>
        <w:t>32-400 Myślenice</w:t>
      </w:r>
    </w:p>
    <w:p w14:paraId="5D38DB2B" w14:textId="77777777" w:rsidR="00415C90" w:rsidRPr="00A13719" w:rsidRDefault="008E78BB">
      <w:pPr>
        <w:pStyle w:val="Normalny1"/>
        <w:spacing w:after="0" w:line="276" w:lineRule="auto"/>
        <w:ind w:left="851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sz w:val="22"/>
          <w:szCs w:val="22"/>
        </w:rPr>
        <w:t xml:space="preserve">Oferta na obsługę gastronomiczną imprezy </w:t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>„Myślenicki Festiwal Lata – Dni Myślenic 2019</w:t>
      </w:r>
      <w:r w:rsidRPr="00A13719">
        <w:rPr>
          <w:rFonts w:asciiTheme="minorHAnsi" w:hAnsiTheme="minorHAnsi" w:cstheme="minorHAnsi"/>
          <w:b/>
          <w:sz w:val="22"/>
          <w:szCs w:val="22"/>
        </w:rPr>
        <w:t>”</w:t>
      </w:r>
    </w:p>
    <w:p w14:paraId="693CF834" w14:textId="77777777" w:rsidR="00415C90" w:rsidRPr="00A13719" w:rsidRDefault="00415C90">
      <w:pPr>
        <w:pStyle w:val="Normalny1"/>
        <w:spacing w:after="0" w:line="276" w:lineRule="auto"/>
        <w:ind w:left="851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0ADF32" w14:textId="66718350" w:rsidR="00415C90" w:rsidRPr="00A13719" w:rsidRDefault="008E78BB">
      <w:pPr>
        <w:pStyle w:val="Normalny1"/>
        <w:spacing w:after="0" w:line="276" w:lineRule="auto"/>
        <w:ind w:left="851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sz w:val="22"/>
          <w:szCs w:val="22"/>
        </w:rPr>
        <w:t xml:space="preserve">Nie otwierać przed dniem </w:t>
      </w:r>
      <w:r w:rsidR="00A13719" w:rsidRPr="00A13719">
        <w:rPr>
          <w:rFonts w:asciiTheme="minorHAnsi" w:hAnsiTheme="minorHAnsi" w:cstheme="minorHAnsi"/>
          <w:b/>
          <w:sz w:val="22"/>
          <w:szCs w:val="22"/>
        </w:rPr>
        <w:t>10</w:t>
      </w:r>
      <w:r w:rsidRPr="00A13719">
        <w:rPr>
          <w:rFonts w:asciiTheme="minorHAnsi" w:hAnsiTheme="minorHAnsi" w:cstheme="minorHAnsi"/>
          <w:b/>
          <w:sz w:val="22"/>
          <w:szCs w:val="22"/>
        </w:rPr>
        <w:t>.06.2019 r. godz. 10.15.</w:t>
      </w:r>
    </w:p>
    <w:p w14:paraId="3321681E" w14:textId="77777777" w:rsidR="00415C90" w:rsidRPr="00A13719" w:rsidRDefault="00415C90">
      <w:pPr>
        <w:pStyle w:val="Normalny1"/>
        <w:spacing w:after="0"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3A41068" w14:textId="77777777" w:rsidR="00415C90" w:rsidRPr="00A13719" w:rsidRDefault="008E78BB">
      <w:pPr>
        <w:pStyle w:val="Normalny1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 xml:space="preserve">4. </w:t>
      </w:r>
      <w:r w:rsidRPr="00A13719">
        <w:rPr>
          <w:rFonts w:asciiTheme="minorHAnsi" w:hAnsiTheme="minorHAnsi" w:cstheme="minorHAnsi"/>
          <w:sz w:val="22"/>
          <w:szCs w:val="22"/>
        </w:rPr>
        <w:tab/>
        <w:t xml:space="preserve">Wykonawca zobowiązany jest do przestrzegania postanowień Organizatorów w zakresie ustawy o bezpieczeństwie imprez masowych. </w:t>
      </w:r>
    </w:p>
    <w:p w14:paraId="68162086" w14:textId="77777777" w:rsidR="00415C90" w:rsidRPr="00A13719" w:rsidRDefault="008E78BB">
      <w:pPr>
        <w:pStyle w:val="Normalny1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 xml:space="preserve">5. </w:t>
      </w:r>
      <w:r w:rsidRPr="00A13719">
        <w:rPr>
          <w:rFonts w:asciiTheme="minorHAnsi" w:hAnsiTheme="minorHAnsi" w:cstheme="minorHAnsi"/>
          <w:sz w:val="22"/>
          <w:szCs w:val="22"/>
        </w:rPr>
        <w:tab/>
        <w:t xml:space="preserve">W przypadku wątpliwości, co do złożonych ofert, Organizator zastrzega sobie możliwość przeprowadzenia dodatkowych rozmów/negocjacji, w celu wyjaśnienia zapisów w formularzu ofertowym. </w:t>
      </w:r>
    </w:p>
    <w:p w14:paraId="33EA9E1B" w14:textId="77777777" w:rsidR="00415C90" w:rsidRPr="00A13719" w:rsidRDefault="008E78BB">
      <w:pPr>
        <w:pStyle w:val="Normalny1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 xml:space="preserve">6. </w:t>
      </w:r>
      <w:r w:rsidRPr="00A13719">
        <w:rPr>
          <w:rFonts w:asciiTheme="minorHAnsi" w:hAnsiTheme="minorHAnsi" w:cstheme="minorHAnsi"/>
          <w:sz w:val="22"/>
          <w:szCs w:val="22"/>
        </w:rPr>
        <w:tab/>
        <w:t>Organizator zastrzega sobie prawo unieważnienia postępowania bez podania przyczyny. Postępowanie zostanie unieważnione również jeżeli nie wpłynie żadna oferta.</w:t>
      </w:r>
    </w:p>
    <w:p w14:paraId="4AC03B17" w14:textId="77777777" w:rsidR="00415C90" w:rsidRPr="00A13719" w:rsidRDefault="00415C90">
      <w:pPr>
        <w:pStyle w:val="Normalny1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BA7AD8F" w14:textId="77777777" w:rsidR="00415C90" w:rsidRPr="00A13719" w:rsidRDefault="008E78BB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bCs/>
          <w:sz w:val="22"/>
          <w:szCs w:val="22"/>
        </w:rPr>
        <w:t xml:space="preserve">IV. PLANOWANY TERMIN ZAWARCIA UMOWY </w:t>
      </w:r>
    </w:p>
    <w:p w14:paraId="7ABA165F" w14:textId="77777777" w:rsidR="00415C90" w:rsidRPr="00A13719" w:rsidRDefault="00415C90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4FF92908" w14:textId="11A72BFA" w:rsidR="00415C90" w:rsidRPr="00A13719" w:rsidRDefault="008E78BB">
      <w:pPr>
        <w:pStyle w:val="Normalny1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Organizator przewiduje zawrzeć umowę z Wykonawcą, którego oferta została wybrana jako najkorzystniejsza</w:t>
      </w:r>
      <w:r w:rsidR="00A13719" w:rsidRPr="00A13719">
        <w:rPr>
          <w:rFonts w:asciiTheme="minorHAnsi" w:hAnsiTheme="minorHAnsi" w:cstheme="minorHAnsi"/>
          <w:sz w:val="22"/>
          <w:szCs w:val="22"/>
        </w:rPr>
        <w:t>.</w:t>
      </w:r>
      <w:r w:rsidRPr="00A137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A7EEC0" w14:textId="77777777" w:rsidR="00415C90" w:rsidRPr="00A13719" w:rsidRDefault="00415C90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97F033B" w14:textId="77777777" w:rsidR="00415C90" w:rsidRPr="00A13719" w:rsidRDefault="008E78BB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bCs/>
          <w:sz w:val="22"/>
          <w:szCs w:val="22"/>
        </w:rPr>
        <w:t>V. OSOBA ODPOWIEDZIALNA ZA KONTAKTY Z WYKONAWCAMI</w:t>
      </w:r>
    </w:p>
    <w:p w14:paraId="78ABD336" w14:textId="77777777" w:rsidR="00415C90" w:rsidRPr="00A13719" w:rsidRDefault="00415C90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72D2A438" w14:textId="18CD47CF" w:rsidR="00415C90" w:rsidRPr="00A13719" w:rsidRDefault="008E78BB">
      <w:pPr>
        <w:pStyle w:val="Normalny1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 xml:space="preserve">W niniejszym postępowaniu osobą odpowiedzialną za kontakt z Wykonawcami jest </w:t>
      </w:r>
      <w:r w:rsidR="00A13719" w:rsidRPr="00A13719">
        <w:rPr>
          <w:rFonts w:asciiTheme="minorHAnsi" w:hAnsiTheme="minorHAnsi" w:cstheme="minorHAnsi"/>
          <w:sz w:val="22"/>
          <w:szCs w:val="22"/>
        </w:rPr>
        <w:t>Biuro Zamówie</w:t>
      </w:r>
      <w:r w:rsidR="00731A38">
        <w:rPr>
          <w:rFonts w:asciiTheme="minorHAnsi" w:hAnsiTheme="minorHAnsi" w:cstheme="minorHAnsi"/>
          <w:sz w:val="22"/>
          <w:szCs w:val="22"/>
        </w:rPr>
        <w:t>ń</w:t>
      </w:r>
      <w:r w:rsidR="00A13719" w:rsidRPr="00A13719">
        <w:rPr>
          <w:rFonts w:asciiTheme="minorHAnsi" w:hAnsiTheme="minorHAnsi" w:cstheme="minorHAnsi"/>
          <w:sz w:val="22"/>
          <w:szCs w:val="22"/>
        </w:rPr>
        <w:t xml:space="preserve"> Publicznych</w:t>
      </w:r>
      <w:r w:rsidRPr="00A13719">
        <w:rPr>
          <w:rFonts w:asciiTheme="minorHAnsi" w:hAnsiTheme="minorHAnsi" w:cstheme="minorHAnsi"/>
          <w:sz w:val="22"/>
          <w:szCs w:val="22"/>
        </w:rPr>
        <w:t xml:space="preserve"> e-mail:</w:t>
      </w:r>
      <w:r w:rsidR="00A13719" w:rsidRPr="00A13719">
        <w:rPr>
          <w:rFonts w:asciiTheme="minorHAnsi" w:hAnsiTheme="minorHAnsi" w:cstheme="minorHAnsi"/>
          <w:sz w:val="22"/>
          <w:szCs w:val="22"/>
        </w:rPr>
        <w:t xml:space="preserve"> bzp</w:t>
      </w:r>
      <w:r w:rsidRPr="00A13719">
        <w:rPr>
          <w:rFonts w:asciiTheme="minorHAnsi" w:hAnsiTheme="minorHAnsi" w:cstheme="minorHAnsi"/>
          <w:sz w:val="22"/>
          <w:szCs w:val="22"/>
        </w:rPr>
        <w:t>@myslenice.pl</w:t>
      </w:r>
    </w:p>
    <w:p w14:paraId="15F2DDE0" w14:textId="77777777" w:rsidR="00415C90" w:rsidRPr="00A13719" w:rsidRDefault="00415C90">
      <w:pPr>
        <w:pStyle w:val="Normalny1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3692A6" w14:textId="6926F988" w:rsidR="00415C90" w:rsidRPr="00A13719" w:rsidRDefault="008E78BB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bCs/>
          <w:sz w:val="22"/>
          <w:szCs w:val="22"/>
        </w:rPr>
        <w:t xml:space="preserve">VI. ZAŁĄCZNIKI DO </w:t>
      </w:r>
      <w:r w:rsidR="00731A38">
        <w:rPr>
          <w:rFonts w:asciiTheme="minorHAnsi" w:hAnsiTheme="minorHAnsi" w:cstheme="minorHAnsi"/>
          <w:b/>
          <w:bCs/>
          <w:sz w:val="22"/>
          <w:szCs w:val="22"/>
        </w:rPr>
        <w:t>OGŁOSZENIA</w:t>
      </w:r>
    </w:p>
    <w:p w14:paraId="45A4AD97" w14:textId="77777777" w:rsidR="00415C90" w:rsidRPr="00A13719" w:rsidRDefault="00415C90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9A4580A" w14:textId="77777777" w:rsidR="00415C90" w:rsidRPr="00A13719" w:rsidRDefault="008E78BB">
      <w:pPr>
        <w:pStyle w:val="Normalny1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 xml:space="preserve">Załącznik nr 1 – Formularz Oferty. </w:t>
      </w:r>
    </w:p>
    <w:p w14:paraId="10D25DD7" w14:textId="77777777" w:rsidR="00415C90" w:rsidRPr="00A13719" w:rsidRDefault="008E78BB">
      <w:pPr>
        <w:pStyle w:val="Normalny1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Załącznik nr 2 – Projekt Umowy.</w:t>
      </w:r>
    </w:p>
    <w:p w14:paraId="7166AB4A" w14:textId="77777777" w:rsidR="00415C90" w:rsidRPr="00A13719" w:rsidRDefault="008E78BB">
      <w:pPr>
        <w:pStyle w:val="Normalny1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Zał</w:t>
      </w:r>
      <w:r w:rsidR="00CF0287" w:rsidRPr="00A13719">
        <w:rPr>
          <w:rFonts w:asciiTheme="minorHAnsi" w:hAnsiTheme="minorHAnsi" w:cstheme="minorHAnsi"/>
          <w:sz w:val="22"/>
          <w:szCs w:val="22"/>
        </w:rPr>
        <w:t>ą</w:t>
      </w:r>
      <w:r w:rsidRPr="00A13719">
        <w:rPr>
          <w:rFonts w:asciiTheme="minorHAnsi" w:hAnsiTheme="minorHAnsi" w:cstheme="minorHAnsi"/>
          <w:sz w:val="22"/>
          <w:szCs w:val="22"/>
        </w:rPr>
        <w:t xml:space="preserve">cznik nr 3 – Mapa sytuacyjna </w:t>
      </w:r>
    </w:p>
    <w:p w14:paraId="0AC619D7" w14:textId="77777777" w:rsidR="00415C90" w:rsidRPr="00A13719" w:rsidRDefault="00415C90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6CDA0C91" w14:textId="77777777" w:rsidR="00415C90" w:rsidRPr="00A13719" w:rsidRDefault="00415C90">
      <w:pPr>
        <w:pStyle w:val="Normalny1"/>
        <w:spacing w:after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421111D" w14:textId="77777777" w:rsidR="00415C90" w:rsidRPr="00A13719" w:rsidRDefault="00415C90">
      <w:pPr>
        <w:pStyle w:val="Normalny1"/>
        <w:spacing w:after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39A3186" w14:textId="77777777" w:rsidR="00415C90" w:rsidRPr="00A13719" w:rsidRDefault="00415C90">
      <w:pPr>
        <w:pStyle w:val="Normalny1"/>
        <w:spacing w:after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F270822" w14:textId="34E2E52B" w:rsidR="00415C90" w:rsidRPr="00A13719" w:rsidRDefault="008E78BB">
      <w:pPr>
        <w:pStyle w:val="Normalny1"/>
        <w:spacing w:after="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7A0F61">
        <w:rPr>
          <w:rFonts w:asciiTheme="minorHAnsi" w:hAnsiTheme="minorHAnsi" w:cstheme="minorHAnsi"/>
          <w:b/>
          <w:bCs/>
          <w:sz w:val="22"/>
          <w:szCs w:val="22"/>
        </w:rPr>
        <w:t>Ogłoszenia</w:t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76FD9AA" w14:textId="77777777" w:rsidR="00415C90" w:rsidRPr="00A13719" w:rsidRDefault="00415C90">
      <w:pPr>
        <w:pStyle w:val="Normalny1"/>
        <w:spacing w:after="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8FE3C60" w14:textId="77777777" w:rsidR="00415C90" w:rsidRPr="00A13719" w:rsidRDefault="00415C90">
      <w:pPr>
        <w:pStyle w:val="Normalny1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C5F251D" w14:textId="77777777" w:rsidR="00415C90" w:rsidRPr="00A13719" w:rsidRDefault="008E78BB">
      <w:pPr>
        <w:pStyle w:val="Normalny1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791F9549" w14:textId="77777777" w:rsidR="00415C90" w:rsidRPr="00A13719" w:rsidRDefault="008E78BB">
      <w:pPr>
        <w:pStyle w:val="Normalny1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bCs/>
          <w:sz w:val="22"/>
          <w:szCs w:val="22"/>
        </w:rPr>
        <w:t>NA OBSŁUGĘ GASTRONOMICZNĄ IMPREZY</w:t>
      </w:r>
    </w:p>
    <w:p w14:paraId="4BAF03DC" w14:textId="77777777" w:rsidR="00415C90" w:rsidRPr="00A13719" w:rsidRDefault="008E78BB">
      <w:pPr>
        <w:pStyle w:val="Normalny1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bCs/>
          <w:sz w:val="22"/>
          <w:szCs w:val="22"/>
        </w:rPr>
        <w:t>„Myślenicki Festiwal Lata – Dni Myślenic 2017”</w:t>
      </w:r>
    </w:p>
    <w:p w14:paraId="1433EFF5" w14:textId="77777777" w:rsidR="00415C90" w:rsidRPr="00A13719" w:rsidRDefault="00415C90">
      <w:pPr>
        <w:pStyle w:val="Normalny1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27894619" w14:textId="77777777" w:rsidR="00415C90" w:rsidRPr="00A13719" w:rsidRDefault="008E78BB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bCs/>
          <w:sz w:val="22"/>
          <w:szCs w:val="22"/>
        </w:rPr>
        <w:t>1. ORGANIZATOR:</w:t>
      </w:r>
    </w:p>
    <w:p w14:paraId="5852FA7B" w14:textId="77777777" w:rsidR="00415C90" w:rsidRPr="00A13719" w:rsidRDefault="00415C90">
      <w:pPr>
        <w:pStyle w:val="Normalny1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26032E1" w14:textId="77777777" w:rsidR="00415C90" w:rsidRPr="00A13719" w:rsidRDefault="008E78BB">
      <w:pPr>
        <w:pStyle w:val="Tekstpodstawowy22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bCs/>
          <w:sz w:val="22"/>
          <w:szCs w:val="22"/>
        </w:rPr>
        <w:t xml:space="preserve">Gmina Myślenice </w:t>
      </w:r>
    </w:p>
    <w:p w14:paraId="3F8C8E52" w14:textId="77777777" w:rsidR="00415C90" w:rsidRPr="00A13719" w:rsidRDefault="008E78BB">
      <w:pPr>
        <w:pStyle w:val="Tekstpodstawowy22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bCs/>
          <w:sz w:val="22"/>
          <w:szCs w:val="22"/>
        </w:rPr>
        <w:t>ul. Rynek 8/9</w:t>
      </w:r>
    </w:p>
    <w:p w14:paraId="0E3CBC8E" w14:textId="77777777" w:rsidR="00415C90" w:rsidRPr="00A13719" w:rsidRDefault="008E78BB">
      <w:pPr>
        <w:pStyle w:val="Tekstpodstawowy22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bCs/>
          <w:sz w:val="22"/>
          <w:szCs w:val="22"/>
        </w:rPr>
        <w:t>32-400 Myślenice</w:t>
      </w:r>
    </w:p>
    <w:p w14:paraId="4B1A591E" w14:textId="77777777" w:rsidR="00415C90" w:rsidRPr="00A13719" w:rsidRDefault="00415C90">
      <w:pPr>
        <w:pStyle w:val="Tekstpodstawowy23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4CD9C351" w14:textId="77777777" w:rsidR="00415C90" w:rsidRPr="00A13719" w:rsidRDefault="008E78BB">
      <w:pPr>
        <w:pStyle w:val="Tekstpodstawowy23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bCs/>
          <w:sz w:val="22"/>
          <w:szCs w:val="22"/>
        </w:rPr>
        <w:t>2. WYKONAWCA:</w:t>
      </w:r>
    </w:p>
    <w:p w14:paraId="5926D816" w14:textId="77777777" w:rsidR="00415C90" w:rsidRPr="00A13719" w:rsidRDefault="00415C90">
      <w:pPr>
        <w:pStyle w:val="Normalny1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3C9FC8" w14:textId="77777777" w:rsidR="00415C90" w:rsidRPr="00A13719" w:rsidRDefault="008E78BB">
      <w:pPr>
        <w:pStyle w:val="Normalny1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bCs/>
          <w:sz w:val="22"/>
          <w:szCs w:val="22"/>
        </w:rPr>
        <w:t xml:space="preserve">Niniejsza Oferta zostaje złożona przez: </w:t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ACA82B1" w14:textId="77777777" w:rsidR="00415C90" w:rsidRPr="00A13719" w:rsidRDefault="00415C90">
      <w:pPr>
        <w:pStyle w:val="Normalny1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21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3017"/>
        <w:gridCol w:w="3017"/>
        <w:gridCol w:w="3587"/>
      </w:tblGrid>
      <w:tr w:rsidR="00731A38" w:rsidRPr="00A13719" w14:paraId="1FC00611" w14:textId="77777777" w:rsidTr="00731A38">
        <w:trPr>
          <w:cantSplit/>
          <w:trHeight w:val="629"/>
        </w:trPr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64F9DE08" w14:textId="32C72F9F" w:rsidR="00731A38" w:rsidRPr="00A13719" w:rsidRDefault="00731A38">
            <w:pPr>
              <w:pStyle w:val="Normalny1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60C7BC2F" w14:textId="29575325" w:rsidR="00731A38" w:rsidRPr="00A13719" w:rsidRDefault="00731A38">
            <w:pPr>
              <w:pStyle w:val="Normalny1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698B4AC3" w14:textId="5DE0D4FE" w:rsidR="00731A38" w:rsidRPr="00A13719" w:rsidRDefault="00731A38">
            <w:pPr>
              <w:pStyle w:val="Normalny1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NIP/ REGON</w:t>
            </w:r>
          </w:p>
        </w:tc>
      </w:tr>
      <w:tr w:rsidR="00731A38" w:rsidRPr="00A13719" w14:paraId="52B1E462" w14:textId="77777777" w:rsidTr="00731A38">
        <w:trPr>
          <w:cantSplit/>
          <w:trHeight w:val="396"/>
        </w:trPr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5ED21620" w14:textId="77777777" w:rsidR="00731A38" w:rsidRPr="00A13719" w:rsidRDefault="00731A38">
            <w:pPr>
              <w:pStyle w:val="Tematkomentarza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3CA7A20A" w14:textId="77777777" w:rsidR="00731A38" w:rsidRPr="00A13719" w:rsidRDefault="00731A38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600405D" w14:textId="77777777" w:rsidR="00731A38" w:rsidRPr="00A13719" w:rsidRDefault="00731A38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255625" w14:textId="77777777" w:rsidR="00415C90" w:rsidRPr="00A13719" w:rsidRDefault="00415C90">
      <w:pPr>
        <w:pStyle w:val="Normalny1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66B0B1" w14:textId="77777777" w:rsidR="00415C90" w:rsidRPr="00A13719" w:rsidRDefault="008E78BB">
      <w:pPr>
        <w:pStyle w:val="Normalny1"/>
        <w:numPr>
          <w:ilvl w:val="0"/>
          <w:numId w:val="2"/>
        </w:numPr>
        <w:tabs>
          <w:tab w:val="left" w:pos="284"/>
          <w:tab w:val="left" w:pos="3049"/>
        </w:tabs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bCs/>
          <w:sz w:val="22"/>
          <w:szCs w:val="22"/>
        </w:rPr>
        <w:t xml:space="preserve">OSOBA UPRAWNIONA DO ODBIORU KORESPONDENCJI OD ZAMAWIAJĄCEGO: </w:t>
      </w:r>
    </w:p>
    <w:p w14:paraId="77955BAD" w14:textId="77777777" w:rsidR="00415C90" w:rsidRPr="00A13719" w:rsidRDefault="00415C90">
      <w:pPr>
        <w:pStyle w:val="Normalny1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93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6859"/>
      </w:tblGrid>
      <w:tr w:rsidR="00415C90" w:rsidRPr="00A13719" w14:paraId="47BAC6EA" w14:textId="77777777">
        <w:trPr>
          <w:trHeight w:val="414"/>
        </w:trPr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37EAF2D6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firmy</w:t>
            </w:r>
          </w:p>
          <w:p w14:paraId="4B72C04D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0C482B88" w14:textId="77777777" w:rsidR="00415C90" w:rsidRPr="00A13719" w:rsidRDefault="00415C90">
            <w:pPr>
              <w:pStyle w:val="Tematkomentarza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C90" w:rsidRPr="00A13719" w14:paraId="7EF6C7ED" w14:textId="77777777">
        <w:trPr>
          <w:trHeight w:val="414"/>
        </w:trPr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636DD5EC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14:paraId="07B4B38D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3A58E284" w14:textId="77777777" w:rsidR="00415C90" w:rsidRPr="00A13719" w:rsidRDefault="00415C90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C90" w:rsidRPr="00A13719" w14:paraId="76513F69" w14:textId="77777777">
        <w:trPr>
          <w:trHeight w:val="414"/>
        </w:trPr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5C60D777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6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0A36E08D" w14:textId="77777777" w:rsidR="00415C90" w:rsidRPr="00A13719" w:rsidRDefault="00415C90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C90" w:rsidRPr="00A13719" w14:paraId="421BC7F6" w14:textId="77777777">
        <w:trPr>
          <w:trHeight w:val="414"/>
        </w:trPr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25FA9635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faksu</w:t>
            </w:r>
          </w:p>
        </w:tc>
        <w:tc>
          <w:tcPr>
            <w:tcW w:w="6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19613ADC" w14:textId="77777777" w:rsidR="00415C90" w:rsidRPr="00A13719" w:rsidRDefault="00415C90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C90" w:rsidRPr="00A13719" w14:paraId="00C9CB30" w14:textId="77777777">
        <w:trPr>
          <w:trHeight w:val="414"/>
        </w:trPr>
        <w:tc>
          <w:tcPr>
            <w:tcW w:w="2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3ED3117E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4252E28B" w14:textId="77777777" w:rsidR="00415C90" w:rsidRPr="00A13719" w:rsidRDefault="00415C90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849800" w14:textId="77777777" w:rsidR="00415C90" w:rsidRPr="00A13719" w:rsidRDefault="00415C90">
      <w:pPr>
        <w:pStyle w:val="Normalny1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C80E3E" w14:textId="77777777" w:rsidR="00415C90" w:rsidRPr="00A13719" w:rsidRDefault="008E78BB">
      <w:pPr>
        <w:pStyle w:val="Normalny1"/>
        <w:numPr>
          <w:ilvl w:val="0"/>
          <w:numId w:val="2"/>
        </w:numPr>
        <w:tabs>
          <w:tab w:val="left" w:pos="284"/>
          <w:tab w:val="left" w:pos="3049"/>
        </w:tabs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b/>
          <w:bCs/>
          <w:sz w:val="22"/>
          <w:szCs w:val="22"/>
        </w:rPr>
        <w:t>Ja (my) niżej podpisany(i) oświadczam(y), że:</w:t>
      </w:r>
    </w:p>
    <w:p w14:paraId="22D74873" w14:textId="4C60D1B9" w:rsidR="00415C90" w:rsidRPr="00A13719" w:rsidRDefault="008E78BB">
      <w:pPr>
        <w:pStyle w:val="Normalny1"/>
        <w:numPr>
          <w:ilvl w:val="1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 xml:space="preserve">zapoznałem się z treścią </w:t>
      </w:r>
      <w:r w:rsidR="007A0F61">
        <w:rPr>
          <w:rFonts w:asciiTheme="minorHAnsi" w:hAnsiTheme="minorHAnsi" w:cstheme="minorHAnsi"/>
          <w:sz w:val="22"/>
          <w:szCs w:val="22"/>
        </w:rPr>
        <w:t>Ogłoszenia</w:t>
      </w:r>
      <w:r w:rsidRPr="00A13719">
        <w:rPr>
          <w:rFonts w:asciiTheme="minorHAnsi" w:hAnsiTheme="minorHAnsi" w:cstheme="minorHAnsi"/>
          <w:sz w:val="22"/>
          <w:szCs w:val="22"/>
        </w:rPr>
        <w:t xml:space="preserve"> na obsługę gastronomiczną imprezy </w:t>
      </w:r>
      <w:r w:rsidRPr="00A13719">
        <w:rPr>
          <w:rFonts w:asciiTheme="minorHAnsi" w:hAnsiTheme="minorHAnsi" w:cstheme="minorHAnsi"/>
          <w:bCs/>
          <w:sz w:val="22"/>
          <w:szCs w:val="22"/>
        </w:rPr>
        <w:t>„Myślenicki Festiwal Lata – Dni Myślenic 2019</w:t>
      </w:r>
      <w:r w:rsidRPr="00A13719">
        <w:rPr>
          <w:rFonts w:asciiTheme="minorHAnsi" w:hAnsiTheme="minorHAnsi" w:cstheme="minorHAnsi"/>
          <w:sz w:val="22"/>
          <w:szCs w:val="22"/>
        </w:rPr>
        <w:t>” wraz z załącznikami do niego – zwanego dalej „</w:t>
      </w:r>
      <w:r w:rsidR="00731A38">
        <w:rPr>
          <w:rFonts w:asciiTheme="minorHAnsi" w:hAnsiTheme="minorHAnsi" w:cstheme="minorHAnsi"/>
          <w:sz w:val="22"/>
          <w:szCs w:val="22"/>
        </w:rPr>
        <w:t>Ogłoszeniem</w:t>
      </w:r>
      <w:r w:rsidRPr="00A13719">
        <w:rPr>
          <w:rFonts w:asciiTheme="minorHAnsi" w:hAnsiTheme="minorHAnsi" w:cstheme="minorHAnsi"/>
          <w:sz w:val="22"/>
          <w:szCs w:val="22"/>
        </w:rPr>
        <w:t>”, oraz akceptuję w całości treść tych dokumentów,</w:t>
      </w:r>
    </w:p>
    <w:p w14:paraId="38033B38" w14:textId="3C556407" w:rsidR="00415C90" w:rsidRPr="00A13719" w:rsidRDefault="008E78BB">
      <w:pPr>
        <w:pStyle w:val="Normalny1"/>
        <w:numPr>
          <w:ilvl w:val="1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 xml:space="preserve">gwarantuję świadczenie usług oraz dzierżawę gruntu od Organizatora, zgodnie z treścią </w:t>
      </w:r>
      <w:r w:rsidR="00A13719" w:rsidRPr="00A13719">
        <w:rPr>
          <w:rFonts w:asciiTheme="minorHAnsi" w:hAnsiTheme="minorHAnsi" w:cstheme="minorHAnsi"/>
          <w:sz w:val="22"/>
          <w:szCs w:val="22"/>
        </w:rPr>
        <w:t>Ogłoszenia oraz jego załączników.</w:t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F03AC35" w14:textId="77777777" w:rsidR="00415C90" w:rsidRPr="00A13719" w:rsidRDefault="008E78BB">
      <w:pPr>
        <w:pStyle w:val="Normalny1"/>
        <w:numPr>
          <w:ilvl w:val="1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w zakresie mojej Oferty oferuję następujący asortyment:</w:t>
      </w:r>
    </w:p>
    <w:p w14:paraId="7AF2576D" w14:textId="77777777" w:rsidR="00415C90" w:rsidRPr="00A13719" w:rsidRDefault="00415C90">
      <w:pPr>
        <w:pStyle w:val="Normalny1"/>
        <w:spacing w:after="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1" w:type="dxa"/>
        <w:tblInd w:w="-1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528"/>
        <w:gridCol w:w="2663"/>
        <w:gridCol w:w="2746"/>
        <w:gridCol w:w="3134"/>
      </w:tblGrid>
      <w:tr w:rsidR="00415C90" w:rsidRPr="00A13719" w14:paraId="356D1568" w14:textId="77777777">
        <w:trPr>
          <w:trHeight w:val="579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E10D946" w14:textId="77777777" w:rsidR="00415C90" w:rsidRPr="00A13719" w:rsidRDefault="00415C90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C22D4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A80F508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Rodzaj stoiska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404521D4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Rodzaj stoiska</w:t>
            </w: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72F877A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Oferowany asortyment</w:t>
            </w:r>
          </w:p>
        </w:tc>
      </w:tr>
      <w:tr w:rsidR="00415C90" w:rsidRPr="00A13719" w14:paraId="51C8D049" w14:textId="77777777">
        <w:trPr>
          <w:trHeight w:val="591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4DB1890" w14:textId="77777777" w:rsidR="00415C90" w:rsidRPr="00A13719" w:rsidRDefault="00415C90">
            <w:pPr>
              <w:pStyle w:val="Normalny1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4A27B9" w14:textId="77777777" w:rsidR="00415C90" w:rsidRPr="00A13719" w:rsidRDefault="008E78BB">
            <w:pPr>
              <w:pStyle w:val="Normalny1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BE2D520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Dania gorące z grilla, rożna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816FC34" w14:textId="77777777" w:rsidR="00415C90" w:rsidRPr="00A13719" w:rsidRDefault="00415C90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4D6069E" w14:textId="77777777" w:rsidR="00415C90" w:rsidRPr="00A13719" w:rsidRDefault="00415C90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C90" w:rsidRPr="00A13719" w14:paraId="10A2430A" w14:textId="77777777">
        <w:trPr>
          <w:trHeight w:val="579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FEB6826" w14:textId="77777777" w:rsidR="00415C90" w:rsidRPr="00A13719" w:rsidRDefault="008E78BB">
            <w:pPr>
              <w:pStyle w:val="Normalny1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  <w:p w14:paraId="2507354D" w14:textId="77777777" w:rsidR="00415C90" w:rsidRPr="00A13719" w:rsidRDefault="00415C90">
            <w:pPr>
              <w:pStyle w:val="Normalny1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09486FE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Fast food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D0B84B4" w14:textId="77777777" w:rsidR="00415C90" w:rsidRPr="00A13719" w:rsidRDefault="00415C90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DEEE3B4" w14:textId="77777777" w:rsidR="00415C90" w:rsidRPr="00A13719" w:rsidRDefault="00415C90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C90" w:rsidRPr="00A13719" w14:paraId="14DB2955" w14:textId="77777777">
        <w:trPr>
          <w:trHeight w:val="301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BF29785" w14:textId="77777777" w:rsidR="00415C90" w:rsidRPr="00A13719" w:rsidRDefault="008E78BB">
            <w:pPr>
              <w:pStyle w:val="Normalny1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64ABAEB1" w14:textId="77777777" w:rsidR="00415C90" w:rsidRPr="00A13719" w:rsidRDefault="00415C90">
            <w:pPr>
              <w:pStyle w:val="Normalny1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959B34A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gofry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13FE271" w14:textId="77777777" w:rsidR="00415C90" w:rsidRPr="00A13719" w:rsidRDefault="00415C90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ADEEA9C" w14:textId="77777777" w:rsidR="00415C90" w:rsidRPr="00A13719" w:rsidRDefault="00415C90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C90" w:rsidRPr="00A13719" w14:paraId="15B53980" w14:textId="77777777">
        <w:trPr>
          <w:trHeight w:val="591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6CD605F" w14:textId="77777777" w:rsidR="00415C90" w:rsidRPr="00A13719" w:rsidRDefault="008E78BB">
            <w:pPr>
              <w:pStyle w:val="Normalny1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7FF6E2B7" w14:textId="77777777" w:rsidR="00415C90" w:rsidRPr="00A13719" w:rsidRDefault="00415C90">
            <w:pPr>
              <w:pStyle w:val="Normalny1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3D648E40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lody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5B20C2F" w14:textId="77777777" w:rsidR="00415C90" w:rsidRPr="00A13719" w:rsidRDefault="00415C90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2A8A463C" w14:textId="77777777" w:rsidR="00415C90" w:rsidRPr="00A13719" w:rsidRDefault="00415C90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C90" w:rsidRPr="00A13719" w14:paraId="41A8AC24" w14:textId="77777777">
        <w:trPr>
          <w:trHeight w:val="591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46BA4D6" w14:textId="77777777" w:rsidR="00415C90" w:rsidRPr="00A13719" w:rsidRDefault="008E78BB">
            <w:pPr>
              <w:pStyle w:val="Normalny1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109F8E92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Inne propozycje (o ile przewidywane)</w:t>
            </w:r>
            <w:r w:rsidRPr="00A13719">
              <w:rPr>
                <w:rStyle w:val="Zakotwicze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  <w:p w14:paraId="542D2EEF" w14:textId="77777777" w:rsidR="00415C90" w:rsidRPr="00A13719" w:rsidRDefault="00415C90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46E73FE" w14:textId="77777777" w:rsidR="00415C90" w:rsidRPr="00A13719" w:rsidRDefault="00415C90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C64CA0F" w14:textId="77777777" w:rsidR="00415C90" w:rsidRPr="00A13719" w:rsidRDefault="00415C90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C90" w:rsidRPr="00A13719" w14:paraId="627CB041" w14:textId="77777777">
        <w:trPr>
          <w:trHeight w:val="1517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7EE0C34E" w14:textId="77777777" w:rsidR="00415C90" w:rsidRPr="00A13719" w:rsidRDefault="008E78BB">
            <w:pPr>
              <w:pStyle w:val="Normalny1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FB18C90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Miejsca siedzące</w:t>
            </w:r>
          </w:p>
          <w:p w14:paraId="296A224B" w14:textId="77777777" w:rsidR="00415C90" w:rsidRPr="00A13719" w:rsidRDefault="00415C90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7B250A4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  <w:p w14:paraId="3ECC82AA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  <w:p w14:paraId="46BD7A7D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E10F93B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szt. miejsc siedzących</w:t>
            </w:r>
          </w:p>
          <w:p w14:paraId="1C3634E3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szt. Parasoli</w:t>
            </w:r>
          </w:p>
          <w:p w14:paraId="6697A408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szt. Stołów biesiadnych</w:t>
            </w:r>
          </w:p>
        </w:tc>
      </w:tr>
      <w:tr w:rsidR="00415C90" w:rsidRPr="00A13719" w14:paraId="4B541715" w14:textId="77777777">
        <w:trPr>
          <w:trHeight w:val="591"/>
        </w:trPr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4829649" w14:textId="77777777" w:rsidR="00415C90" w:rsidRPr="00A13719" w:rsidRDefault="008E78BB">
            <w:pPr>
              <w:pStyle w:val="Normalny1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00CC6536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Rollbary</w:t>
            </w:r>
          </w:p>
          <w:p w14:paraId="3C53714E" w14:textId="77777777" w:rsidR="00415C90" w:rsidRPr="00A13719" w:rsidRDefault="00415C90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682E8903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14:paraId="5C4B2EED" w14:textId="77777777" w:rsidR="00415C90" w:rsidRPr="00A13719" w:rsidRDefault="008E78BB">
            <w:pPr>
              <w:pStyle w:val="Normalny1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719">
              <w:rPr>
                <w:rFonts w:asciiTheme="minorHAnsi" w:hAnsiTheme="minorHAnsi" w:cstheme="minorHAnsi"/>
                <w:sz w:val="22"/>
                <w:szCs w:val="22"/>
              </w:rPr>
              <w:t>sztuk</w:t>
            </w:r>
          </w:p>
        </w:tc>
      </w:tr>
    </w:tbl>
    <w:p w14:paraId="74066A6D" w14:textId="77777777" w:rsidR="00415C90" w:rsidRPr="00A13719" w:rsidRDefault="00415C90">
      <w:pPr>
        <w:pStyle w:val="Normalny1"/>
        <w:spacing w:after="0" w:line="276" w:lineRule="auto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352DC3B8" w14:textId="77777777" w:rsidR="00415C90" w:rsidRPr="00A13719" w:rsidRDefault="008E78BB">
      <w:pPr>
        <w:pStyle w:val="Normalny1"/>
        <w:widowControl w:val="0"/>
        <w:numPr>
          <w:ilvl w:val="1"/>
          <w:numId w:val="2"/>
        </w:numPr>
        <w:tabs>
          <w:tab w:val="left" w:pos="1980"/>
        </w:tabs>
        <w:spacing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cena mojej Oferty za dzierżawę gruntu dla celów świadczenia usług:</w:t>
      </w:r>
    </w:p>
    <w:p w14:paraId="37BA47E1" w14:textId="77777777" w:rsidR="00415C90" w:rsidRPr="00A13719" w:rsidRDefault="00415C90">
      <w:pPr>
        <w:pStyle w:val="Normalny1"/>
        <w:widowControl w:val="0"/>
        <w:tabs>
          <w:tab w:val="left" w:pos="1980"/>
        </w:tabs>
        <w:spacing w:after="0" w:line="276" w:lineRule="auto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645B02" w14:textId="77777777" w:rsidR="00415C90" w:rsidRPr="00A13719" w:rsidRDefault="008E78BB">
      <w:pPr>
        <w:pStyle w:val="Normalny1"/>
        <w:tabs>
          <w:tab w:val="left" w:pos="6480"/>
        </w:tabs>
        <w:spacing w:after="0" w:line="276" w:lineRule="auto"/>
        <w:ind w:left="709" w:hanging="331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a)</w:t>
      </w:r>
      <w:r w:rsidRPr="00A13719">
        <w:rPr>
          <w:rFonts w:asciiTheme="minorHAnsi" w:hAnsiTheme="minorHAnsi" w:cstheme="minorHAnsi"/>
          <w:sz w:val="22"/>
          <w:szCs w:val="22"/>
        </w:rPr>
        <w:tab/>
        <w:t>cena netto (bez VAT):</w:t>
      </w:r>
    </w:p>
    <w:p w14:paraId="25040E28" w14:textId="77777777" w:rsidR="00415C90" w:rsidRPr="00A13719" w:rsidRDefault="008E78BB">
      <w:pPr>
        <w:pStyle w:val="Normalny1"/>
        <w:tabs>
          <w:tab w:val="left" w:pos="6480"/>
        </w:tabs>
        <w:spacing w:after="0" w:line="276" w:lineRule="auto"/>
        <w:ind w:left="709" w:hanging="331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ab/>
      </w:r>
    </w:p>
    <w:p w14:paraId="279FD160" w14:textId="77777777" w:rsidR="00415C90" w:rsidRPr="00A13719" w:rsidRDefault="008E78BB">
      <w:pPr>
        <w:pStyle w:val="Normalny1"/>
        <w:tabs>
          <w:tab w:val="left" w:pos="6480"/>
        </w:tabs>
        <w:spacing w:after="0" w:line="276" w:lineRule="auto"/>
        <w:ind w:left="709" w:hanging="331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ab/>
        <w:t xml:space="preserve">_________________ </w:t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>PLN</w:t>
      </w:r>
      <w:r w:rsidRPr="00A1371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A13719">
        <w:rPr>
          <w:rFonts w:asciiTheme="minorHAnsi" w:hAnsiTheme="minorHAnsi" w:cstheme="minorHAnsi"/>
          <w:sz w:val="22"/>
          <w:szCs w:val="22"/>
        </w:rPr>
        <w:t xml:space="preserve">(słownie: _____________________________________ </w:t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>PLN</w:t>
      </w:r>
      <w:r w:rsidRPr="00A13719">
        <w:rPr>
          <w:rFonts w:asciiTheme="minorHAnsi" w:hAnsiTheme="minorHAnsi" w:cstheme="minorHAnsi"/>
          <w:sz w:val="22"/>
          <w:szCs w:val="22"/>
        </w:rPr>
        <w:t>)</w:t>
      </w:r>
    </w:p>
    <w:p w14:paraId="3930249F" w14:textId="77777777" w:rsidR="00415C90" w:rsidRPr="00A13719" w:rsidRDefault="008E78BB">
      <w:pPr>
        <w:pStyle w:val="Normalny1"/>
        <w:tabs>
          <w:tab w:val="left" w:pos="6480"/>
        </w:tabs>
        <w:spacing w:after="0" w:line="276" w:lineRule="auto"/>
        <w:ind w:left="709" w:hanging="331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ab/>
      </w:r>
    </w:p>
    <w:p w14:paraId="06F9ABF3" w14:textId="77777777" w:rsidR="00415C90" w:rsidRPr="00A13719" w:rsidRDefault="008E78BB">
      <w:pPr>
        <w:pStyle w:val="Normalny1"/>
        <w:tabs>
          <w:tab w:val="left" w:pos="6480"/>
        </w:tabs>
        <w:spacing w:after="0" w:line="276" w:lineRule="auto"/>
        <w:ind w:left="709" w:hanging="331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b)</w:t>
      </w:r>
      <w:r w:rsidRPr="00A13719">
        <w:rPr>
          <w:rFonts w:asciiTheme="minorHAnsi" w:hAnsiTheme="minorHAnsi" w:cstheme="minorHAnsi"/>
          <w:sz w:val="22"/>
          <w:szCs w:val="22"/>
        </w:rPr>
        <w:tab/>
        <w:t xml:space="preserve">należny podatek VAT w wysokości _____ </w:t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>%</w:t>
      </w:r>
    </w:p>
    <w:p w14:paraId="334647FE" w14:textId="77777777" w:rsidR="00415C90" w:rsidRPr="00A13719" w:rsidRDefault="008E78BB">
      <w:pPr>
        <w:pStyle w:val="Normalny1"/>
        <w:tabs>
          <w:tab w:val="left" w:pos="6480"/>
        </w:tabs>
        <w:spacing w:after="0" w:line="276" w:lineRule="auto"/>
        <w:ind w:left="709" w:hanging="331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ab/>
      </w:r>
    </w:p>
    <w:p w14:paraId="2A44B663" w14:textId="77777777" w:rsidR="00415C90" w:rsidRPr="00A13719" w:rsidRDefault="008E78BB">
      <w:pPr>
        <w:pStyle w:val="Normalny1"/>
        <w:tabs>
          <w:tab w:val="left" w:pos="6480"/>
        </w:tabs>
        <w:spacing w:after="0" w:line="276" w:lineRule="auto"/>
        <w:ind w:left="709" w:hanging="331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ab/>
        <w:t xml:space="preserve">_________________ </w:t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>PLN</w:t>
      </w:r>
      <w:r w:rsidRPr="00A1371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A13719">
        <w:rPr>
          <w:rFonts w:asciiTheme="minorHAnsi" w:hAnsiTheme="minorHAnsi" w:cstheme="minorHAnsi"/>
          <w:sz w:val="22"/>
          <w:szCs w:val="22"/>
        </w:rPr>
        <w:t xml:space="preserve">(słownie: _____________________________________ </w:t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>PLN</w:t>
      </w:r>
      <w:r w:rsidRPr="00A13719">
        <w:rPr>
          <w:rFonts w:asciiTheme="minorHAnsi" w:hAnsiTheme="minorHAnsi" w:cstheme="minorHAnsi"/>
          <w:sz w:val="22"/>
          <w:szCs w:val="22"/>
        </w:rPr>
        <w:t>)</w:t>
      </w:r>
    </w:p>
    <w:p w14:paraId="2915C903" w14:textId="77777777" w:rsidR="00415C90" w:rsidRPr="00A13719" w:rsidRDefault="008E78BB">
      <w:pPr>
        <w:pStyle w:val="Normalny1"/>
        <w:tabs>
          <w:tab w:val="left" w:pos="6480"/>
        </w:tabs>
        <w:spacing w:after="0" w:line="276" w:lineRule="auto"/>
        <w:ind w:left="709" w:hanging="331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ab/>
      </w:r>
    </w:p>
    <w:p w14:paraId="43CD31C9" w14:textId="77777777" w:rsidR="00415C90" w:rsidRPr="00A13719" w:rsidRDefault="008E78BB">
      <w:pPr>
        <w:pStyle w:val="Normalny1"/>
        <w:tabs>
          <w:tab w:val="left" w:pos="6480"/>
        </w:tabs>
        <w:spacing w:after="0" w:line="276" w:lineRule="auto"/>
        <w:ind w:left="709" w:hanging="331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c)</w:t>
      </w:r>
      <w:r w:rsidRPr="00A13719">
        <w:rPr>
          <w:rFonts w:asciiTheme="minorHAnsi" w:hAnsiTheme="minorHAnsi" w:cstheme="minorHAnsi"/>
          <w:sz w:val="22"/>
          <w:szCs w:val="22"/>
        </w:rPr>
        <w:tab/>
        <w:t>cena brutto (z VAT):</w:t>
      </w:r>
    </w:p>
    <w:p w14:paraId="31FBC09D" w14:textId="77777777" w:rsidR="00415C90" w:rsidRPr="00A13719" w:rsidRDefault="008E78BB">
      <w:pPr>
        <w:pStyle w:val="Normalny1"/>
        <w:tabs>
          <w:tab w:val="left" w:pos="6480"/>
        </w:tabs>
        <w:spacing w:after="0" w:line="276" w:lineRule="auto"/>
        <w:ind w:left="709" w:hanging="331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ab/>
      </w:r>
    </w:p>
    <w:p w14:paraId="221923A6" w14:textId="77777777" w:rsidR="00415C90" w:rsidRPr="00A13719" w:rsidRDefault="008E78BB">
      <w:pPr>
        <w:pStyle w:val="Normalny1"/>
        <w:tabs>
          <w:tab w:val="left" w:pos="6480"/>
        </w:tabs>
        <w:spacing w:after="0" w:line="276" w:lineRule="auto"/>
        <w:ind w:left="709" w:hanging="331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ab/>
        <w:t xml:space="preserve">_________________ </w:t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>PLN</w:t>
      </w:r>
      <w:r w:rsidRPr="00A1371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A13719">
        <w:rPr>
          <w:rFonts w:asciiTheme="minorHAnsi" w:hAnsiTheme="minorHAnsi" w:cstheme="minorHAnsi"/>
          <w:sz w:val="22"/>
          <w:szCs w:val="22"/>
        </w:rPr>
        <w:t xml:space="preserve">(słownie: _____________________________________ </w:t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>PLN</w:t>
      </w:r>
      <w:r w:rsidRPr="00A13719">
        <w:rPr>
          <w:rFonts w:asciiTheme="minorHAnsi" w:hAnsiTheme="minorHAnsi" w:cstheme="minorHAnsi"/>
          <w:sz w:val="22"/>
          <w:szCs w:val="22"/>
        </w:rPr>
        <w:t>)</w:t>
      </w:r>
    </w:p>
    <w:p w14:paraId="39795E43" w14:textId="77777777" w:rsidR="00415C90" w:rsidRPr="00A13719" w:rsidRDefault="00415C90">
      <w:pPr>
        <w:pStyle w:val="Normalny1"/>
        <w:tabs>
          <w:tab w:val="left" w:pos="6480"/>
        </w:tabs>
        <w:spacing w:after="0" w:line="276" w:lineRule="auto"/>
        <w:ind w:left="709" w:hanging="331"/>
        <w:jc w:val="both"/>
        <w:rPr>
          <w:rFonts w:asciiTheme="minorHAnsi" w:hAnsiTheme="minorHAnsi" w:cstheme="minorHAnsi"/>
          <w:sz w:val="22"/>
          <w:szCs w:val="22"/>
        </w:rPr>
      </w:pPr>
    </w:p>
    <w:p w14:paraId="00220AB5" w14:textId="7F09F55E" w:rsidR="00415C90" w:rsidRPr="00A13719" w:rsidRDefault="00A13719">
      <w:pPr>
        <w:pStyle w:val="Normalny1"/>
        <w:widowControl w:val="0"/>
        <w:tabs>
          <w:tab w:val="left" w:pos="6480"/>
        </w:tabs>
        <w:spacing w:after="0" w:line="276" w:lineRule="auto"/>
        <w:ind w:left="709" w:hanging="33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 xml:space="preserve">Cena powyższa obejmuje dzierżawę terenu w dniach …………………………………(podać </w:t>
      </w:r>
      <w:r w:rsidRPr="00A13719">
        <w:rPr>
          <w:rFonts w:asciiTheme="minorHAnsi" w:hAnsiTheme="minorHAnsi" w:cstheme="minorHAnsi"/>
          <w:sz w:val="22"/>
          <w:szCs w:val="22"/>
        </w:rPr>
        <w:t>26</w:t>
      </w:r>
      <w:r w:rsidRPr="00A13719">
        <w:rPr>
          <w:rFonts w:asciiTheme="minorHAnsi" w:hAnsiTheme="minorHAnsi" w:cstheme="minorHAnsi"/>
          <w:sz w:val="22"/>
          <w:szCs w:val="22"/>
        </w:rPr>
        <w:t>-28.07, lub</w:t>
      </w:r>
      <w:r w:rsidRPr="00A13719">
        <w:rPr>
          <w:rFonts w:asciiTheme="minorHAnsi" w:hAnsiTheme="minorHAnsi" w:cstheme="minorHAnsi"/>
          <w:sz w:val="22"/>
          <w:szCs w:val="22"/>
        </w:rPr>
        <w:t xml:space="preserve"> 27</w:t>
      </w:r>
      <w:r w:rsidRPr="00A13719">
        <w:rPr>
          <w:rFonts w:asciiTheme="minorHAnsi" w:hAnsiTheme="minorHAnsi" w:cstheme="minorHAnsi"/>
          <w:sz w:val="22"/>
          <w:szCs w:val="22"/>
        </w:rPr>
        <w:t>-</w:t>
      </w:r>
      <w:r w:rsidRPr="00A13719">
        <w:rPr>
          <w:rFonts w:asciiTheme="minorHAnsi" w:hAnsiTheme="minorHAnsi" w:cstheme="minorHAnsi"/>
          <w:sz w:val="22"/>
          <w:szCs w:val="22"/>
        </w:rPr>
        <w:t>28</w:t>
      </w:r>
      <w:r w:rsidRPr="00A13719">
        <w:rPr>
          <w:rFonts w:asciiTheme="minorHAnsi" w:hAnsiTheme="minorHAnsi" w:cstheme="minorHAnsi"/>
          <w:sz w:val="22"/>
          <w:szCs w:val="22"/>
        </w:rPr>
        <w:t>.07)</w:t>
      </w:r>
    </w:p>
    <w:p w14:paraId="3501777A" w14:textId="77777777" w:rsidR="00415C90" w:rsidRPr="00A13719" w:rsidRDefault="008E78BB">
      <w:pPr>
        <w:pStyle w:val="Normalny1"/>
        <w:tabs>
          <w:tab w:val="left" w:pos="6480"/>
        </w:tabs>
        <w:spacing w:after="0" w:line="276" w:lineRule="auto"/>
        <w:ind w:left="1080" w:hanging="372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51663B" w14:textId="77777777" w:rsidR="00415C90" w:rsidRPr="00A13719" w:rsidRDefault="008E78BB">
      <w:pPr>
        <w:pStyle w:val="Normalny1"/>
        <w:numPr>
          <w:ilvl w:val="1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 xml:space="preserve">niniejsza Oferta wiąże mnie przez </w:t>
      </w:r>
      <w:r w:rsidRPr="00A13719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A13719">
        <w:rPr>
          <w:rFonts w:asciiTheme="minorHAnsi" w:hAnsiTheme="minorHAnsi" w:cstheme="minorHAnsi"/>
          <w:sz w:val="22"/>
          <w:szCs w:val="22"/>
        </w:rPr>
        <w:t xml:space="preserve"> dni od upływu ostatecznego terminu składania Ofert,</w:t>
      </w:r>
    </w:p>
    <w:p w14:paraId="11CB9E4F" w14:textId="77777777" w:rsidR="00415C90" w:rsidRPr="00A13719" w:rsidRDefault="008E78BB">
      <w:pPr>
        <w:pStyle w:val="Normalny1"/>
        <w:numPr>
          <w:ilvl w:val="1"/>
          <w:numId w:val="2"/>
        </w:numPr>
        <w:tabs>
          <w:tab w:val="left" w:pos="468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719">
        <w:rPr>
          <w:rFonts w:asciiTheme="minorHAnsi" w:hAnsiTheme="minorHAnsi" w:cstheme="minorHAnsi"/>
          <w:sz w:val="22"/>
          <w:szCs w:val="22"/>
        </w:rPr>
        <w:t>w przypadku uznania mojej Oferty za najkorzystniejszą umowę zobowiązuję się zawrzeć w miejscu i terminie, jakie zostaną wskazane przez Organizatora.</w:t>
      </w:r>
    </w:p>
    <w:p w14:paraId="4B84EB01" w14:textId="4A2F139C" w:rsidR="00415C90" w:rsidRDefault="00415C90">
      <w:pPr>
        <w:pStyle w:val="Normalny1"/>
        <w:tabs>
          <w:tab w:val="left" w:pos="5040"/>
        </w:tabs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B10257C" w14:textId="057AC969" w:rsidR="00731A38" w:rsidRDefault="00731A38">
      <w:pPr>
        <w:pStyle w:val="Normalny1"/>
        <w:tabs>
          <w:tab w:val="left" w:pos="5040"/>
        </w:tabs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28D7FEF" w14:textId="1971D5E8" w:rsidR="00731A38" w:rsidRDefault="00731A38">
      <w:pPr>
        <w:pStyle w:val="Normalny1"/>
        <w:tabs>
          <w:tab w:val="left" w:pos="5040"/>
        </w:tabs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F27F634" w14:textId="7B1D0952" w:rsidR="00731A38" w:rsidRDefault="00731A38">
      <w:pPr>
        <w:pStyle w:val="Normalny1"/>
        <w:tabs>
          <w:tab w:val="left" w:pos="5040"/>
        </w:tabs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3FB863A" w14:textId="03C24B14" w:rsidR="00731A38" w:rsidRPr="00A13719" w:rsidRDefault="00731A38">
      <w:pPr>
        <w:pStyle w:val="Normalny1"/>
        <w:tabs>
          <w:tab w:val="left" w:pos="5040"/>
        </w:tabs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…………………………………………..data i podpis Wykonawcy</w:t>
      </w:r>
    </w:p>
    <w:sectPr w:rsidR="00731A38" w:rsidRPr="00A13719">
      <w:pgSz w:w="11906" w:h="17338"/>
      <w:pgMar w:top="1276" w:right="1133" w:bottom="1417" w:left="1233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ABB29" w14:textId="77777777" w:rsidR="008E78BB" w:rsidRDefault="008E78BB">
      <w:r>
        <w:separator/>
      </w:r>
    </w:p>
  </w:endnote>
  <w:endnote w:type="continuationSeparator" w:id="0">
    <w:p w14:paraId="251A247A" w14:textId="77777777" w:rsidR="008E78BB" w:rsidRDefault="008E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43899" w14:textId="77777777" w:rsidR="008E78BB" w:rsidRDefault="008E78BB">
      <w:r>
        <w:separator/>
      </w:r>
    </w:p>
  </w:footnote>
  <w:footnote w:type="continuationSeparator" w:id="0">
    <w:p w14:paraId="3FD3D823" w14:textId="77777777" w:rsidR="008E78BB" w:rsidRDefault="008E78BB">
      <w:r>
        <w:continuationSeparator/>
      </w:r>
    </w:p>
  </w:footnote>
  <w:footnote w:id="1">
    <w:p w14:paraId="722F5705" w14:textId="59A7B6C0" w:rsidR="00415C90" w:rsidRDefault="008E78BB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Z zastrzeżeniem jednak warunku, o którym mowa w pkt II </w:t>
      </w:r>
      <w:r w:rsidR="00731A38">
        <w:t>ust. 3</w:t>
      </w:r>
      <w:r>
        <w:t xml:space="preserve"> </w:t>
      </w:r>
      <w:r w:rsidR="00731A38">
        <w:t>Ogłoszenia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73E"/>
    <w:multiLevelType w:val="multilevel"/>
    <w:tmpl w:val="03985B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26D51"/>
    <w:multiLevelType w:val="multilevel"/>
    <w:tmpl w:val="33FA4486"/>
    <w:lvl w:ilvl="0">
      <w:start w:val="1"/>
      <w:numFmt w:val="decimal"/>
      <w:lvlText w:val="%1."/>
      <w:lvlJc w:val="left"/>
      <w:pPr>
        <w:ind w:left="79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5A95"/>
    <w:multiLevelType w:val="multilevel"/>
    <w:tmpl w:val="87BEEED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/>
        <w:b/>
        <w:bCs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hanging="360"/>
      </w:pPr>
      <w:rPr>
        <w:rFonts w:ascii="Tahoma" w:hAnsi="Tahoma"/>
        <w:b w:val="0"/>
        <w:bCs w:val="0"/>
        <w:i w:val="0"/>
        <w:iCs w:val="0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/>
        <w:b/>
        <w:bCs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C069A8"/>
    <w:multiLevelType w:val="multilevel"/>
    <w:tmpl w:val="4E16372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" w15:restartNumberingAfterBreak="0">
    <w:nsid w:val="5C1F6132"/>
    <w:multiLevelType w:val="multilevel"/>
    <w:tmpl w:val="87147DD4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>
      <w:start w:val="1"/>
      <w:numFmt w:val="decimal"/>
      <w:lvlText w:val="%5."/>
      <w:lvlJc w:val="left"/>
      <w:pPr>
        <w:tabs>
          <w:tab w:val="num" w:pos="2166"/>
        </w:tabs>
        <w:ind w:left="2166" w:hanging="360"/>
      </w:pPr>
    </w:lvl>
    <w:lvl w:ilvl="5">
      <w:start w:val="1"/>
      <w:numFmt w:val="decimal"/>
      <w:lvlText w:val="%6."/>
      <w:lvlJc w:val="left"/>
      <w:pPr>
        <w:tabs>
          <w:tab w:val="num" w:pos="2526"/>
        </w:tabs>
        <w:ind w:left="2526" w:hanging="360"/>
      </w:pPr>
    </w:lvl>
    <w:lvl w:ilvl="6">
      <w:start w:val="1"/>
      <w:numFmt w:val="decimal"/>
      <w:lvlText w:val="%7."/>
      <w:lvlJc w:val="left"/>
      <w:pPr>
        <w:tabs>
          <w:tab w:val="num" w:pos="2886"/>
        </w:tabs>
        <w:ind w:left="2886" w:hanging="360"/>
      </w:pPr>
    </w:lvl>
    <w:lvl w:ilvl="7">
      <w:start w:val="1"/>
      <w:numFmt w:val="decimal"/>
      <w:lvlText w:val="%8."/>
      <w:lvlJc w:val="left"/>
      <w:pPr>
        <w:tabs>
          <w:tab w:val="num" w:pos="3246"/>
        </w:tabs>
        <w:ind w:left="3246" w:hanging="360"/>
      </w:pPr>
    </w:lvl>
    <w:lvl w:ilvl="8">
      <w:start w:val="1"/>
      <w:numFmt w:val="decimal"/>
      <w:lvlText w:val="%9."/>
      <w:lvlJc w:val="left"/>
      <w:pPr>
        <w:tabs>
          <w:tab w:val="num" w:pos="3606"/>
        </w:tabs>
        <w:ind w:left="3606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C90"/>
    <w:rsid w:val="00415C90"/>
    <w:rsid w:val="00612B60"/>
    <w:rsid w:val="00731A38"/>
    <w:rsid w:val="007A0F61"/>
    <w:rsid w:val="008E78BB"/>
    <w:rsid w:val="00A13719"/>
    <w:rsid w:val="00C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59C8"/>
  <w15:docId w15:val="{BEAC38E6-0B91-4E55-8FA9-8C023756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2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F75131"/>
    <w:rPr>
      <w:b/>
      <w:bCs/>
    </w:rPr>
  </w:style>
  <w:style w:type="character" w:customStyle="1" w:styleId="Absatz-Standardschriftart">
    <w:name w:val="Absatz-Standardschriftart"/>
    <w:uiPriority w:val="99"/>
    <w:qFormat/>
    <w:rsid w:val="00F75131"/>
  </w:style>
  <w:style w:type="character" w:styleId="Odwoaniedokomentarza">
    <w:name w:val="annotation reference"/>
    <w:basedOn w:val="Domylnaczcionkaakapitu"/>
    <w:uiPriority w:val="99"/>
    <w:semiHidden/>
    <w:qFormat/>
    <w:rsid w:val="00F75131"/>
    <w:rPr>
      <w:sz w:val="16"/>
      <w:szCs w:val="16"/>
    </w:rPr>
  </w:style>
  <w:style w:type="character" w:customStyle="1" w:styleId="CommentTextChar">
    <w:name w:val="Comment Text Char"/>
    <w:basedOn w:val="Domylnaczcionkaakapitu"/>
    <w:uiPriority w:val="99"/>
    <w:qFormat/>
    <w:rsid w:val="00F75131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alloonTextChar">
    <w:name w:val="Balloon Text Char"/>
    <w:basedOn w:val="Domylnaczcionkaakapitu"/>
    <w:uiPriority w:val="99"/>
    <w:qFormat/>
    <w:rsid w:val="00F75131"/>
    <w:rPr>
      <w:rFonts w:ascii="Segoe UI" w:hAnsi="Segoe UI" w:cs="Segoe UI"/>
      <w:sz w:val="18"/>
      <w:szCs w:val="18"/>
      <w:lang w:eastAsia="zh-CN"/>
    </w:rPr>
  </w:style>
  <w:style w:type="character" w:customStyle="1" w:styleId="CommentSubjectChar">
    <w:name w:val="Comment Subject Char"/>
    <w:basedOn w:val="CommentTextChar"/>
    <w:uiPriority w:val="99"/>
    <w:qFormat/>
    <w:rsid w:val="00F75131"/>
    <w:rPr>
      <w:rFonts w:ascii="Times New Roman" w:hAnsi="Times New Roman" w:cs="Times New Roman"/>
      <w:b/>
      <w:bCs/>
      <w:sz w:val="20"/>
      <w:szCs w:val="20"/>
      <w:lang w:eastAsia="zh-CN" w:bidi="ar-SA"/>
    </w:rPr>
  </w:style>
  <w:style w:type="character" w:customStyle="1" w:styleId="ListLabel1">
    <w:name w:val="ListLabel 1"/>
    <w:uiPriority w:val="99"/>
    <w:qFormat/>
    <w:rsid w:val="00F75131"/>
    <w:rPr>
      <w:sz w:val="22"/>
      <w:szCs w:val="22"/>
    </w:rPr>
  </w:style>
  <w:style w:type="character" w:customStyle="1" w:styleId="ListLabel2">
    <w:name w:val="ListLabel 2"/>
    <w:uiPriority w:val="99"/>
    <w:qFormat/>
    <w:rsid w:val="00F75131"/>
    <w:rPr>
      <w:sz w:val="20"/>
      <w:szCs w:val="20"/>
    </w:rPr>
  </w:style>
  <w:style w:type="character" w:customStyle="1" w:styleId="ListLabel3">
    <w:name w:val="ListLabel 3"/>
    <w:uiPriority w:val="99"/>
    <w:qFormat/>
    <w:rsid w:val="00F75131"/>
    <w:rPr>
      <w:sz w:val="22"/>
      <w:szCs w:val="22"/>
    </w:rPr>
  </w:style>
  <w:style w:type="character" w:customStyle="1" w:styleId="ListLabel4">
    <w:name w:val="ListLabel 4"/>
    <w:uiPriority w:val="99"/>
    <w:qFormat/>
    <w:rsid w:val="00F75131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F77BB"/>
    <w:rPr>
      <w:rFonts w:cs="Calibri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1F77BB"/>
    <w:rPr>
      <w:rFonts w:cs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77BB"/>
    <w:rPr>
      <w:rFonts w:cs="Calibri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77BB"/>
    <w:rPr>
      <w:rFonts w:ascii="Times New Roman" w:hAnsi="Times New Roman"/>
      <w:sz w:val="0"/>
      <w:sz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77BB"/>
    <w:rPr>
      <w:rFonts w:cs="Calibri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qFormat/>
    <w:rsid w:val="004550F3"/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0D23D1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D23D1"/>
    <w:rPr>
      <w:vertAlign w:val="superscript"/>
    </w:rPr>
  </w:style>
  <w:style w:type="character" w:customStyle="1" w:styleId="ListLabel5">
    <w:name w:val="ListLabel 5"/>
    <w:qFormat/>
    <w:rPr>
      <w:rFonts w:ascii="Tahoma" w:hAnsi="Tahoma"/>
      <w:b/>
      <w:bCs/>
      <w:sz w:val="20"/>
      <w:szCs w:val="22"/>
    </w:rPr>
  </w:style>
  <w:style w:type="character" w:customStyle="1" w:styleId="ListLabel6">
    <w:name w:val="ListLabel 6"/>
    <w:qFormat/>
    <w:rPr>
      <w:rFonts w:ascii="Tahoma" w:hAnsi="Tahoma"/>
      <w:b w:val="0"/>
      <w:bCs w:val="0"/>
      <w:i w:val="0"/>
      <w:iCs w:val="0"/>
      <w:sz w:val="20"/>
      <w:szCs w:val="20"/>
    </w:rPr>
  </w:style>
  <w:style w:type="character" w:customStyle="1" w:styleId="ListLabel7">
    <w:name w:val="ListLabel 7"/>
    <w:qFormat/>
    <w:rPr>
      <w:rFonts w:ascii="Tahoma" w:hAnsi="Tahoma"/>
      <w:b/>
      <w:bCs/>
      <w:sz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8">
    <w:name w:val="ListLabel 8"/>
    <w:qFormat/>
    <w:rPr>
      <w:rFonts w:ascii="Tahoma" w:hAnsi="Tahoma"/>
      <w:b/>
      <w:bCs/>
      <w:sz w:val="20"/>
      <w:szCs w:val="22"/>
    </w:rPr>
  </w:style>
  <w:style w:type="character" w:customStyle="1" w:styleId="ListLabel9">
    <w:name w:val="ListLabel 9"/>
    <w:qFormat/>
    <w:rPr>
      <w:rFonts w:ascii="Tahoma" w:hAnsi="Tahoma"/>
      <w:b w:val="0"/>
      <w:bCs w:val="0"/>
      <w:i w:val="0"/>
      <w:iCs w:val="0"/>
      <w:sz w:val="20"/>
      <w:szCs w:val="20"/>
    </w:rPr>
  </w:style>
  <w:style w:type="character" w:customStyle="1" w:styleId="ListLabel10">
    <w:name w:val="ListLabel 10"/>
    <w:qFormat/>
    <w:rPr>
      <w:rFonts w:ascii="Tahoma" w:hAnsi="Tahoma"/>
      <w:b/>
      <w:bCs/>
      <w:sz w:val="20"/>
    </w:rPr>
  </w:style>
  <w:style w:type="character" w:customStyle="1" w:styleId="ListLabel11">
    <w:name w:val="ListLabel 11"/>
    <w:qFormat/>
    <w:rPr>
      <w:rFonts w:ascii="Tahoma" w:hAnsi="Tahoma"/>
      <w:b/>
      <w:bCs/>
      <w:sz w:val="20"/>
      <w:szCs w:val="22"/>
    </w:rPr>
  </w:style>
  <w:style w:type="character" w:customStyle="1" w:styleId="ListLabel12">
    <w:name w:val="ListLabel 12"/>
    <w:qFormat/>
    <w:rPr>
      <w:rFonts w:ascii="Tahoma" w:hAnsi="Tahoma"/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qFormat/>
    <w:rPr>
      <w:rFonts w:ascii="Tahoma" w:hAnsi="Tahoma"/>
      <w:b/>
      <w:bCs/>
      <w:sz w:val="20"/>
    </w:rPr>
  </w:style>
  <w:style w:type="character" w:customStyle="1" w:styleId="ListLabel14">
    <w:name w:val="ListLabel 14"/>
    <w:qFormat/>
    <w:rPr>
      <w:rFonts w:ascii="Tahoma" w:hAnsi="Tahoma"/>
      <w:b/>
      <w:bCs/>
      <w:sz w:val="20"/>
      <w:szCs w:val="22"/>
    </w:rPr>
  </w:style>
  <w:style w:type="character" w:customStyle="1" w:styleId="ListLabel15">
    <w:name w:val="ListLabel 15"/>
    <w:qFormat/>
    <w:rPr>
      <w:rFonts w:ascii="Tahoma" w:hAnsi="Tahoma"/>
      <w:b w:val="0"/>
      <w:bCs w:val="0"/>
      <w:i w:val="0"/>
      <w:iCs w:val="0"/>
      <w:sz w:val="20"/>
      <w:szCs w:val="20"/>
    </w:rPr>
  </w:style>
  <w:style w:type="character" w:customStyle="1" w:styleId="ListLabel16">
    <w:name w:val="ListLabel 16"/>
    <w:qFormat/>
    <w:rPr>
      <w:rFonts w:ascii="Tahoma" w:hAnsi="Tahoma"/>
      <w:b/>
      <w:bCs/>
      <w:sz w:val="20"/>
    </w:rPr>
  </w:style>
  <w:style w:type="character" w:customStyle="1" w:styleId="ListLabel17">
    <w:name w:val="ListLabel 17"/>
    <w:qFormat/>
    <w:rPr>
      <w:rFonts w:ascii="Tahoma" w:hAnsi="Tahoma"/>
      <w:b/>
      <w:bCs/>
      <w:sz w:val="20"/>
      <w:szCs w:val="22"/>
    </w:rPr>
  </w:style>
  <w:style w:type="character" w:customStyle="1" w:styleId="ListLabel18">
    <w:name w:val="ListLabel 18"/>
    <w:qFormat/>
    <w:rPr>
      <w:rFonts w:ascii="Tahoma" w:hAnsi="Tahoma"/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qFormat/>
    <w:rPr>
      <w:rFonts w:ascii="Tahoma" w:hAnsi="Tahoma"/>
      <w:b/>
      <w:bCs/>
      <w:sz w:val="20"/>
    </w:rPr>
  </w:style>
  <w:style w:type="character" w:customStyle="1" w:styleId="ListLabel20">
    <w:name w:val="ListLabel 20"/>
    <w:qFormat/>
    <w:rPr>
      <w:rFonts w:ascii="Tahoma" w:hAnsi="Tahoma"/>
      <w:b/>
      <w:bCs/>
      <w:sz w:val="20"/>
      <w:szCs w:val="22"/>
    </w:rPr>
  </w:style>
  <w:style w:type="character" w:customStyle="1" w:styleId="ListLabel21">
    <w:name w:val="ListLabel 21"/>
    <w:qFormat/>
    <w:rPr>
      <w:rFonts w:ascii="Tahoma" w:hAnsi="Tahoma"/>
      <w:b w:val="0"/>
      <w:bCs w:val="0"/>
      <w:i w:val="0"/>
      <w:iCs w:val="0"/>
      <w:sz w:val="20"/>
      <w:szCs w:val="20"/>
    </w:rPr>
  </w:style>
  <w:style w:type="character" w:customStyle="1" w:styleId="ListLabel22">
    <w:name w:val="ListLabel 22"/>
    <w:qFormat/>
    <w:rPr>
      <w:rFonts w:ascii="Tahoma" w:hAnsi="Tahoma"/>
      <w:b/>
      <w:bCs/>
      <w:sz w:val="20"/>
    </w:rPr>
  </w:style>
  <w:style w:type="character" w:customStyle="1" w:styleId="ListLabel23">
    <w:name w:val="ListLabel 23"/>
    <w:qFormat/>
    <w:rPr>
      <w:rFonts w:ascii="Tahoma" w:hAnsi="Tahoma"/>
      <w:b/>
      <w:bCs/>
      <w:sz w:val="20"/>
      <w:szCs w:val="22"/>
    </w:rPr>
  </w:style>
  <w:style w:type="character" w:customStyle="1" w:styleId="ListLabel24">
    <w:name w:val="ListLabel 24"/>
    <w:qFormat/>
    <w:rPr>
      <w:rFonts w:ascii="Tahoma" w:hAnsi="Tahoma"/>
      <w:b w:val="0"/>
      <w:bCs w:val="0"/>
      <w:i w:val="0"/>
      <w:iCs w:val="0"/>
      <w:sz w:val="20"/>
      <w:szCs w:val="20"/>
    </w:rPr>
  </w:style>
  <w:style w:type="character" w:customStyle="1" w:styleId="ListLabel25">
    <w:name w:val="ListLabel 25"/>
    <w:qFormat/>
    <w:rPr>
      <w:rFonts w:ascii="Tahoma" w:hAnsi="Tahoma"/>
      <w:b/>
      <w:bCs/>
      <w:sz w:val="20"/>
    </w:rPr>
  </w:style>
  <w:style w:type="character" w:customStyle="1" w:styleId="ListLabel26">
    <w:name w:val="ListLabel 26"/>
    <w:qFormat/>
    <w:rPr>
      <w:rFonts w:ascii="Tahoma" w:hAnsi="Tahoma"/>
      <w:b/>
      <w:bCs/>
      <w:sz w:val="20"/>
      <w:szCs w:val="22"/>
    </w:rPr>
  </w:style>
  <w:style w:type="character" w:customStyle="1" w:styleId="ListLabel27">
    <w:name w:val="ListLabel 27"/>
    <w:qFormat/>
    <w:rPr>
      <w:rFonts w:ascii="Tahoma" w:hAnsi="Tahoma"/>
      <w:b w:val="0"/>
      <w:bCs w:val="0"/>
      <w:i w:val="0"/>
      <w:iCs w:val="0"/>
      <w:sz w:val="20"/>
      <w:szCs w:val="20"/>
    </w:rPr>
  </w:style>
  <w:style w:type="character" w:customStyle="1" w:styleId="ListLabel28">
    <w:name w:val="ListLabel 28"/>
    <w:qFormat/>
    <w:rPr>
      <w:rFonts w:ascii="Tahoma" w:hAnsi="Tahoma"/>
      <w:b/>
      <w:bCs/>
      <w:sz w:val="20"/>
    </w:rPr>
  </w:style>
  <w:style w:type="character" w:customStyle="1" w:styleId="ListLabel29">
    <w:name w:val="ListLabel 29"/>
    <w:qFormat/>
    <w:rPr>
      <w:rFonts w:ascii="Tahoma" w:hAnsi="Tahoma"/>
      <w:b/>
      <w:bCs/>
      <w:sz w:val="20"/>
      <w:szCs w:val="22"/>
    </w:rPr>
  </w:style>
  <w:style w:type="character" w:customStyle="1" w:styleId="ListLabel30">
    <w:name w:val="ListLabel 30"/>
    <w:qFormat/>
    <w:rPr>
      <w:rFonts w:ascii="Tahoma" w:hAnsi="Tahoma"/>
      <w:b w:val="0"/>
      <w:bCs w:val="0"/>
      <w:i w:val="0"/>
      <w:iCs w:val="0"/>
      <w:sz w:val="20"/>
      <w:szCs w:val="20"/>
    </w:rPr>
  </w:style>
  <w:style w:type="character" w:customStyle="1" w:styleId="ListLabel31">
    <w:name w:val="ListLabel 31"/>
    <w:qFormat/>
    <w:rPr>
      <w:rFonts w:ascii="Tahoma" w:hAnsi="Tahoma"/>
      <w:b/>
      <w:bCs/>
      <w:sz w:val="20"/>
    </w:rPr>
  </w:style>
  <w:style w:type="character" w:customStyle="1" w:styleId="Znakinumeracji">
    <w:name w:val="Znaki numeracji"/>
    <w:qFormat/>
  </w:style>
  <w:style w:type="character" w:customStyle="1" w:styleId="ListLabel32">
    <w:name w:val="ListLabel 32"/>
    <w:qFormat/>
    <w:rPr>
      <w:rFonts w:ascii="Tahoma" w:hAnsi="Tahoma"/>
      <w:b/>
      <w:bCs/>
      <w:sz w:val="20"/>
      <w:szCs w:val="22"/>
    </w:rPr>
  </w:style>
  <w:style w:type="character" w:customStyle="1" w:styleId="ListLabel33">
    <w:name w:val="ListLabel 33"/>
    <w:qFormat/>
    <w:rPr>
      <w:rFonts w:ascii="Tahoma" w:hAnsi="Tahoma"/>
      <w:b w:val="0"/>
      <w:bCs w:val="0"/>
      <w:i w:val="0"/>
      <w:iCs w:val="0"/>
      <w:sz w:val="20"/>
      <w:szCs w:val="20"/>
    </w:rPr>
  </w:style>
  <w:style w:type="character" w:customStyle="1" w:styleId="ListLabel34">
    <w:name w:val="ListLabel 34"/>
    <w:qFormat/>
    <w:rPr>
      <w:rFonts w:ascii="Tahoma" w:hAnsi="Tahoma"/>
      <w:b/>
      <w:bCs/>
      <w:sz w:val="20"/>
    </w:rPr>
  </w:style>
  <w:style w:type="character" w:customStyle="1" w:styleId="ListLabel35">
    <w:name w:val="ListLabel 35"/>
    <w:qFormat/>
    <w:rPr>
      <w:rFonts w:ascii="Tahoma" w:hAnsi="Tahoma"/>
      <w:b/>
      <w:bCs/>
      <w:sz w:val="20"/>
      <w:szCs w:val="22"/>
    </w:rPr>
  </w:style>
  <w:style w:type="character" w:customStyle="1" w:styleId="ListLabel36">
    <w:name w:val="ListLabel 36"/>
    <w:qFormat/>
    <w:rPr>
      <w:rFonts w:ascii="Tahoma" w:hAnsi="Tahoma"/>
      <w:b w:val="0"/>
      <w:bCs w:val="0"/>
      <w:i w:val="0"/>
      <w:iCs w:val="0"/>
      <w:sz w:val="20"/>
      <w:szCs w:val="20"/>
    </w:rPr>
  </w:style>
  <w:style w:type="character" w:customStyle="1" w:styleId="ListLabel37">
    <w:name w:val="ListLabel 37"/>
    <w:qFormat/>
    <w:rPr>
      <w:rFonts w:ascii="Tahoma" w:hAnsi="Tahoma"/>
      <w:b/>
      <w:bCs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Normalny"/>
    <w:uiPriority w:val="99"/>
    <w:rsid w:val="00F75131"/>
    <w:pPr>
      <w:widowControl w:val="0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F75131"/>
    <w:pPr>
      <w:widowControl w:val="0"/>
      <w:suppressLineNumbers/>
    </w:pPr>
  </w:style>
  <w:style w:type="paragraph" w:customStyle="1" w:styleId="Gwka">
    <w:name w:val="Główka"/>
    <w:basedOn w:val="Normalny1"/>
    <w:uiPriority w:val="99"/>
    <w:rsid w:val="00F7513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ygnatura">
    <w:name w:val="Sygnatura"/>
    <w:basedOn w:val="Normalny1"/>
    <w:uiPriority w:val="99"/>
    <w:rsid w:val="00F75131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uiPriority w:val="99"/>
    <w:qFormat/>
    <w:rsid w:val="00F75131"/>
    <w:pPr>
      <w:suppressAutoHyphens/>
      <w:spacing w:after="160" w:line="259" w:lineRule="auto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1">
    <w:name w:val="Tekst podstawowy1"/>
    <w:basedOn w:val="Normalny1"/>
    <w:uiPriority w:val="99"/>
    <w:qFormat/>
    <w:rsid w:val="00F75131"/>
    <w:pPr>
      <w:spacing w:after="120"/>
    </w:pPr>
  </w:style>
  <w:style w:type="paragraph" w:styleId="Legenda">
    <w:name w:val="caption"/>
    <w:basedOn w:val="Normalny1"/>
    <w:link w:val="LegendaZnak"/>
    <w:qFormat/>
    <w:pPr>
      <w:suppressLineNumbers/>
      <w:spacing w:before="120" w:after="120"/>
    </w:pPr>
    <w:rPr>
      <w:rFonts w:cs="Mangal"/>
      <w:i/>
      <w:iCs/>
    </w:rPr>
  </w:style>
  <w:style w:type="paragraph" w:styleId="Tekstkomentarza">
    <w:name w:val="annotation text"/>
    <w:basedOn w:val="Normalny1"/>
    <w:link w:val="TekstkomentarzaZnak"/>
    <w:uiPriority w:val="99"/>
    <w:semiHidden/>
    <w:qFormat/>
    <w:rsid w:val="00F75131"/>
    <w:rPr>
      <w:sz w:val="20"/>
      <w:szCs w:val="20"/>
      <w:lang w:eastAsia="ar-SA"/>
    </w:rPr>
  </w:style>
  <w:style w:type="paragraph" w:styleId="Tekstdymka">
    <w:name w:val="Balloon Text"/>
    <w:basedOn w:val="Normalny1"/>
    <w:link w:val="TekstdymkaZnak"/>
    <w:uiPriority w:val="99"/>
    <w:semiHidden/>
    <w:qFormat/>
    <w:rsid w:val="00F75131"/>
    <w:rPr>
      <w:rFonts w:ascii="Segoe UI" w:hAnsi="Segoe UI" w:cs="Segoe UI"/>
      <w:sz w:val="18"/>
      <w:szCs w:val="18"/>
    </w:rPr>
  </w:style>
  <w:style w:type="paragraph" w:customStyle="1" w:styleId="Tekstpodstawowy23">
    <w:name w:val="Tekst podstawowy 23"/>
    <w:basedOn w:val="Normalny1"/>
    <w:uiPriority w:val="99"/>
    <w:qFormat/>
    <w:rsid w:val="00F75131"/>
    <w:pPr>
      <w:jc w:val="both"/>
    </w:pPr>
    <w:rPr>
      <w:rFonts w:ascii="Arial" w:hAnsi="Arial" w:cs="Arial"/>
    </w:rPr>
  </w:style>
  <w:style w:type="paragraph" w:styleId="Tematkomentarza">
    <w:name w:val="annotation subject"/>
    <w:basedOn w:val="Normalny1"/>
    <w:link w:val="TematkomentarzaZnak"/>
    <w:uiPriority w:val="99"/>
    <w:semiHidden/>
    <w:qFormat/>
    <w:rsid w:val="00F75131"/>
    <w:rPr>
      <w:b/>
      <w:bCs/>
      <w:sz w:val="20"/>
      <w:szCs w:val="20"/>
    </w:rPr>
  </w:style>
  <w:style w:type="paragraph" w:customStyle="1" w:styleId="Tekstpodstawowy22">
    <w:name w:val="Tekst podstawowy 22"/>
    <w:basedOn w:val="Normalny1"/>
    <w:uiPriority w:val="99"/>
    <w:qFormat/>
    <w:rsid w:val="00F75131"/>
    <w:pPr>
      <w:jc w:val="both"/>
    </w:pPr>
    <w:rPr>
      <w:rFonts w:ascii="Arial" w:hAnsi="Arial" w:cs="Arial"/>
    </w:rPr>
  </w:style>
  <w:style w:type="paragraph" w:customStyle="1" w:styleId="standard">
    <w:name w:val="standard"/>
    <w:basedOn w:val="Normalny1"/>
    <w:uiPriority w:val="99"/>
    <w:qFormat/>
    <w:rsid w:val="00F75131"/>
    <w:pPr>
      <w:suppressAutoHyphens w:val="0"/>
      <w:spacing w:before="28" w:after="28"/>
    </w:pPr>
    <w:rPr>
      <w:lang w:eastAsia="pl-PL"/>
    </w:rPr>
  </w:style>
  <w:style w:type="paragraph" w:styleId="Tekstprzypisudolnego">
    <w:name w:val="footnote text"/>
    <w:basedOn w:val="Normalny1"/>
    <w:qFormat/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styleId="Stopka">
    <w:name w:val="footer"/>
    <w:basedOn w:val="Normalny"/>
    <w:link w:val="StopkaZnak"/>
    <w:uiPriority w:val="99"/>
    <w:unhideWhenUsed/>
    <w:rsid w:val="007A0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F6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351B-036F-49DE-B0E5-9237CEA2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OBSŁUGĘ</vt:lpstr>
    </vt:vector>
  </TitlesOfParts>
  <Company>UMIG Myslenice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OBSŁUGĘ</dc:title>
  <dc:creator>T440s</dc:creator>
  <cp:lastModifiedBy>Bogdan Pacek</cp:lastModifiedBy>
  <cp:revision>18</cp:revision>
  <cp:lastPrinted>2017-05-11T13:09:00Z</cp:lastPrinted>
  <dcterms:created xsi:type="dcterms:W3CDTF">2017-05-11T08:00:00Z</dcterms:created>
  <dcterms:modified xsi:type="dcterms:W3CDTF">2019-05-30T07:02:00Z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UMIG Myslenice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