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73A30" w:rsidRPr="00E73A30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73A30" w:rsidRPr="00E73A30">
        <w:rPr>
          <w:rFonts w:ascii="Times New Roman" w:hAnsi="Times New Roman"/>
          <w:b/>
        </w:rPr>
        <w:t>ZP/RB-06/19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73A30" w:rsidRPr="00E73A3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73A30" w:rsidRPr="00E73A3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E73A30" w:rsidRPr="00E73A3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73A30" w:rsidRPr="00E73A3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E73A30" w:rsidRPr="00E73A30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73A30" w:rsidRPr="00E73A30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73A30" w:rsidRPr="00E73A30">
        <w:rPr>
          <w:rFonts w:ascii="Times New Roman" w:hAnsi="Times New Roman"/>
          <w:b/>
        </w:rPr>
        <w:t>Przebudowa pomieszczeń i ciągu komunikacyjnego na potrzeby pomieszczeń Biura Dziekana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73A30" w:rsidRPr="00E73A30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E73A30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E73A30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6A0" w:rsidRDefault="003976A0" w:rsidP="0038231F">
      <w:pPr>
        <w:spacing w:after="0" w:line="240" w:lineRule="auto"/>
      </w:pPr>
      <w:r>
        <w:separator/>
      </w:r>
    </w:p>
  </w:endnote>
  <w:endnote w:type="continuationSeparator" w:id="0">
    <w:p w:rsidR="003976A0" w:rsidRDefault="003976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A30" w:rsidRDefault="00E73A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D2FC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D2FC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A30" w:rsidRDefault="00E73A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6A0" w:rsidRDefault="003976A0" w:rsidP="0038231F">
      <w:pPr>
        <w:spacing w:after="0" w:line="240" w:lineRule="auto"/>
      </w:pPr>
      <w:r>
        <w:separator/>
      </w:r>
    </w:p>
  </w:footnote>
  <w:footnote w:type="continuationSeparator" w:id="0">
    <w:p w:rsidR="003976A0" w:rsidRDefault="003976A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A30" w:rsidRDefault="00E73A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A30" w:rsidRDefault="00E73A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A30" w:rsidRDefault="00E73A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76A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76A0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D2FC8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A3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AAAB176-23D2-4452-BC54-F940FCFD9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F9CA4-0A3A-490D-A441-08EB6D307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2019-05-28T06:09:00Z</dcterms:created>
  <dcterms:modified xsi:type="dcterms:W3CDTF">2019-05-28T06:09:00Z</dcterms:modified>
</cp:coreProperties>
</file>