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9F0" w:rsidRDefault="003A19F0">
      <w:pPr>
        <w:rPr>
          <w:b/>
        </w:rPr>
      </w:pPr>
    </w:p>
    <w:p w:rsidR="003A19F0" w:rsidRDefault="003A19F0">
      <w:pPr>
        <w:rPr>
          <w:b/>
        </w:rPr>
      </w:pPr>
    </w:p>
    <w:p w:rsidR="006725FF" w:rsidRPr="00C57896" w:rsidRDefault="006725FF">
      <w:pPr>
        <w:rPr>
          <w:b/>
        </w:rPr>
      </w:pPr>
      <w:r w:rsidRPr="00C57896">
        <w:rPr>
          <w:b/>
        </w:rPr>
        <w:t>Opis przedmiotu zamówienia:</w:t>
      </w:r>
    </w:p>
    <w:p w:rsidR="00C57896" w:rsidRDefault="006725FF" w:rsidP="000D2252">
      <w:pPr>
        <w:spacing w:before="150" w:after="150" w:line="480" w:lineRule="auto"/>
        <w:textAlignment w:val="baseline"/>
      </w:pPr>
      <w:r>
        <w:t>Przedmiotem zamówienia jest</w:t>
      </w:r>
      <w:r w:rsidR="003A19F0">
        <w:t xml:space="preserve"> wykonanie oraz</w:t>
      </w:r>
      <w:r>
        <w:t xml:space="preserve"> </w:t>
      </w:r>
      <w:r w:rsidR="003A19F0">
        <w:t>sukcesywna dostawa</w:t>
      </w:r>
      <w:r>
        <w:t xml:space="preserve"> próbek</w:t>
      </w:r>
      <w:r w:rsidR="00154828">
        <w:t xml:space="preserve"> wg wzoru</w:t>
      </w:r>
      <w:r>
        <w:t xml:space="preserve"> do realizacji projektu. </w:t>
      </w:r>
    </w:p>
    <w:p w:rsidR="000D2252" w:rsidRDefault="000D2252" w:rsidP="000D2252">
      <w:pPr>
        <w:spacing w:before="150" w:after="150" w:line="480" w:lineRule="auto"/>
        <w:textAlignment w:val="baseline"/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</w:pPr>
      <w:r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Próbki o wymiarach podanych na rysunkach 1 i 2. </w:t>
      </w:r>
    </w:p>
    <w:p w:rsidR="000D2252" w:rsidRDefault="000D2252" w:rsidP="000D2252">
      <w:pPr>
        <w:spacing w:before="150" w:after="150" w:line="480" w:lineRule="auto"/>
        <w:textAlignment w:val="baseline"/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</w:pPr>
      <w:r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>-</w:t>
      </w:r>
      <w:r w:rsidRPr="000D2252">
        <w:t xml:space="preserve"> </w:t>
      </w:r>
      <w:r>
        <w:t xml:space="preserve">Materiał do wykonania próbek: Stal gatunku </w:t>
      </w:r>
      <w:r w:rsidRPr="00DB3780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>C45+N</w:t>
      </w:r>
      <w:r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>;</w:t>
      </w:r>
      <w:r w:rsidR="002B06CD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 z </w:t>
      </w:r>
      <w:r w:rsidR="000B0B31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>potwierdzeniem</w:t>
      </w:r>
      <w:r w:rsidR="002B06CD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 </w:t>
      </w:r>
      <w:r w:rsidR="000B0B31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składu chemicznego i stanu. </w:t>
      </w:r>
    </w:p>
    <w:p w:rsidR="00B9044B" w:rsidRPr="00DB3780" w:rsidRDefault="000D2252" w:rsidP="000D2252">
      <w:pPr>
        <w:spacing w:before="150" w:after="150" w:line="480" w:lineRule="auto"/>
        <w:textAlignment w:val="baseline"/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</w:pPr>
      <w:r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- </w:t>
      </w:r>
      <w:r w:rsidR="00D201E2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>całkowita i</w:t>
      </w:r>
      <w:r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lość próbek: wg rysunku 1 </w:t>
      </w:r>
      <w:r w:rsidR="00B9044B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>–</w:t>
      </w:r>
      <w:r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 </w:t>
      </w:r>
      <w:r w:rsidR="004516C0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>300</w:t>
      </w:r>
      <w:r w:rsidR="00B9044B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 </w:t>
      </w:r>
      <w:proofErr w:type="spellStart"/>
      <w:r w:rsidR="00B9044B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>szt</w:t>
      </w:r>
      <w:proofErr w:type="spellEnd"/>
      <w:r w:rsidR="00D201E2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>; całkowita ilość próbek wg rysunku 2</w:t>
      </w:r>
      <w:r w:rsidR="00B9044B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 – 500 </w:t>
      </w:r>
      <w:proofErr w:type="spellStart"/>
      <w:r w:rsidR="00B9044B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>szt</w:t>
      </w:r>
      <w:proofErr w:type="spellEnd"/>
      <w:r w:rsidR="00D201E2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; </w:t>
      </w:r>
      <w:r w:rsidR="003A19F0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                                        </w:t>
      </w:r>
      <w:r w:rsidR="00D201E2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w następujących partiach: </w:t>
      </w:r>
      <w:r w:rsidR="003A19F0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                                                                                                                                               </w:t>
      </w:r>
      <w:r w:rsidR="00D201E2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pierwsza dostawa- próbki nr 1 </w:t>
      </w:r>
      <w:r w:rsidR="00E6267D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>–</w:t>
      </w:r>
      <w:r w:rsidR="00D201E2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 </w:t>
      </w:r>
      <w:r w:rsidR="00E6267D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100 </w:t>
      </w:r>
      <w:proofErr w:type="spellStart"/>
      <w:r w:rsidR="00E6267D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>szt</w:t>
      </w:r>
      <w:proofErr w:type="spellEnd"/>
      <w:r w:rsidR="00E6267D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; nr 2 - 200 </w:t>
      </w:r>
      <w:proofErr w:type="spellStart"/>
      <w:r w:rsidR="00E6267D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>szt</w:t>
      </w:r>
      <w:proofErr w:type="spellEnd"/>
      <w:r w:rsidR="00E6267D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; </w:t>
      </w:r>
      <w:r w:rsidR="003A19F0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                                                                                                                                     </w:t>
      </w:r>
      <w:r w:rsidR="00E6267D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druga dostawa- próbka nr 1-  150 </w:t>
      </w:r>
      <w:proofErr w:type="spellStart"/>
      <w:r w:rsidR="00E6267D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>szt</w:t>
      </w:r>
      <w:proofErr w:type="spellEnd"/>
      <w:r w:rsidR="00E6267D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; nr 2 – 200 </w:t>
      </w:r>
      <w:proofErr w:type="spellStart"/>
      <w:r w:rsidR="00E6267D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>szt</w:t>
      </w:r>
      <w:proofErr w:type="spellEnd"/>
      <w:r w:rsidR="00E6267D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; </w:t>
      </w:r>
      <w:r w:rsidR="003A19F0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                                                                                                       </w:t>
      </w:r>
      <w:r w:rsidR="00E6267D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trzecia dostawa: próbka nr 1 </w:t>
      </w:r>
      <w:r w:rsidR="00FD7B3F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>–</w:t>
      </w:r>
      <w:r w:rsidR="00E6267D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 </w:t>
      </w:r>
      <w:r w:rsidR="00FD7B3F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50 </w:t>
      </w:r>
      <w:proofErr w:type="spellStart"/>
      <w:r w:rsidR="00FD7B3F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>szt</w:t>
      </w:r>
      <w:proofErr w:type="spellEnd"/>
      <w:r w:rsidR="00FD7B3F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>; próbka nr 2 – 100 szt.</w:t>
      </w:r>
      <w:r w:rsidR="00E6267D">
        <w:rPr>
          <w:rFonts w:ascii="Open Sans" w:eastAsia="Times New Roman" w:hAnsi="Open Sans" w:cs="Times New Roman"/>
          <w:color w:val="3B3B3B"/>
          <w:sz w:val="21"/>
          <w:szCs w:val="21"/>
          <w:lang w:eastAsia="pl-PL"/>
        </w:rPr>
        <w:t xml:space="preserve"> </w:t>
      </w:r>
    </w:p>
    <w:p w:rsidR="000A6C6A" w:rsidRDefault="007B1527">
      <w:r>
        <w:rPr>
          <w:noProof/>
          <w:lang w:eastAsia="pl-PL"/>
        </w:rPr>
        <w:drawing>
          <wp:inline distT="0" distB="0" distL="0" distR="0" wp14:anchorId="7BA3D72B" wp14:editId="0A3B685A">
            <wp:extent cx="5114925" cy="3382887"/>
            <wp:effectExtent l="0" t="0" r="0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56115" cy="3410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50E9" w:rsidRPr="00F87603" w:rsidRDefault="000466CA">
      <w:pPr>
        <w:rPr>
          <w:b/>
        </w:rPr>
      </w:pPr>
      <w:r w:rsidRPr="00F87603">
        <w:rPr>
          <w:b/>
        </w:rPr>
        <w:t>Rys. 1. Próbka</w:t>
      </w:r>
      <w:r w:rsidR="00FD7B3F" w:rsidRPr="00F87603">
        <w:rPr>
          <w:b/>
        </w:rPr>
        <w:t xml:space="preserve"> nr 1 </w:t>
      </w:r>
      <w:r w:rsidRPr="00F87603">
        <w:rPr>
          <w:b/>
        </w:rPr>
        <w:t xml:space="preserve"> udarnościowa typu V</w:t>
      </w:r>
    </w:p>
    <w:p w:rsidR="001E50E9" w:rsidRDefault="001E50E9">
      <w:r>
        <w:rPr>
          <w:noProof/>
          <w:lang w:eastAsia="pl-PL"/>
        </w:rPr>
        <w:lastRenderedPageBreak/>
        <w:drawing>
          <wp:inline distT="0" distB="0" distL="0" distR="0" wp14:anchorId="67184643" wp14:editId="0A5C3C21">
            <wp:extent cx="6000750" cy="2243666"/>
            <wp:effectExtent l="0" t="0" r="0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42802" cy="2296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25FF" w:rsidRDefault="006725FF" w:rsidP="006725FF"/>
    <w:p w:rsidR="006725FF" w:rsidRDefault="006725FF" w:rsidP="006725FF">
      <w:r>
        <w:t>D</w:t>
      </w:r>
      <w:r>
        <w:rPr>
          <w:vertAlign w:val="subscript"/>
        </w:rPr>
        <w:t xml:space="preserve">0 </w:t>
      </w:r>
      <w:r>
        <w:t>= 5mm</w:t>
      </w:r>
    </w:p>
    <w:p w:rsidR="006725FF" w:rsidRDefault="006725FF" w:rsidP="006725FF">
      <w:r>
        <w:t>L0 = 25 mm</w:t>
      </w:r>
    </w:p>
    <w:p w:rsidR="006725FF" w:rsidRDefault="006725FF" w:rsidP="006725FF">
      <w:proofErr w:type="spellStart"/>
      <w:r>
        <w:t>Dt</w:t>
      </w:r>
      <w:proofErr w:type="spellEnd"/>
      <w:r>
        <w:t xml:space="preserve"> (łby)- gwint M8</w:t>
      </w:r>
    </w:p>
    <w:p w:rsidR="006725FF" w:rsidRDefault="006725FF" w:rsidP="006725FF">
      <w:r>
        <w:t>Promień zaokrąglenia R= 4 mm</w:t>
      </w:r>
    </w:p>
    <w:p w:rsidR="006725FF" w:rsidRDefault="006725FF" w:rsidP="006725FF">
      <w:proofErr w:type="spellStart"/>
      <w:r>
        <w:t>Lc</w:t>
      </w:r>
      <w:proofErr w:type="spellEnd"/>
      <w:r>
        <w:t xml:space="preserve"> =30 mm</w:t>
      </w:r>
    </w:p>
    <w:p w:rsidR="006725FF" w:rsidRPr="00D34424" w:rsidRDefault="006725FF" w:rsidP="006725FF">
      <w:proofErr w:type="spellStart"/>
      <w:r>
        <w:t>Lt</w:t>
      </w:r>
      <w:proofErr w:type="spellEnd"/>
      <w:r>
        <w:t>= 51 mm</w:t>
      </w:r>
    </w:p>
    <w:p w:rsidR="001E50E9" w:rsidRPr="00F87603" w:rsidRDefault="000466CA">
      <w:pPr>
        <w:rPr>
          <w:b/>
        </w:rPr>
      </w:pPr>
      <w:r w:rsidRPr="00F87603">
        <w:rPr>
          <w:b/>
        </w:rPr>
        <w:t>Rys. 2. Próbka</w:t>
      </w:r>
      <w:r w:rsidR="00FD7B3F" w:rsidRPr="00F87603">
        <w:rPr>
          <w:b/>
        </w:rPr>
        <w:t xml:space="preserve"> nr 2</w:t>
      </w:r>
      <w:r w:rsidRPr="00F87603">
        <w:rPr>
          <w:b/>
        </w:rPr>
        <w:t xml:space="preserve"> do statycznej próby rozciągania- gwintowana</w:t>
      </w:r>
    </w:p>
    <w:p w:rsidR="00C57896" w:rsidRDefault="00C57896"/>
    <w:p w:rsidR="00031D36" w:rsidRDefault="00C57896" w:rsidP="00FD7B3F">
      <w:bookmarkStart w:id="0" w:name="_GoBack"/>
      <w:r>
        <w:t xml:space="preserve">Termin Realizacji zamówienia: </w:t>
      </w:r>
      <w:r w:rsidR="00FD7B3F">
        <w:t xml:space="preserve">do 14 dni od zamówienia cząstkowego </w:t>
      </w:r>
    </w:p>
    <w:bookmarkEnd w:id="0"/>
    <w:p w:rsidR="00C57896" w:rsidRDefault="00031D36">
      <w:r>
        <w:t xml:space="preserve"> </w:t>
      </w:r>
    </w:p>
    <w:sectPr w:rsidR="00C57896" w:rsidSect="00F8760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292C" w:rsidRDefault="0031292C" w:rsidP="00DF68C9">
      <w:pPr>
        <w:spacing w:after="0" w:line="240" w:lineRule="auto"/>
      </w:pPr>
      <w:r>
        <w:separator/>
      </w:r>
    </w:p>
  </w:endnote>
  <w:endnote w:type="continuationSeparator" w:id="0">
    <w:p w:rsidR="0031292C" w:rsidRDefault="0031292C" w:rsidP="00DF6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603" w:rsidRDefault="00F876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603" w:rsidRDefault="00F8760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603" w:rsidRDefault="00F876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292C" w:rsidRDefault="0031292C" w:rsidP="00DF68C9">
      <w:pPr>
        <w:spacing w:after="0" w:line="240" w:lineRule="auto"/>
      </w:pPr>
      <w:r>
        <w:separator/>
      </w:r>
    </w:p>
  </w:footnote>
  <w:footnote w:type="continuationSeparator" w:id="0">
    <w:p w:rsidR="0031292C" w:rsidRDefault="0031292C" w:rsidP="00DF6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603" w:rsidRDefault="00F876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8C9" w:rsidRDefault="00DF68C9">
    <w:pPr>
      <w:pStyle w:val="Nagwek"/>
    </w:pPr>
    <w:r w:rsidRPr="00392335">
      <w:rPr>
        <w:noProof/>
        <w:lang w:eastAsia="pl-PL"/>
      </w:rPr>
      <w:drawing>
        <wp:inline distT="0" distB="0" distL="0" distR="0">
          <wp:extent cx="5753100" cy="819150"/>
          <wp:effectExtent l="0" t="0" r="0" b="0"/>
          <wp:docPr id="8" name="Obraz 8" descr="Znalezione obrazy dla zapytania fundusze europejskie wiedza edukacja rozwój logo czarno biał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 descr="Znalezione obrazy dla zapytania fundusze europejskie wiedza edukacja rozwój logo czarno biał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68C9" w:rsidRDefault="00F87603" w:rsidP="00F87603">
    <w:pPr>
      <w:pStyle w:val="Stopka"/>
      <w:tabs>
        <w:tab w:val="clear" w:pos="4536"/>
      </w:tabs>
      <w:jc w:val="center"/>
    </w:pPr>
    <w:r w:rsidRPr="0078014F">
      <w:rPr>
        <w:b/>
      </w:rPr>
      <w:t>Projekt: „Ciekawi świata – nowe możliwości” realizowany w  ramach POWER współfinansowany ze środków Europejskiego Funduszu Społecznego</w:t>
    </w:r>
    <w:r>
      <w:rPr>
        <w:b/>
      </w:rPr>
      <w:t xml:space="preserve"> (</w:t>
    </w:r>
    <w:r w:rsidRPr="0078014F">
      <w:rPr>
        <w:b/>
      </w:rPr>
      <w:t>nr umowy: POWR.03.01.00-00-T231/18)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7603" w:rsidRDefault="00F8760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5F79CB"/>
    <w:multiLevelType w:val="multilevel"/>
    <w:tmpl w:val="79F65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527"/>
    <w:rsid w:val="00031D36"/>
    <w:rsid w:val="000466CA"/>
    <w:rsid w:val="000A6C6A"/>
    <w:rsid w:val="000B0B31"/>
    <w:rsid w:val="000D2252"/>
    <w:rsid w:val="00154828"/>
    <w:rsid w:val="001E50E9"/>
    <w:rsid w:val="002B06CD"/>
    <w:rsid w:val="0031292C"/>
    <w:rsid w:val="003A19F0"/>
    <w:rsid w:val="004516C0"/>
    <w:rsid w:val="006344CB"/>
    <w:rsid w:val="006669A9"/>
    <w:rsid w:val="006725FF"/>
    <w:rsid w:val="0068460D"/>
    <w:rsid w:val="007B1527"/>
    <w:rsid w:val="00B9044B"/>
    <w:rsid w:val="00C57896"/>
    <w:rsid w:val="00D201E2"/>
    <w:rsid w:val="00D90A6D"/>
    <w:rsid w:val="00DB3780"/>
    <w:rsid w:val="00DF68C9"/>
    <w:rsid w:val="00DF7D06"/>
    <w:rsid w:val="00E6267D"/>
    <w:rsid w:val="00F87603"/>
    <w:rsid w:val="00FD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10A143-7007-4292-860B-3B2544A6F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6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68C9"/>
  </w:style>
  <w:style w:type="paragraph" w:styleId="Stopka">
    <w:name w:val="footer"/>
    <w:basedOn w:val="Normalny"/>
    <w:link w:val="StopkaZnak"/>
    <w:uiPriority w:val="99"/>
    <w:unhideWhenUsed/>
    <w:rsid w:val="00DF6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68C9"/>
  </w:style>
  <w:style w:type="paragraph" w:styleId="Tekstdymka">
    <w:name w:val="Balloon Text"/>
    <w:basedOn w:val="Normalny"/>
    <w:link w:val="TekstdymkaZnak"/>
    <w:uiPriority w:val="99"/>
    <w:semiHidden/>
    <w:unhideWhenUsed/>
    <w:rsid w:val="000B0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B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2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 WIECZOREK</dc:creator>
  <cp:keywords/>
  <dc:description/>
  <cp:lastModifiedBy>Marcin Malicki</cp:lastModifiedBy>
  <cp:revision>3</cp:revision>
  <cp:lastPrinted>2019-05-17T11:55:00Z</cp:lastPrinted>
  <dcterms:created xsi:type="dcterms:W3CDTF">2019-05-20T11:35:00Z</dcterms:created>
  <dcterms:modified xsi:type="dcterms:W3CDTF">2019-05-20T11:39:00Z</dcterms:modified>
</cp:coreProperties>
</file>