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2B" w:rsidRPr="00497214" w:rsidRDefault="00AB4D2B" w:rsidP="0041645A">
      <w:pPr>
        <w:tabs>
          <w:tab w:val="right" w:pos="6379"/>
        </w:tabs>
        <w:rPr>
          <w:rFonts w:ascii="Verdana" w:hAnsi="Verdana"/>
          <w:sz w:val="16"/>
          <w:szCs w:val="16"/>
        </w:rPr>
      </w:pPr>
      <w:r w:rsidRPr="00497214">
        <w:rPr>
          <w:rFonts w:ascii="Verdana" w:hAnsi="Verdana"/>
          <w:sz w:val="16"/>
          <w:szCs w:val="16"/>
        </w:rPr>
        <w:t xml:space="preserve">Znak sprawy: </w:t>
      </w:r>
      <w:r w:rsidR="00DA75DE">
        <w:rPr>
          <w:rFonts w:ascii="Verdana" w:hAnsi="Verdana"/>
          <w:sz w:val="16"/>
          <w:szCs w:val="16"/>
        </w:rPr>
        <w:t>KC-zp.272-265/19</w:t>
      </w:r>
      <w:r w:rsidR="00497214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5A2AD3">
        <w:rPr>
          <w:rFonts w:ascii="Verdana" w:hAnsi="Verdana"/>
          <w:sz w:val="16"/>
          <w:szCs w:val="16"/>
        </w:rPr>
        <w:tab/>
      </w:r>
      <w:r w:rsidR="005A2AD3">
        <w:rPr>
          <w:rFonts w:ascii="Verdana" w:hAnsi="Verdana"/>
          <w:sz w:val="16"/>
          <w:szCs w:val="16"/>
        </w:rPr>
        <w:tab/>
      </w:r>
      <w:r w:rsidR="00877AD8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E112D9" w:rsidRPr="00B22E84">
        <w:rPr>
          <w:rFonts w:ascii="Verdana" w:hAnsi="Verdana"/>
          <w:sz w:val="16"/>
          <w:szCs w:val="16"/>
        </w:rPr>
        <w:t>Kraków</w:t>
      </w:r>
      <w:r w:rsidR="00DE346C" w:rsidRPr="00B22E84">
        <w:rPr>
          <w:rFonts w:ascii="Verdana" w:hAnsi="Verdana"/>
          <w:sz w:val="16"/>
          <w:szCs w:val="16"/>
        </w:rPr>
        <w:t>,</w:t>
      </w:r>
      <w:r w:rsidR="001C2ABE" w:rsidRPr="00B22E84">
        <w:rPr>
          <w:rFonts w:ascii="Verdana" w:hAnsi="Verdana"/>
          <w:sz w:val="16"/>
          <w:szCs w:val="16"/>
        </w:rPr>
        <w:t xml:space="preserve"> </w:t>
      </w:r>
      <w:r w:rsidR="00E112D9" w:rsidRPr="00B22E84">
        <w:rPr>
          <w:rFonts w:ascii="Verdana" w:hAnsi="Verdana"/>
          <w:sz w:val="16"/>
          <w:szCs w:val="16"/>
        </w:rPr>
        <w:t>2019-05-</w:t>
      </w:r>
      <w:r w:rsidR="005203CD">
        <w:rPr>
          <w:rFonts w:ascii="Verdana" w:hAnsi="Verdana"/>
          <w:sz w:val="16"/>
          <w:szCs w:val="16"/>
        </w:rPr>
        <w:t>10</w:t>
      </w:r>
      <w:bookmarkStart w:id="0" w:name="_GoBack"/>
      <w:bookmarkEnd w:id="0"/>
    </w:p>
    <w:p w:rsidR="00AB4D2B" w:rsidRDefault="00AB4D2B" w:rsidP="00AB4D2B">
      <w:pPr>
        <w:rPr>
          <w:sz w:val="22"/>
        </w:rPr>
      </w:pPr>
    </w:p>
    <w:p w:rsidR="00AB4D2B" w:rsidRPr="00497214" w:rsidRDefault="00AB4D2B" w:rsidP="00AB4D2B">
      <w:pPr>
        <w:jc w:val="center"/>
        <w:rPr>
          <w:rFonts w:ascii="Verdana" w:hAnsi="Verdana"/>
          <w:b/>
        </w:rPr>
      </w:pPr>
      <w:r w:rsidRPr="00497214">
        <w:rPr>
          <w:rFonts w:ascii="Verdana" w:hAnsi="Verdana"/>
          <w:b/>
        </w:rPr>
        <w:t xml:space="preserve">OGŁOSZENIE </w:t>
      </w:r>
      <w:r w:rsidR="003D1470" w:rsidRPr="00497214">
        <w:rPr>
          <w:rFonts w:ascii="Verdana" w:hAnsi="Verdana"/>
          <w:b/>
        </w:rPr>
        <w:t xml:space="preserve">O </w:t>
      </w:r>
      <w:r w:rsidR="000B5892">
        <w:rPr>
          <w:rFonts w:ascii="Verdana" w:hAnsi="Verdana"/>
          <w:b/>
        </w:rPr>
        <w:t>UNIEWAŻNIENIU POSTĘPOWANIA</w:t>
      </w:r>
    </w:p>
    <w:p w:rsidR="00AB4D2B" w:rsidRPr="00497214" w:rsidRDefault="00AB4D2B" w:rsidP="00AB4D2B">
      <w:pPr>
        <w:jc w:val="center"/>
        <w:rPr>
          <w:rFonts w:ascii="Verdana" w:hAnsi="Verdana"/>
          <w:b/>
          <w:sz w:val="20"/>
          <w:szCs w:val="20"/>
        </w:rPr>
      </w:pPr>
    </w:p>
    <w:p w:rsidR="00E112D9" w:rsidRPr="00E112D9" w:rsidRDefault="00E112D9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E112D9">
        <w:rPr>
          <w:rFonts w:ascii="Verdana" w:hAnsi="Verdana"/>
          <w:b/>
          <w:sz w:val="20"/>
          <w:szCs w:val="20"/>
        </w:rPr>
        <w:t xml:space="preserve">Akademia Górniczo </w:t>
      </w:r>
      <w:r w:rsidR="000B5892">
        <w:rPr>
          <w:rFonts w:ascii="Verdana" w:hAnsi="Verdana"/>
          <w:b/>
          <w:sz w:val="20"/>
          <w:szCs w:val="20"/>
        </w:rPr>
        <w:t>–</w:t>
      </w:r>
      <w:r w:rsidRPr="00E112D9">
        <w:rPr>
          <w:rFonts w:ascii="Verdana" w:hAnsi="Verdana"/>
          <w:b/>
          <w:sz w:val="20"/>
          <w:szCs w:val="20"/>
        </w:rPr>
        <w:t xml:space="preserve"> Hutnicza</w:t>
      </w:r>
      <w:r w:rsidR="000B5892">
        <w:rPr>
          <w:rFonts w:ascii="Verdana" w:hAnsi="Verdana"/>
          <w:b/>
          <w:sz w:val="20"/>
          <w:szCs w:val="20"/>
        </w:rPr>
        <w:t xml:space="preserve"> </w:t>
      </w:r>
      <w:r w:rsidRPr="00E112D9">
        <w:rPr>
          <w:rFonts w:ascii="Verdana" w:hAnsi="Verdana"/>
          <w:b/>
          <w:sz w:val="20"/>
          <w:szCs w:val="20"/>
        </w:rPr>
        <w:t>im. Stanisława Staszica w Krakowie</w:t>
      </w:r>
    </w:p>
    <w:p w:rsidR="00AB4D2B" w:rsidRPr="00504F58" w:rsidRDefault="00E112D9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E112D9">
        <w:rPr>
          <w:rFonts w:ascii="Verdana" w:hAnsi="Verdana"/>
          <w:b/>
          <w:sz w:val="20"/>
          <w:szCs w:val="20"/>
        </w:rPr>
        <w:t>Dział Zamówień Publicznych</w:t>
      </w:r>
      <w:r w:rsidR="00AB4D2B" w:rsidRPr="00504F58">
        <w:rPr>
          <w:rFonts w:ascii="Verdana" w:hAnsi="Verdana"/>
          <w:b/>
          <w:sz w:val="20"/>
          <w:szCs w:val="20"/>
        </w:rPr>
        <w:t>,</w:t>
      </w:r>
      <w:r w:rsidR="005156B8" w:rsidRPr="00504F58">
        <w:rPr>
          <w:rFonts w:ascii="Verdana" w:hAnsi="Verdana"/>
          <w:sz w:val="20"/>
          <w:szCs w:val="20"/>
        </w:rPr>
        <w:t xml:space="preserve"> zgodnie z art.92 ust.2 ustawy prawo zamówień publicznych</w:t>
      </w:r>
      <w:r w:rsidR="00AB4D2B" w:rsidRPr="00504F58">
        <w:rPr>
          <w:rFonts w:ascii="Verdana" w:hAnsi="Verdana"/>
          <w:sz w:val="20"/>
          <w:szCs w:val="20"/>
        </w:rPr>
        <w:t xml:space="preserve"> </w:t>
      </w:r>
      <w:r w:rsidR="00093F4D" w:rsidRPr="00504F58">
        <w:rPr>
          <w:rFonts w:ascii="Verdana" w:hAnsi="Verdana"/>
          <w:sz w:val="20"/>
          <w:szCs w:val="20"/>
        </w:rPr>
        <w:t>(</w:t>
      </w:r>
      <w:r w:rsidR="00E22A2F">
        <w:rPr>
          <w:rFonts w:ascii="Verdana" w:hAnsi="Verdana"/>
          <w:sz w:val="20"/>
          <w:szCs w:val="20"/>
        </w:rPr>
        <w:t>Dz. U. z  201</w:t>
      </w:r>
      <w:r w:rsidR="00AC468A">
        <w:rPr>
          <w:rFonts w:ascii="Verdana" w:hAnsi="Verdana"/>
          <w:sz w:val="20"/>
          <w:szCs w:val="20"/>
        </w:rPr>
        <w:t>8</w:t>
      </w:r>
      <w:r w:rsidR="009D0F3E" w:rsidRPr="009D0F3E">
        <w:rPr>
          <w:rFonts w:ascii="Verdana" w:hAnsi="Verdana"/>
          <w:sz w:val="20"/>
          <w:szCs w:val="20"/>
        </w:rPr>
        <w:t xml:space="preserve"> r. poz. </w:t>
      </w:r>
      <w:r w:rsidR="00AC468A">
        <w:rPr>
          <w:rFonts w:ascii="Verdana" w:hAnsi="Verdana"/>
          <w:sz w:val="20"/>
          <w:szCs w:val="20"/>
        </w:rPr>
        <w:t>1986 ze zm.</w:t>
      </w:r>
      <w:r w:rsidR="00093F4D" w:rsidRPr="00504F58">
        <w:rPr>
          <w:rFonts w:ascii="Verdana" w:hAnsi="Verdana"/>
          <w:sz w:val="20"/>
          <w:szCs w:val="20"/>
        </w:rPr>
        <w:t xml:space="preserve">) </w:t>
      </w:r>
      <w:r w:rsidR="005156B8" w:rsidRPr="00504F58">
        <w:rPr>
          <w:rFonts w:ascii="Verdana" w:hAnsi="Verdana"/>
          <w:sz w:val="20"/>
          <w:szCs w:val="20"/>
        </w:rPr>
        <w:t xml:space="preserve">informuje, że w </w:t>
      </w:r>
      <w:r w:rsidR="00AB4D2B" w:rsidRPr="00504F58">
        <w:rPr>
          <w:rFonts w:ascii="Verdana" w:hAnsi="Verdana"/>
          <w:sz w:val="20"/>
          <w:szCs w:val="20"/>
        </w:rPr>
        <w:t xml:space="preserve">wyniku postępowania prowadzonego </w:t>
      </w:r>
      <w:r w:rsidR="00AB4D2B" w:rsidRPr="000B5892">
        <w:rPr>
          <w:rFonts w:ascii="Verdana" w:hAnsi="Verdana"/>
          <w:sz w:val="20"/>
          <w:szCs w:val="20"/>
        </w:rPr>
        <w:t xml:space="preserve">w trybie </w:t>
      </w:r>
      <w:r w:rsidRPr="000B5892">
        <w:rPr>
          <w:rFonts w:ascii="Verdana" w:hAnsi="Verdana"/>
          <w:sz w:val="20"/>
          <w:szCs w:val="20"/>
        </w:rPr>
        <w:t>przetarg nieograniczony</w:t>
      </w:r>
      <w:r w:rsidR="000B5892" w:rsidRPr="000B5892">
        <w:rPr>
          <w:rFonts w:ascii="Verdana" w:hAnsi="Verdana"/>
          <w:sz w:val="20"/>
          <w:szCs w:val="20"/>
        </w:rPr>
        <w:t>,</w:t>
      </w:r>
      <w:r w:rsidR="00AB4D2B" w:rsidRPr="000B5892">
        <w:rPr>
          <w:rFonts w:ascii="Verdana" w:hAnsi="Verdana"/>
          <w:sz w:val="20"/>
          <w:szCs w:val="20"/>
        </w:rPr>
        <w:t xml:space="preserve"> </w:t>
      </w:r>
      <w:r w:rsidR="00E671A8" w:rsidRPr="000B5892">
        <w:rPr>
          <w:rFonts w:ascii="Verdana" w:hAnsi="Verdana"/>
          <w:sz w:val="20"/>
          <w:szCs w:val="20"/>
        </w:rPr>
        <w:t xml:space="preserve">ogłoszonego w Biuletynie Zamówień </w:t>
      </w:r>
      <w:r w:rsidR="00287D99" w:rsidRPr="000B5892">
        <w:rPr>
          <w:rFonts w:ascii="Verdana" w:hAnsi="Verdana"/>
          <w:sz w:val="20"/>
          <w:szCs w:val="20"/>
        </w:rPr>
        <w:t>Publicznych</w:t>
      </w:r>
      <w:r w:rsidR="00C026BB" w:rsidRPr="00504F58">
        <w:rPr>
          <w:rFonts w:ascii="Verdana" w:hAnsi="Verdana"/>
          <w:sz w:val="20"/>
          <w:szCs w:val="20"/>
        </w:rPr>
        <w:t xml:space="preserve"> </w:t>
      </w:r>
      <w:r w:rsidR="00E671A8" w:rsidRPr="00504F58">
        <w:rPr>
          <w:rFonts w:ascii="Verdana" w:hAnsi="Verdana"/>
          <w:sz w:val="20"/>
          <w:szCs w:val="20"/>
        </w:rPr>
        <w:t xml:space="preserve">dnia </w:t>
      </w:r>
      <w:r w:rsidRPr="00E112D9">
        <w:rPr>
          <w:rFonts w:ascii="Verdana" w:hAnsi="Verdana"/>
          <w:sz w:val="20"/>
          <w:szCs w:val="20"/>
        </w:rPr>
        <w:t>23/04/2019</w:t>
      </w:r>
      <w:r w:rsidR="00C026BB" w:rsidRPr="00504F58">
        <w:rPr>
          <w:rFonts w:ascii="Verdana" w:hAnsi="Verdana"/>
          <w:sz w:val="20"/>
          <w:szCs w:val="20"/>
        </w:rPr>
        <w:t xml:space="preserve"> </w:t>
      </w:r>
      <w:r w:rsidR="00E671A8" w:rsidRPr="00504F58">
        <w:rPr>
          <w:rFonts w:ascii="Verdana" w:hAnsi="Verdana"/>
          <w:sz w:val="20"/>
          <w:szCs w:val="20"/>
        </w:rPr>
        <w:t xml:space="preserve">z </w:t>
      </w:r>
      <w:r w:rsidR="00C026BB" w:rsidRPr="00504F58">
        <w:rPr>
          <w:rFonts w:ascii="Verdana" w:hAnsi="Verdana"/>
          <w:sz w:val="20"/>
          <w:szCs w:val="20"/>
        </w:rPr>
        <w:t>numerem</w:t>
      </w:r>
      <w:r w:rsidR="00E671A8" w:rsidRPr="00504F58">
        <w:rPr>
          <w:rFonts w:ascii="Verdana" w:hAnsi="Verdana"/>
          <w:sz w:val="20"/>
          <w:szCs w:val="20"/>
        </w:rPr>
        <w:t xml:space="preserve"> </w:t>
      </w:r>
      <w:r w:rsidRPr="00E112D9">
        <w:rPr>
          <w:rFonts w:ascii="Verdana" w:hAnsi="Verdana"/>
          <w:sz w:val="20"/>
          <w:szCs w:val="20"/>
        </w:rPr>
        <w:t>540290-N-2019</w:t>
      </w:r>
      <w:r w:rsidR="004E0F63" w:rsidRPr="00504F58">
        <w:rPr>
          <w:rFonts w:ascii="Verdana" w:hAnsi="Verdana" w:cs="Arial"/>
          <w:sz w:val="20"/>
          <w:szCs w:val="20"/>
        </w:rPr>
        <w:t xml:space="preserve"> </w:t>
      </w:r>
      <w:r w:rsidR="00C026BB" w:rsidRPr="00504F58">
        <w:rPr>
          <w:rFonts w:ascii="Verdana" w:hAnsi="Verdana"/>
          <w:sz w:val="20"/>
          <w:szCs w:val="20"/>
        </w:rPr>
        <w:t xml:space="preserve">na </w:t>
      </w:r>
      <w:r w:rsidRPr="00E112D9">
        <w:rPr>
          <w:rFonts w:ascii="Verdana" w:hAnsi="Verdana"/>
          <w:b/>
          <w:sz w:val="20"/>
          <w:szCs w:val="20"/>
        </w:rPr>
        <w:t>Remont instalacji wodnej w poziomie piwnic pawilonu A-1 - KC-zp.272-265/19</w:t>
      </w:r>
    </w:p>
    <w:p w:rsidR="00084559" w:rsidRPr="00504F58" w:rsidRDefault="00084559" w:rsidP="00AB4D2B">
      <w:pPr>
        <w:jc w:val="center"/>
        <w:rPr>
          <w:rFonts w:ascii="Verdana" w:hAnsi="Verdana"/>
          <w:b/>
          <w:sz w:val="20"/>
          <w:szCs w:val="20"/>
        </w:rPr>
      </w:pPr>
    </w:p>
    <w:p w:rsidR="00DA75DE" w:rsidRPr="00DA75DE" w:rsidRDefault="00DA75DE" w:rsidP="00DA75DE">
      <w:pPr>
        <w:jc w:val="both"/>
        <w:rPr>
          <w:rFonts w:ascii="Verdana" w:hAnsi="Verdana"/>
          <w:sz w:val="20"/>
          <w:szCs w:val="20"/>
        </w:rPr>
      </w:pPr>
      <w:r w:rsidRPr="00DA75DE">
        <w:rPr>
          <w:rFonts w:ascii="Verdana" w:hAnsi="Verdana"/>
          <w:sz w:val="20"/>
          <w:szCs w:val="20"/>
        </w:rPr>
        <w:t>Zamawiający nie dokonywał oceny spełniania warunków udziału w postępowaniu ze względu na unieważnienie postępowania na podstawie art. 93. ust. 1. pkt 4 ustawy z dnia 29 stycznia 2004 r. Prawo zam</w:t>
      </w:r>
      <w:r>
        <w:rPr>
          <w:rFonts w:ascii="Verdana" w:hAnsi="Verdana"/>
          <w:sz w:val="20"/>
          <w:szCs w:val="20"/>
        </w:rPr>
        <w:t>ówień publicznych (Dz. U. z 2018</w:t>
      </w:r>
      <w:r w:rsidRPr="00DA75DE">
        <w:rPr>
          <w:rFonts w:ascii="Verdana" w:hAnsi="Verdana"/>
          <w:sz w:val="20"/>
          <w:szCs w:val="20"/>
        </w:rPr>
        <w:t xml:space="preserve"> r. poz. </w:t>
      </w:r>
      <w:r>
        <w:rPr>
          <w:rFonts w:ascii="Verdana" w:hAnsi="Verdana"/>
          <w:sz w:val="20"/>
          <w:szCs w:val="20"/>
        </w:rPr>
        <w:t xml:space="preserve">1986 </w:t>
      </w:r>
      <w:r w:rsidRPr="00DA75DE">
        <w:rPr>
          <w:rFonts w:ascii="Verdana" w:hAnsi="Verdana"/>
          <w:sz w:val="20"/>
          <w:szCs w:val="20"/>
        </w:rPr>
        <w:t xml:space="preserve">ze zm.) </w:t>
      </w:r>
    </w:p>
    <w:p w:rsidR="00DA75DE" w:rsidRPr="00DA75DE" w:rsidRDefault="00DA75DE" w:rsidP="00DA75DE">
      <w:pPr>
        <w:jc w:val="both"/>
        <w:rPr>
          <w:rFonts w:ascii="Verdana" w:hAnsi="Verdana"/>
          <w:sz w:val="20"/>
          <w:szCs w:val="20"/>
        </w:rPr>
      </w:pPr>
    </w:p>
    <w:p w:rsidR="00DA75DE" w:rsidRPr="00DA75DE" w:rsidRDefault="00DA75DE" w:rsidP="00DA75DE">
      <w:pPr>
        <w:jc w:val="both"/>
        <w:rPr>
          <w:rFonts w:ascii="Verdana" w:hAnsi="Verdana"/>
          <w:sz w:val="20"/>
          <w:szCs w:val="20"/>
        </w:rPr>
      </w:pPr>
      <w:r w:rsidRPr="00DA75DE">
        <w:rPr>
          <w:rFonts w:ascii="Verdana" w:hAnsi="Verdana"/>
          <w:sz w:val="20"/>
          <w:szCs w:val="20"/>
        </w:rPr>
        <w:t>Zamawiający nie dokonywał oceny ofert w postępowaniu ze względu na unieważnienie postępowania na podstawie art. 93. ust. 1. pkt 4 ustawy z dnia 29 stycznia 2004 r. Prawo zamówień publicznych (</w:t>
      </w:r>
      <w:r>
        <w:rPr>
          <w:rFonts w:ascii="Verdana" w:hAnsi="Verdana"/>
          <w:sz w:val="20"/>
          <w:szCs w:val="20"/>
        </w:rPr>
        <w:t>Dz. U. z 2018</w:t>
      </w:r>
      <w:r w:rsidRPr="00DA75DE">
        <w:rPr>
          <w:rFonts w:ascii="Verdana" w:hAnsi="Verdana"/>
          <w:sz w:val="20"/>
          <w:szCs w:val="20"/>
        </w:rPr>
        <w:t xml:space="preserve"> r. poz. </w:t>
      </w:r>
      <w:r>
        <w:rPr>
          <w:rFonts w:ascii="Verdana" w:hAnsi="Verdana"/>
          <w:sz w:val="20"/>
          <w:szCs w:val="20"/>
        </w:rPr>
        <w:t xml:space="preserve">1986 </w:t>
      </w:r>
      <w:r w:rsidRPr="00DA75DE">
        <w:rPr>
          <w:rFonts w:ascii="Verdana" w:hAnsi="Verdana"/>
          <w:sz w:val="20"/>
          <w:szCs w:val="20"/>
        </w:rPr>
        <w:t xml:space="preserve">ze zm.) </w:t>
      </w:r>
    </w:p>
    <w:p w:rsidR="00DA75DE" w:rsidRPr="00DA75DE" w:rsidRDefault="00DA75DE" w:rsidP="00DA75DE">
      <w:pPr>
        <w:jc w:val="both"/>
        <w:rPr>
          <w:rFonts w:ascii="Verdana" w:hAnsi="Verdana"/>
          <w:sz w:val="20"/>
          <w:szCs w:val="20"/>
        </w:rPr>
      </w:pPr>
    </w:p>
    <w:p w:rsidR="00DA75DE" w:rsidRPr="00DA75DE" w:rsidRDefault="00DA75DE" w:rsidP="00DA75DE">
      <w:pPr>
        <w:jc w:val="both"/>
        <w:rPr>
          <w:rFonts w:ascii="Verdana" w:hAnsi="Verdana"/>
          <w:sz w:val="20"/>
          <w:szCs w:val="20"/>
        </w:rPr>
      </w:pPr>
      <w:r w:rsidRPr="00DA75DE">
        <w:rPr>
          <w:rFonts w:ascii="Verdana" w:hAnsi="Verdana"/>
          <w:sz w:val="20"/>
          <w:szCs w:val="20"/>
        </w:rPr>
        <w:t xml:space="preserve">Postępowanie zostało unieważnione na podstawie: </w:t>
      </w:r>
    </w:p>
    <w:p w:rsidR="00DA75DE" w:rsidRPr="00DA75DE" w:rsidRDefault="00DA75DE" w:rsidP="00DA75DE">
      <w:pPr>
        <w:jc w:val="both"/>
        <w:rPr>
          <w:rFonts w:ascii="Verdana" w:hAnsi="Verdana"/>
          <w:sz w:val="20"/>
          <w:szCs w:val="20"/>
        </w:rPr>
      </w:pPr>
      <w:r w:rsidRPr="00DA75DE">
        <w:rPr>
          <w:rFonts w:ascii="Verdana" w:hAnsi="Verdana"/>
          <w:sz w:val="20"/>
          <w:szCs w:val="20"/>
        </w:rPr>
        <w:t xml:space="preserve">- art. 93 ust. 1 pkt  4 ustawy Prawo Zamówień Publicznych  – oferta z najniższą ceną przewyższa kwotę, którą zamawiający może przeznaczyć na sfinansowanie zamówienia; </w:t>
      </w:r>
    </w:p>
    <w:p w:rsidR="00DA75DE" w:rsidRPr="00A93A67" w:rsidRDefault="00DA75DE" w:rsidP="00DA75DE">
      <w:pPr>
        <w:jc w:val="both"/>
        <w:rPr>
          <w:rFonts w:ascii="Verdana" w:hAnsi="Verdana"/>
          <w:sz w:val="20"/>
          <w:szCs w:val="20"/>
        </w:rPr>
      </w:pPr>
      <w:r w:rsidRPr="00DA75DE">
        <w:rPr>
          <w:rFonts w:ascii="Verdana" w:hAnsi="Verdana"/>
          <w:sz w:val="20"/>
          <w:szCs w:val="20"/>
        </w:rPr>
        <w:t xml:space="preserve">Zamawiający przeznaczył na realizację zamówienia kwotę brutto w wysokości  </w:t>
      </w:r>
      <w:r w:rsidR="00A93A67">
        <w:rPr>
          <w:rFonts w:ascii="Verdana" w:hAnsi="Verdana"/>
          <w:sz w:val="20"/>
          <w:szCs w:val="20"/>
        </w:rPr>
        <w:t>184 154,</w:t>
      </w:r>
      <w:r w:rsidR="00A93A67" w:rsidRPr="00A93A67">
        <w:rPr>
          <w:rFonts w:ascii="Verdana" w:hAnsi="Verdana"/>
          <w:sz w:val="20"/>
          <w:szCs w:val="20"/>
        </w:rPr>
        <w:t xml:space="preserve">11 </w:t>
      </w:r>
      <w:r w:rsidRPr="00A93A67">
        <w:rPr>
          <w:rFonts w:ascii="Verdana" w:hAnsi="Verdana"/>
          <w:sz w:val="20"/>
          <w:szCs w:val="20"/>
        </w:rPr>
        <w:t xml:space="preserve">zł. </w:t>
      </w:r>
    </w:p>
    <w:p w:rsidR="00A93A67" w:rsidRDefault="00A93A67" w:rsidP="00287D99">
      <w:pPr>
        <w:jc w:val="both"/>
        <w:rPr>
          <w:rFonts w:ascii="Verdana" w:hAnsi="Verdana"/>
          <w:sz w:val="20"/>
          <w:szCs w:val="20"/>
        </w:rPr>
      </w:pPr>
    </w:p>
    <w:p w:rsidR="008C12C8" w:rsidRDefault="008C12C8" w:rsidP="00287D99">
      <w:pPr>
        <w:jc w:val="both"/>
        <w:rPr>
          <w:rFonts w:ascii="Verdana" w:hAnsi="Verdana"/>
          <w:sz w:val="20"/>
          <w:szCs w:val="20"/>
        </w:rPr>
      </w:pPr>
      <w:r w:rsidRPr="008C12C8">
        <w:rPr>
          <w:rFonts w:ascii="Verdana" w:hAnsi="Verdana"/>
          <w:sz w:val="20"/>
          <w:szCs w:val="20"/>
        </w:rPr>
        <w:t>Zamawiający nie ustanowił dynamicznego systemu zakupów</w:t>
      </w:r>
      <w:r>
        <w:rPr>
          <w:rFonts w:ascii="Verdana" w:hAnsi="Verdana"/>
          <w:sz w:val="20"/>
          <w:szCs w:val="20"/>
        </w:rPr>
        <w:t>.</w:t>
      </w:r>
    </w:p>
    <w:sectPr w:rsidR="008C12C8" w:rsidSect="00DE34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2268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FD3" w:rsidRDefault="00BD1FD3">
      <w:r>
        <w:separator/>
      </w:r>
    </w:p>
  </w:endnote>
  <w:endnote w:type="continuationSeparator" w:id="0">
    <w:p w:rsidR="00BD1FD3" w:rsidRDefault="00BD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2D9" w:rsidRDefault="00E112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2D9" w:rsidRDefault="00E112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DE346C">
    <w:pPr>
      <w:pStyle w:val="Stopka"/>
      <w:ind w:firstLine="1080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A50E8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A50E8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DE346C" w:rsidRDefault="00DE346C" w:rsidP="00DE346C">
    <w:pPr>
      <w:pStyle w:val="Stopka"/>
      <w:ind w:firstLine="1080"/>
      <w:rPr>
        <w:rFonts w:ascii="Verdana" w:hAnsi="Verdana" w:cs="Arial"/>
        <w:sz w:val="14"/>
        <w:szCs w:val="14"/>
      </w:rPr>
    </w:pPr>
  </w:p>
  <w:p w:rsidR="00DE346C" w:rsidRPr="00633BD9" w:rsidRDefault="00DE346C" w:rsidP="00DE346C">
    <w:pPr>
      <w:pStyle w:val="Stopka"/>
      <w:ind w:firstLine="108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A50E86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FD3" w:rsidRDefault="00BD1FD3">
      <w:r>
        <w:separator/>
      </w:r>
    </w:p>
  </w:footnote>
  <w:footnote w:type="continuationSeparator" w:id="0">
    <w:p w:rsidR="00BD1FD3" w:rsidRDefault="00BD1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2D9" w:rsidRDefault="00E112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49721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     </w:t>
    </w:r>
    <w:r w:rsidR="005203C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DE346C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   </w:t>
    </w:r>
    <w:r w:rsidR="005203CD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DE346C" w:rsidRDefault="00DE346C" w:rsidP="00DE346C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  </w:t>
    </w:r>
    <w:r w:rsidR="00A50E86">
      <w:rPr>
        <w:rFonts w:ascii="Verdana" w:hAnsi="Verdana"/>
        <w:sz w:val="26"/>
        <w:szCs w:val="26"/>
      </w:rPr>
      <w:t xml:space="preserve">Pion </w:t>
    </w:r>
    <w:r>
      <w:rPr>
        <w:rFonts w:ascii="Verdana" w:hAnsi="Verdana"/>
        <w:sz w:val="26"/>
        <w:szCs w:val="26"/>
      </w:rPr>
      <w:t>Kanclerz</w:t>
    </w:r>
    <w:r w:rsidR="00A50E86">
      <w:rPr>
        <w:rFonts w:ascii="Verdana" w:hAnsi="Verdana"/>
        <w:sz w:val="26"/>
        <w:szCs w:val="26"/>
      </w:rPr>
      <w:t>a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  <w:r>
      <w:rPr>
        <w:rFonts w:ascii="Verdana" w:hAnsi="Verdana"/>
        <w:sz w:val="26"/>
        <w:szCs w:val="26"/>
      </w:rPr>
      <w:t xml:space="preserve">           Dział Zamówień Publicznych 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001FE" w:rsidRDefault="00DE346C" w:rsidP="00DE346C">
    <w:pPr>
      <w:pStyle w:val="Nagwek"/>
      <w:rPr>
        <w:sz w:val="16"/>
        <w:szCs w:val="16"/>
      </w:rPr>
    </w:pPr>
  </w:p>
  <w:p w:rsidR="00DE346C" w:rsidRDefault="00DE34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FD3"/>
    <w:rsid w:val="00084559"/>
    <w:rsid w:val="00093F4D"/>
    <w:rsid w:val="000B5892"/>
    <w:rsid w:val="00171EA5"/>
    <w:rsid w:val="001A3F50"/>
    <w:rsid w:val="001A4D40"/>
    <w:rsid w:val="001C2777"/>
    <w:rsid w:val="001C2ABE"/>
    <w:rsid w:val="001E4FB5"/>
    <w:rsid w:val="00257E7D"/>
    <w:rsid w:val="00283F81"/>
    <w:rsid w:val="00287D99"/>
    <w:rsid w:val="00385EC7"/>
    <w:rsid w:val="003A03CE"/>
    <w:rsid w:val="003A0F3E"/>
    <w:rsid w:val="003B21BB"/>
    <w:rsid w:val="003D1470"/>
    <w:rsid w:val="00405488"/>
    <w:rsid w:val="0041645A"/>
    <w:rsid w:val="00426756"/>
    <w:rsid w:val="00426E57"/>
    <w:rsid w:val="004571AB"/>
    <w:rsid w:val="00474339"/>
    <w:rsid w:val="00497214"/>
    <w:rsid w:val="004C14BA"/>
    <w:rsid w:val="004E0F63"/>
    <w:rsid w:val="00504F58"/>
    <w:rsid w:val="005156B8"/>
    <w:rsid w:val="005203CD"/>
    <w:rsid w:val="005236A7"/>
    <w:rsid w:val="00545F60"/>
    <w:rsid w:val="00574420"/>
    <w:rsid w:val="00583DFA"/>
    <w:rsid w:val="005903F7"/>
    <w:rsid w:val="005A2AD3"/>
    <w:rsid w:val="00615FD8"/>
    <w:rsid w:val="00641D4C"/>
    <w:rsid w:val="006A7947"/>
    <w:rsid w:val="006B25CF"/>
    <w:rsid w:val="00707D3D"/>
    <w:rsid w:val="007716D7"/>
    <w:rsid w:val="00793A7A"/>
    <w:rsid w:val="00814570"/>
    <w:rsid w:val="008229D2"/>
    <w:rsid w:val="00827DD2"/>
    <w:rsid w:val="0084275E"/>
    <w:rsid w:val="00877AD8"/>
    <w:rsid w:val="0088651C"/>
    <w:rsid w:val="008A758F"/>
    <w:rsid w:val="008C12C8"/>
    <w:rsid w:val="00916FDF"/>
    <w:rsid w:val="00917034"/>
    <w:rsid w:val="00922D5C"/>
    <w:rsid w:val="00930C83"/>
    <w:rsid w:val="00946669"/>
    <w:rsid w:val="009537F5"/>
    <w:rsid w:val="0096168B"/>
    <w:rsid w:val="0096560F"/>
    <w:rsid w:val="0097168F"/>
    <w:rsid w:val="0098353F"/>
    <w:rsid w:val="009C4541"/>
    <w:rsid w:val="009D0F3E"/>
    <w:rsid w:val="00A50E86"/>
    <w:rsid w:val="00A93A67"/>
    <w:rsid w:val="00AA11A0"/>
    <w:rsid w:val="00AB4D2B"/>
    <w:rsid w:val="00AC468A"/>
    <w:rsid w:val="00AE5A8A"/>
    <w:rsid w:val="00AF1DE6"/>
    <w:rsid w:val="00AF7ADD"/>
    <w:rsid w:val="00B0352C"/>
    <w:rsid w:val="00B22E84"/>
    <w:rsid w:val="00B33F5D"/>
    <w:rsid w:val="00B857C9"/>
    <w:rsid w:val="00B95315"/>
    <w:rsid w:val="00BA7CF7"/>
    <w:rsid w:val="00BD1FD3"/>
    <w:rsid w:val="00BE0315"/>
    <w:rsid w:val="00BE1CDF"/>
    <w:rsid w:val="00C026BB"/>
    <w:rsid w:val="00C36908"/>
    <w:rsid w:val="00C90C1E"/>
    <w:rsid w:val="00D02418"/>
    <w:rsid w:val="00D8687A"/>
    <w:rsid w:val="00DA75DE"/>
    <w:rsid w:val="00DE346C"/>
    <w:rsid w:val="00DF35B9"/>
    <w:rsid w:val="00E112D9"/>
    <w:rsid w:val="00E22A2F"/>
    <w:rsid w:val="00E25FF3"/>
    <w:rsid w:val="00E35269"/>
    <w:rsid w:val="00E64267"/>
    <w:rsid w:val="00E671A8"/>
    <w:rsid w:val="00E74F96"/>
    <w:rsid w:val="00F15776"/>
    <w:rsid w:val="00F40569"/>
    <w:rsid w:val="00F43B11"/>
    <w:rsid w:val="00FA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D2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AF7AD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AB4D2B"/>
    <w:pPr>
      <w:tabs>
        <w:tab w:val="center" w:pos="4536"/>
        <w:tab w:val="right" w:pos="9072"/>
      </w:tabs>
    </w:pPr>
  </w:style>
  <w:style w:type="character" w:styleId="Hipercze">
    <w:name w:val="Hyperlink"/>
    <w:rsid w:val="00AB4D2B"/>
    <w:rPr>
      <w:color w:val="0000FF"/>
      <w:u w:val="single"/>
    </w:rPr>
  </w:style>
  <w:style w:type="paragraph" w:styleId="Tekstdymka">
    <w:name w:val="Balloon Text"/>
    <w:basedOn w:val="Normalny"/>
    <w:semiHidden/>
    <w:rsid w:val="000845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6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9721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2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12</TotalTime>
  <Pages>1</Pages>
  <Words>195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@#sygnatura</vt:lpstr>
    </vt:vector>
  </TitlesOfParts>
  <Company>AGH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@#sygnatura</dc:title>
  <dc:subject/>
  <dc:creator>Renata Kwas-Rogowska</dc:creator>
  <cp:keywords/>
  <dc:description/>
  <cp:lastModifiedBy>Renata Kwas-Rogowska</cp:lastModifiedBy>
  <cp:revision>7</cp:revision>
  <cp:lastPrinted>2019-05-10T08:33:00Z</cp:lastPrinted>
  <dcterms:created xsi:type="dcterms:W3CDTF">2019-05-09T10:04:00Z</dcterms:created>
  <dcterms:modified xsi:type="dcterms:W3CDTF">2019-05-10T08:33:00Z</dcterms:modified>
</cp:coreProperties>
</file>