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10B44" w:rsidP="00007727">
      <w:pPr>
        <w:jc w:val="right"/>
        <w:rPr>
          <w:b/>
          <w:bCs/>
          <w:sz w:val="24"/>
        </w:rPr>
      </w:pPr>
      <w:r w:rsidRPr="00D10B44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D10B44">
        <w:rPr>
          <w:sz w:val="24"/>
        </w:rPr>
        <w:t>2019-05-08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10B44" w:rsidRPr="00D10B44" w:rsidRDefault="00D10B44" w:rsidP="00173B20">
      <w:pPr>
        <w:spacing w:after="40"/>
        <w:rPr>
          <w:b/>
          <w:bCs/>
          <w:sz w:val="24"/>
        </w:rPr>
      </w:pPr>
      <w:r w:rsidRPr="00D10B44">
        <w:rPr>
          <w:b/>
          <w:bCs/>
          <w:sz w:val="24"/>
        </w:rPr>
        <w:t>Politechnika Krakowska im. Tadeusza Kościuszki</w:t>
      </w:r>
    </w:p>
    <w:p w:rsidR="00A80738" w:rsidRDefault="00D10B44" w:rsidP="00173B20">
      <w:pPr>
        <w:spacing w:after="40"/>
        <w:rPr>
          <w:b/>
          <w:bCs/>
          <w:sz w:val="24"/>
        </w:rPr>
      </w:pPr>
      <w:r w:rsidRPr="00D10B44">
        <w:rPr>
          <w:b/>
          <w:bCs/>
          <w:sz w:val="24"/>
        </w:rPr>
        <w:t>Dział Zamówień Publicznych</w:t>
      </w:r>
    </w:p>
    <w:p w:rsidR="00A80738" w:rsidRPr="00173B20" w:rsidRDefault="00D10B44" w:rsidP="00A80738">
      <w:pPr>
        <w:rPr>
          <w:bCs/>
          <w:sz w:val="24"/>
        </w:rPr>
      </w:pPr>
      <w:r w:rsidRPr="00D10B44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D10B44">
        <w:rPr>
          <w:bCs/>
          <w:sz w:val="24"/>
        </w:rPr>
        <w:t>W-9/110,</w:t>
      </w:r>
    </w:p>
    <w:p w:rsidR="00A80738" w:rsidRPr="00173B20" w:rsidRDefault="00D10B44" w:rsidP="00A80738">
      <w:pPr>
        <w:rPr>
          <w:bCs/>
          <w:sz w:val="24"/>
        </w:rPr>
      </w:pPr>
      <w:r w:rsidRPr="00D10B44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D10B4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10B44" w:rsidRPr="00D10B44">
        <w:rPr>
          <w:b/>
          <w:sz w:val="24"/>
          <w:szCs w:val="24"/>
        </w:rPr>
        <w:t>KA-2/063/2019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</w:t>
      </w:r>
      <w:r w:rsidR="00D103A1">
        <w:rPr>
          <w:sz w:val="24"/>
          <w:szCs w:val="28"/>
        </w:rPr>
        <w:t>na usługi społeczne pn.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10B44" w:rsidP="00C659E2">
      <w:pPr>
        <w:pStyle w:val="Tekstpodstawowywcity"/>
        <w:spacing w:before="120" w:after="240"/>
        <w:ind w:firstLine="0"/>
        <w:jc w:val="center"/>
      </w:pPr>
      <w:r w:rsidRPr="00D10B44">
        <w:rPr>
          <w:b/>
        </w:rPr>
        <w:t>Opieka nad dziećmi z zespołem Aspergera w trakcie warsztatów edukacyjnych.</w:t>
      </w:r>
    </w:p>
    <w:p w:rsidR="001A4D4C" w:rsidRPr="001A4D4C" w:rsidRDefault="00C659E2" w:rsidP="001A4D4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103A1">
        <w:rPr>
          <w:sz w:val="24"/>
          <w:szCs w:val="24"/>
        </w:rPr>
        <w:t xml:space="preserve">                  </w:t>
      </w:r>
      <w:bookmarkStart w:id="0" w:name="_GoBack"/>
      <w:bookmarkEnd w:id="0"/>
      <w:r w:rsidR="001A4D4C" w:rsidRPr="001A4D4C">
        <w:rPr>
          <w:sz w:val="24"/>
          <w:szCs w:val="24"/>
        </w:rPr>
        <w:t>na każdego opiekuna – 6 000,00 zł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2268"/>
        <w:gridCol w:w="2410"/>
      </w:tblGrid>
      <w:tr w:rsidR="001A4D4C" w:rsidRPr="00493F8C" w:rsidTr="00D103A1">
        <w:tc>
          <w:tcPr>
            <w:tcW w:w="706" w:type="dxa"/>
            <w:shd w:val="clear" w:color="auto" w:fill="auto"/>
            <w:vAlign w:val="center"/>
          </w:tcPr>
          <w:p w:rsidR="001A4D4C" w:rsidRPr="00490DC0" w:rsidRDefault="001A4D4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1A4D4C" w:rsidRDefault="001A4D4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A4D4C" w:rsidRPr="00490DC0" w:rsidRDefault="001A4D4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4D4C" w:rsidRPr="00490DC0" w:rsidRDefault="001A4D4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4D4C" w:rsidRPr="00490DC0" w:rsidRDefault="001A4D4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A4D4C" w:rsidRPr="00490DC0" w:rsidRDefault="001A4D4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A4D4C" w:rsidRPr="00493F8C" w:rsidTr="00D103A1">
        <w:tc>
          <w:tcPr>
            <w:tcW w:w="706" w:type="dxa"/>
            <w:shd w:val="clear" w:color="auto" w:fill="auto"/>
            <w:vAlign w:val="center"/>
          </w:tcPr>
          <w:p w:rsidR="001A4D4C" w:rsidRPr="00490DC0" w:rsidRDefault="001A4D4C" w:rsidP="006517B5">
            <w:pPr>
              <w:spacing w:before="120" w:after="120"/>
              <w:jc w:val="center"/>
            </w:pPr>
            <w:r w:rsidRPr="00D10B44">
              <w:t>1</w:t>
            </w:r>
          </w:p>
        </w:tc>
        <w:tc>
          <w:tcPr>
            <w:tcW w:w="2696" w:type="dxa"/>
            <w:shd w:val="clear" w:color="auto" w:fill="auto"/>
          </w:tcPr>
          <w:p w:rsidR="001A4D4C" w:rsidRPr="00490DC0" w:rsidRDefault="001A4D4C" w:rsidP="006517B5">
            <w:pPr>
              <w:spacing w:before="40"/>
            </w:pPr>
            <w:r w:rsidRPr="00D10B44">
              <w:t>Beata Palej</w:t>
            </w:r>
          </w:p>
          <w:p w:rsidR="001A4D4C" w:rsidRPr="00490DC0" w:rsidRDefault="001A4D4C" w:rsidP="006517B5">
            <w:r w:rsidRPr="00D10B44">
              <w:t>Os. Dywizjonu 303</w:t>
            </w:r>
            <w:r w:rsidRPr="00490DC0">
              <w:t xml:space="preserve"> </w:t>
            </w:r>
            <w:r w:rsidRPr="00D10B44">
              <w:t>53/48</w:t>
            </w:r>
            <w:r w:rsidRPr="00490DC0">
              <w:t xml:space="preserve"> </w:t>
            </w:r>
          </w:p>
          <w:p w:rsidR="001A4D4C" w:rsidRPr="00490DC0" w:rsidRDefault="001A4D4C" w:rsidP="006517B5">
            <w:pPr>
              <w:spacing w:after="40"/>
              <w:jc w:val="both"/>
            </w:pPr>
            <w:r w:rsidRPr="00D10B44">
              <w:t>31-875</w:t>
            </w:r>
            <w:r w:rsidRPr="00490DC0">
              <w:t xml:space="preserve"> </w:t>
            </w:r>
            <w:r w:rsidRPr="00D10B4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4D4C" w:rsidRPr="00490DC0" w:rsidRDefault="001A4D4C" w:rsidP="006517B5">
            <w:pPr>
              <w:spacing w:before="120" w:after="120"/>
              <w:jc w:val="both"/>
            </w:pPr>
            <w:r w:rsidRPr="00D10B44">
              <w:t>6 000.00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A4D4C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A4D4C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</w:tr>
      <w:tr w:rsidR="00D103A1" w:rsidRPr="00493F8C" w:rsidTr="00D103A1">
        <w:tc>
          <w:tcPr>
            <w:tcW w:w="706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center"/>
            </w:pPr>
            <w:r w:rsidRPr="00D10B44">
              <w:t>2</w:t>
            </w:r>
          </w:p>
        </w:tc>
        <w:tc>
          <w:tcPr>
            <w:tcW w:w="2696" w:type="dxa"/>
            <w:shd w:val="clear" w:color="auto" w:fill="auto"/>
          </w:tcPr>
          <w:p w:rsidR="00D103A1" w:rsidRPr="00490DC0" w:rsidRDefault="00D103A1" w:rsidP="006517B5">
            <w:pPr>
              <w:spacing w:before="40"/>
            </w:pPr>
            <w:r w:rsidRPr="00D10B44">
              <w:t>Patrycja Kadula</w:t>
            </w:r>
          </w:p>
          <w:p w:rsidR="00D103A1" w:rsidRPr="00490DC0" w:rsidRDefault="00D103A1" w:rsidP="006517B5">
            <w:r w:rsidRPr="00D10B44">
              <w:t>ul. Wieniawskiego</w:t>
            </w:r>
            <w:r w:rsidRPr="00490DC0">
              <w:t xml:space="preserve"> </w:t>
            </w:r>
            <w:r w:rsidRPr="00D10B44">
              <w:t>16/2</w:t>
            </w:r>
            <w:r w:rsidRPr="00490DC0">
              <w:t xml:space="preserve"> </w:t>
            </w:r>
          </w:p>
          <w:p w:rsidR="00D103A1" w:rsidRPr="00490DC0" w:rsidRDefault="00D103A1" w:rsidP="006517B5">
            <w:pPr>
              <w:spacing w:after="40"/>
              <w:jc w:val="both"/>
            </w:pPr>
            <w:r w:rsidRPr="00D10B44">
              <w:t>31-436</w:t>
            </w:r>
            <w:r w:rsidRPr="00490DC0">
              <w:t xml:space="preserve"> </w:t>
            </w:r>
            <w:r w:rsidRPr="00D10B4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 w:rsidRPr="00D10B44">
              <w:t>6 000.00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</w:tr>
      <w:tr w:rsidR="00D103A1" w:rsidRPr="00493F8C" w:rsidTr="00D103A1">
        <w:tc>
          <w:tcPr>
            <w:tcW w:w="706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center"/>
            </w:pPr>
            <w:r w:rsidRPr="00D10B44">
              <w:t>3</w:t>
            </w:r>
          </w:p>
        </w:tc>
        <w:tc>
          <w:tcPr>
            <w:tcW w:w="2696" w:type="dxa"/>
            <w:shd w:val="clear" w:color="auto" w:fill="auto"/>
          </w:tcPr>
          <w:p w:rsidR="00D103A1" w:rsidRPr="00490DC0" w:rsidRDefault="00D103A1" w:rsidP="006517B5">
            <w:pPr>
              <w:spacing w:before="40"/>
            </w:pPr>
            <w:r w:rsidRPr="00D10B44">
              <w:t>Jacek Sikora</w:t>
            </w:r>
          </w:p>
          <w:p w:rsidR="00D103A1" w:rsidRPr="00490DC0" w:rsidRDefault="00D103A1" w:rsidP="006517B5">
            <w:r w:rsidRPr="00D10B44">
              <w:t>ul. Glinik</w:t>
            </w:r>
            <w:r w:rsidRPr="00490DC0">
              <w:t xml:space="preserve"> </w:t>
            </w:r>
            <w:r w:rsidRPr="00D10B44">
              <w:t>76</w:t>
            </w:r>
            <w:r w:rsidRPr="00490DC0">
              <w:t xml:space="preserve"> </w:t>
            </w:r>
          </w:p>
          <w:p w:rsidR="00D103A1" w:rsidRPr="00490DC0" w:rsidRDefault="00D103A1" w:rsidP="006517B5">
            <w:pPr>
              <w:spacing w:after="40"/>
              <w:jc w:val="both"/>
            </w:pPr>
            <w:r w:rsidRPr="00D10B44">
              <w:t>31-988</w:t>
            </w:r>
            <w:r w:rsidRPr="00490DC0">
              <w:t xml:space="preserve"> </w:t>
            </w:r>
            <w:r w:rsidRPr="00D10B44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 w:rsidRPr="00D10B44">
              <w:t>6 000.00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103A1" w:rsidRPr="00490DC0" w:rsidRDefault="00D103A1" w:rsidP="006517B5">
            <w:pPr>
              <w:spacing w:before="120" w:after="120"/>
              <w:jc w:val="both"/>
            </w:pPr>
            <w:r>
              <w:t>zgodnie z ogłoszeniem</w:t>
            </w:r>
          </w:p>
        </w:tc>
      </w:tr>
    </w:tbl>
    <w:p w:rsidR="00C236D3" w:rsidRDefault="00C236D3" w:rsidP="00D103A1">
      <w:pPr>
        <w:spacing w:before="120" w:after="120"/>
        <w:jc w:val="both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A6C" w:rsidRDefault="005E1A6C">
      <w:r>
        <w:separator/>
      </w:r>
    </w:p>
  </w:endnote>
  <w:endnote w:type="continuationSeparator" w:id="0">
    <w:p w:rsidR="005E1A6C" w:rsidRDefault="005E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D4C" w:rsidRDefault="001A4D4C" w:rsidP="001A4D4C">
    <w:pPr>
      <w:pStyle w:val="Stopka"/>
      <w:rPr>
        <w:bCs/>
        <w:sz w:val="18"/>
        <w:szCs w:val="18"/>
      </w:rPr>
    </w:pPr>
    <w:r>
      <w:rPr>
        <w:sz w:val="18"/>
        <w:szCs w:val="18"/>
      </w:rPr>
      <w:t xml:space="preserve">Projekt „Jestem ZA wiedzą” realizowany w ramach Programu Operacyjnego Wiedza Edukacja Rozwój 2014-2020                                współfinansowany ze środków Europejskiego Funduszu Społecznego  </w:t>
    </w:r>
    <w:r>
      <w:rPr>
        <w:bCs/>
        <w:sz w:val="18"/>
        <w:szCs w:val="18"/>
      </w:rPr>
      <w:t>POWR.03.01.00-00-T117/18</w:t>
    </w:r>
  </w:p>
  <w:p w:rsidR="001A4D4C" w:rsidRDefault="00D103A1" w:rsidP="001A4D4C">
    <w:pPr>
      <w:pStyle w:val="Stopka"/>
      <w:rPr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1" type="#_x0000_t75" alt="logo_asymet_nieb" style="position:absolute;margin-left:292.15pt;margin-top:7.45pt;width:90.75pt;height: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_asymet_nieb"/>
        </v:shape>
      </w:pict>
    </w:r>
  </w:p>
  <w:p w:rsidR="001A4D4C" w:rsidRDefault="001A4D4C" w:rsidP="001A4D4C">
    <w:pPr>
      <w:pStyle w:val="Stopka"/>
      <w:rPr>
        <w:sz w:val="18"/>
        <w:szCs w:val="18"/>
      </w:rPr>
    </w:pPr>
    <w:r>
      <w:rPr>
        <w:sz w:val="18"/>
        <w:szCs w:val="18"/>
      </w:rPr>
      <w:t xml:space="preserve">                             </w:t>
    </w:r>
    <w:r w:rsidR="00D103A1">
      <w:rPr>
        <w:noProof/>
        <w:sz w:val="18"/>
        <w:szCs w:val="18"/>
      </w:rPr>
      <w:pict>
        <v:shape id="Obraz 2" o:spid="_x0000_i1026" type="#_x0000_t75" style="width:66.75pt;height:23.25pt;visibility:visible;mso-wrap-style:square">
          <v:imagedata r:id="rId2" o:title=""/>
        </v:shape>
      </w:pict>
    </w:r>
    <w:r w:rsidR="00D103A1">
      <w:rPr>
        <w:noProof/>
      </w:rPr>
      <w:pict>
        <v:shape id="Obraz 3" o:spid="_x0000_s2050" type="#_x0000_t75" alt="logo_asymet_nieb" style="position:absolute;margin-left:406.9pt;margin-top:705.05pt;width:90.75pt;height: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logo_asymet_nieb"/>
        </v:shape>
      </w:pict>
    </w:r>
  </w:p>
  <w:p w:rsidR="009F189D" w:rsidRPr="001A4D4C" w:rsidRDefault="009F189D" w:rsidP="001A4D4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3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A6C" w:rsidRDefault="005E1A6C">
      <w:r>
        <w:separator/>
      </w:r>
    </w:p>
  </w:footnote>
  <w:footnote w:type="continuationSeparator" w:id="0">
    <w:p w:rsidR="005E1A6C" w:rsidRDefault="005E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44" w:rsidRDefault="00D10B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D4C" w:rsidRDefault="00D103A1" w:rsidP="001A4D4C">
    <w:pPr>
      <w:pStyle w:val="Nagwek"/>
      <w:jc w:val="right"/>
      <w:rPr>
        <w:b/>
        <w:sz w:val="24"/>
        <w:szCs w:val="24"/>
      </w:rPr>
    </w:pPr>
    <w:r>
      <w:rPr>
        <w:b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57.75pt;visibility:visible;mso-wrap-style:square">
          <v:imagedata r:id="rId1" o:title=""/>
        </v:shape>
      </w:pict>
    </w:r>
  </w:p>
  <w:p w:rsidR="00D10B44" w:rsidRDefault="00D10B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B44" w:rsidRDefault="00D10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1A6C"/>
    <w:rsid w:val="00007727"/>
    <w:rsid w:val="00017720"/>
    <w:rsid w:val="00035488"/>
    <w:rsid w:val="000D7F25"/>
    <w:rsid w:val="000E00E5"/>
    <w:rsid w:val="00173B20"/>
    <w:rsid w:val="001A4D4C"/>
    <w:rsid w:val="001C69FF"/>
    <w:rsid w:val="0023318D"/>
    <w:rsid w:val="003D72FD"/>
    <w:rsid w:val="00423179"/>
    <w:rsid w:val="00490DC0"/>
    <w:rsid w:val="00493F8C"/>
    <w:rsid w:val="004C7E9B"/>
    <w:rsid w:val="005E1A6C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03A1"/>
    <w:rsid w:val="00D10B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A4D4C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1A4D4C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1A4D4C"/>
  </w:style>
  <w:style w:type="character" w:customStyle="1" w:styleId="StopkaZnak">
    <w:name w:val="Stopka Znak"/>
    <w:link w:val="Stopka"/>
    <w:uiPriority w:val="99"/>
    <w:rsid w:val="001A4D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2019-05-08T10:26:00Z</cp:lastPrinted>
  <dcterms:created xsi:type="dcterms:W3CDTF">2019-05-08T10:17:00Z</dcterms:created>
  <dcterms:modified xsi:type="dcterms:W3CDTF">2019-05-08T10:26:00Z</dcterms:modified>
</cp:coreProperties>
</file>