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CA71E7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odpowiedzi na ogłoszenie o przetargu nieograniczonym na realizację </w:t>
      </w:r>
      <w:r w:rsidR="00D535EC" w:rsidRPr="00D535EC">
        <w:rPr>
          <w:rFonts w:ascii="Tahoma" w:hAnsi="Tahoma" w:cs="Tahoma"/>
          <w:bCs/>
          <w:i/>
          <w:snapToGrid w:val="0"/>
          <w:sz w:val="16"/>
          <w:szCs w:val="16"/>
        </w:rPr>
        <w:t>Prace remontowe komina Ciepłowni Centralnej Politechniki Częstochowskiej polegające na wykonaniu nowego wkładu kominowego, demontażu starego, instalacji nowego wkładu i czopucha komina</w:t>
      </w:r>
      <w:r w:rsidR="00A50022">
        <w:rPr>
          <w:rFonts w:ascii="Tahoma" w:hAnsi="Tahoma" w:cs="Tahoma"/>
          <w:bCs/>
          <w:snapToGrid w:val="0"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sprawie nr rej. </w:t>
      </w:r>
      <w:r w:rsidR="00AC40DF" w:rsidRPr="00CA71E7">
        <w:rPr>
          <w:rFonts w:ascii="Tahoma" w:hAnsi="Tahoma" w:cs="Tahoma"/>
          <w:bCs/>
          <w:sz w:val="16"/>
          <w:szCs w:val="16"/>
        </w:rPr>
        <w:t>ZP/</w:t>
      </w:r>
      <w:r w:rsidR="00AA6A10" w:rsidRPr="00CA71E7">
        <w:rPr>
          <w:rFonts w:ascii="Tahoma" w:hAnsi="Tahoma" w:cs="Tahoma"/>
          <w:bCs/>
          <w:sz w:val="16"/>
          <w:szCs w:val="16"/>
        </w:rPr>
        <w:t>RB-</w:t>
      </w:r>
      <w:r w:rsidR="001C4E8F">
        <w:rPr>
          <w:rFonts w:ascii="Tahoma" w:hAnsi="Tahoma" w:cs="Tahoma"/>
          <w:bCs/>
          <w:sz w:val="16"/>
          <w:szCs w:val="16"/>
        </w:rPr>
        <w:t>0</w:t>
      </w:r>
      <w:r w:rsidR="00D535EC">
        <w:rPr>
          <w:rFonts w:ascii="Tahoma" w:hAnsi="Tahoma" w:cs="Tahoma"/>
          <w:bCs/>
          <w:sz w:val="16"/>
          <w:szCs w:val="16"/>
        </w:rPr>
        <w:t>4</w:t>
      </w:r>
      <w:r w:rsidR="00AC40DF" w:rsidRPr="00CA71E7">
        <w:rPr>
          <w:rFonts w:ascii="Tahoma" w:hAnsi="Tahoma" w:cs="Tahoma"/>
          <w:bCs/>
          <w:sz w:val="16"/>
          <w:szCs w:val="16"/>
        </w:rPr>
        <w:t>/1</w:t>
      </w:r>
      <w:r w:rsidR="001979D4">
        <w:rPr>
          <w:rFonts w:ascii="Tahoma" w:hAnsi="Tahoma" w:cs="Tahoma"/>
          <w:bCs/>
          <w:sz w:val="16"/>
          <w:szCs w:val="16"/>
        </w:rPr>
        <w:t>9</w:t>
      </w:r>
      <w:bookmarkStart w:id="0" w:name="_GoBack"/>
      <w:bookmarkEnd w:id="0"/>
      <w:r w:rsidRPr="00CA71E7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sz w:val="16"/>
          <w:szCs w:val="16"/>
        </w:rPr>
        <w:t>składamy niniejszą ofertę, oferując</w:t>
      </w:r>
      <w:r w:rsidR="00561C43" w:rsidRPr="00CA71E7">
        <w:rPr>
          <w:rFonts w:ascii="Tahoma" w:hAnsi="Tahoma" w:cs="Tahoma"/>
          <w:b w:val="0"/>
          <w:sz w:val="16"/>
          <w:szCs w:val="16"/>
        </w:rPr>
        <w:t xml:space="preserve"> wykonanie zamówienia za</w:t>
      </w:r>
      <w:r w:rsidRPr="00CA71E7">
        <w:rPr>
          <w:rFonts w:ascii="Tahoma" w:hAnsi="Tahoma" w:cs="Tahoma"/>
          <w:b w:val="0"/>
          <w:sz w:val="16"/>
          <w:szCs w:val="16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</w:t>
      </w:r>
      <w:r w:rsidR="00D535EC">
        <w:rPr>
          <w:rFonts w:ascii="Tahoma" w:hAnsi="Tahoma" w:cs="Tahoma"/>
          <w:sz w:val="16"/>
          <w:szCs w:val="16"/>
        </w:rPr>
        <w:t xml:space="preserve"> jednak nie mniej niż 18 miesięcy</w:t>
      </w:r>
      <w:r w:rsidRPr="00CA71E7">
        <w:rPr>
          <w:rFonts w:ascii="Tahoma" w:hAnsi="Tahoma" w:cs="Tahoma"/>
          <w:sz w:val="16"/>
          <w:szCs w:val="16"/>
        </w:rPr>
        <w:t xml:space="preserve">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Zamówienie wykonamy w terminie: zgodnie ze SIWZ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D535EC">
        <w:rPr>
          <w:rFonts w:ascii="Tahoma" w:hAnsi="Tahoma" w:cs="Tahoma"/>
          <w:sz w:val="16"/>
          <w:szCs w:val="16"/>
        </w:rPr>
        <w:t>5 000</w:t>
      </w:r>
      <w:r w:rsidR="001C4E8F">
        <w:rPr>
          <w:rFonts w:ascii="Tahoma" w:hAnsi="Tahoma" w:cs="Tahoma"/>
          <w:sz w:val="16"/>
          <w:szCs w:val="16"/>
        </w:rPr>
        <w:t>,00</w:t>
      </w:r>
      <w:r w:rsidRPr="00CA71E7">
        <w:rPr>
          <w:rFonts w:ascii="Tahoma" w:hAnsi="Tahoma" w:cs="Tahoma"/>
          <w:sz w:val="16"/>
          <w:szCs w:val="16"/>
        </w:rPr>
        <w:t xml:space="preserve"> 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lastRenderedPageBreak/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EC" w:rsidRDefault="00BF20EC">
      <w:r>
        <w:separator/>
      </w:r>
    </w:p>
  </w:endnote>
  <w:endnote w:type="continuationSeparator" w:id="0">
    <w:p w:rsidR="00BF20EC" w:rsidRDefault="00BF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1979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EC" w:rsidRDefault="00BF20EC">
      <w:r>
        <w:separator/>
      </w:r>
    </w:p>
  </w:footnote>
  <w:footnote w:type="continuationSeparator" w:id="0">
    <w:p w:rsidR="00BF20EC" w:rsidRDefault="00BF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1376FD"/>
    <w:rsid w:val="001979D4"/>
    <w:rsid w:val="001B3638"/>
    <w:rsid w:val="001C4E8F"/>
    <w:rsid w:val="001D4B84"/>
    <w:rsid w:val="00205BD2"/>
    <w:rsid w:val="00265D08"/>
    <w:rsid w:val="002A3D04"/>
    <w:rsid w:val="002F080E"/>
    <w:rsid w:val="003323C9"/>
    <w:rsid w:val="00416187"/>
    <w:rsid w:val="00424694"/>
    <w:rsid w:val="00440A06"/>
    <w:rsid w:val="004B16D8"/>
    <w:rsid w:val="004D082D"/>
    <w:rsid w:val="004D44A8"/>
    <w:rsid w:val="00544944"/>
    <w:rsid w:val="00561C43"/>
    <w:rsid w:val="00566D86"/>
    <w:rsid w:val="00591EA4"/>
    <w:rsid w:val="006C6682"/>
    <w:rsid w:val="006E2C2D"/>
    <w:rsid w:val="00781C42"/>
    <w:rsid w:val="00797099"/>
    <w:rsid w:val="00813C72"/>
    <w:rsid w:val="008418EF"/>
    <w:rsid w:val="008D0C51"/>
    <w:rsid w:val="00947476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762AA"/>
    <w:rsid w:val="00B85565"/>
    <w:rsid w:val="00BF111B"/>
    <w:rsid w:val="00BF20EC"/>
    <w:rsid w:val="00C04D63"/>
    <w:rsid w:val="00C070CF"/>
    <w:rsid w:val="00C31CAA"/>
    <w:rsid w:val="00CA71E7"/>
    <w:rsid w:val="00D06121"/>
    <w:rsid w:val="00D14AF1"/>
    <w:rsid w:val="00D535EC"/>
    <w:rsid w:val="00DB4D4A"/>
    <w:rsid w:val="00E02776"/>
    <w:rsid w:val="00E13675"/>
    <w:rsid w:val="00E14D88"/>
    <w:rsid w:val="00E91EA0"/>
    <w:rsid w:val="00EF09FD"/>
    <w:rsid w:val="00F224E5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AA1C0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2019-05-07T11:12:00Z</dcterms:created>
  <dcterms:modified xsi:type="dcterms:W3CDTF">2019-05-07T11:12:00Z</dcterms:modified>
</cp:coreProperties>
</file>