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028" w:rsidRPr="00560028" w:rsidRDefault="00560028" w:rsidP="00560028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color w:val="548DD4" w:themeColor="text2" w:themeTint="99"/>
          <w:sz w:val="36"/>
          <w:szCs w:val="36"/>
          <w:lang w:eastAsia="pl-PL"/>
        </w:rPr>
      </w:pPr>
      <w:bookmarkStart w:id="0" w:name="_GoBack"/>
      <w:bookmarkEnd w:id="0"/>
      <w:r w:rsidRPr="00560028">
        <w:rPr>
          <w:rFonts w:ascii="Arial" w:eastAsia="Times New Roman" w:hAnsi="Arial" w:cs="Arial"/>
          <w:iCs/>
          <w:color w:val="548DD4" w:themeColor="text2" w:themeTint="99"/>
          <w:sz w:val="36"/>
          <w:szCs w:val="36"/>
          <w:lang w:eastAsia="pl-PL"/>
        </w:rPr>
        <w:t>SPECYFIKACJA TECHNICZNA</w:t>
      </w:r>
    </w:p>
    <w:p w:rsidR="00560028" w:rsidRPr="00560028" w:rsidRDefault="00560028" w:rsidP="0056002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548DD4" w:themeColor="text2" w:themeTint="99"/>
          <w:sz w:val="36"/>
          <w:szCs w:val="36"/>
          <w:lang w:eastAsia="pl-PL"/>
        </w:rPr>
      </w:pPr>
      <w:r w:rsidRPr="00560028">
        <w:rPr>
          <w:rFonts w:ascii="Arial" w:eastAsia="Times New Roman" w:hAnsi="Arial" w:cs="Arial"/>
          <w:b/>
          <w:bCs/>
          <w:color w:val="548DD4" w:themeColor="text2" w:themeTint="99"/>
          <w:sz w:val="36"/>
          <w:szCs w:val="36"/>
          <w:lang w:eastAsia="pl-PL"/>
        </w:rPr>
        <w:t xml:space="preserve">WYKONANIA I ODBIORU </w:t>
      </w:r>
    </w:p>
    <w:p w:rsidR="00560028" w:rsidRPr="00C474A5" w:rsidRDefault="00560028" w:rsidP="009E45EB">
      <w:pPr>
        <w:spacing w:after="0" w:line="240" w:lineRule="auto"/>
        <w:rPr>
          <w:rFonts w:ascii="Arial" w:eastAsia="Times New Roman" w:hAnsi="Arial" w:cs="Arial"/>
          <w:b/>
          <w:bCs/>
          <w:color w:val="365F91" w:themeColor="accent1" w:themeShade="BF"/>
          <w:sz w:val="36"/>
          <w:szCs w:val="36"/>
          <w:lang w:eastAsia="pl-PL"/>
        </w:rPr>
      </w:pPr>
    </w:p>
    <w:p w:rsidR="00560028" w:rsidRPr="00560028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548DD4" w:themeColor="text2" w:themeTint="99"/>
          <w:lang w:eastAsia="pl-PL"/>
        </w:rPr>
      </w:pPr>
      <w:r w:rsidRPr="0056002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l-PL"/>
        </w:rPr>
        <w:t>1.</w:t>
      </w:r>
      <w:r w:rsidRPr="00560028">
        <w:rPr>
          <w:rFonts w:ascii="Arial" w:eastAsia="Times New Roman" w:hAnsi="Arial" w:cs="Arial"/>
          <w:bCs/>
          <w:color w:val="000000" w:themeColor="text1"/>
          <w:lang w:eastAsia="pl-PL"/>
        </w:rPr>
        <w:t xml:space="preserve"> Nazwa zamówienia: </w:t>
      </w:r>
      <w:r w:rsidR="000969A4">
        <w:rPr>
          <w:rFonts w:ascii="Arial" w:eastAsia="Times New Roman" w:hAnsi="Arial" w:cs="Arial"/>
          <w:b/>
          <w:color w:val="548DD4" w:themeColor="text2" w:themeTint="99"/>
          <w:lang w:eastAsia="pl-PL"/>
        </w:rPr>
        <w:t>Wymiana pokrycia dachowego wraz z konserwacją instalacji odgromowej  na budynku Collegium Polonicum UAM w Słubicach</w:t>
      </w:r>
    </w:p>
    <w:p w:rsidR="00560028" w:rsidRPr="00145D28" w:rsidRDefault="00560028" w:rsidP="00560028">
      <w:pPr>
        <w:tabs>
          <w:tab w:val="left" w:pos="7380"/>
        </w:tabs>
        <w:spacing w:after="0" w:line="240" w:lineRule="auto"/>
        <w:jc w:val="both"/>
        <w:rPr>
          <w:b/>
          <w:color w:val="00B050"/>
          <w:lang w:eastAsia="pl-PL"/>
        </w:rPr>
      </w:pPr>
    </w:p>
    <w:p w:rsidR="00560028" w:rsidRPr="00080411" w:rsidRDefault="00560028" w:rsidP="00560028">
      <w:pPr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 w:rsidRPr="00080411">
        <w:rPr>
          <w:b/>
          <w:lang w:eastAsia="pl-PL"/>
        </w:rPr>
        <w:tab/>
      </w:r>
    </w:p>
    <w:p w:rsidR="00560028" w:rsidRDefault="00560028" w:rsidP="00560028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593CA6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:rsidR="00560028" w:rsidRDefault="00560028" w:rsidP="0056002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u w:val="single"/>
          <w:lang w:eastAsia="pl-PL"/>
        </w:rPr>
        <w:t>Roboty budowlane</w:t>
      </w:r>
      <w:r w:rsidRPr="00C474A5">
        <w:rPr>
          <w:rFonts w:ascii="Arial" w:eastAsia="Times New Roman" w:hAnsi="Arial" w:cs="Arial"/>
          <w:b/>
          <w:bCs/>
          <w:u w:val="single"/>
          <w:lang w:eastAsia="pl-PL"/>
        </w:rPr>
        <w:t xml:space="preserve"> </w:t>
      </w:r>
      <w:r w:rsidR="00BB6D7D">
        <w:rPr>
          <w:rFonts w:ascii="Arial" w:eastAsia="Times New Roman" w:hAnsi="Arial" w:cs="Arial"/>
          <w:b/>
          <w:bCs/>
          <w:lang w:eastAsia="pl-PL"/>
        </w:rPr>
        <w:t>- dekarskie</w:t>
      </w:r>
    </w:p>
    <w:p w:rsidR="000969A4" w:rsidRDefault="000969A4" w:rsidP="000969A4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- zdjęcie warstwy kamienia na dachu</w:t>
      </w:r>
    </w:p>
    <w:p w:rsidR="000969A4" w:rsidRDefault="000969A4" w:rsidP="000969A4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- zdięcie starej geowłókniny</w:t>
      </w:r>
      <w:r w:rsidR="00BB6D7D">
        <w:rPr>
          <w:rFonts w:ascii="Arial" w:eastAsia="Times New Roman" w:hAnsi="Arial" w:cs="Arial"/>
          <w:b/>
          <w:bCs/>
          <w:lang w:eastAsia="pl-PL"/>
        </w:rPr>
        <w:t xml:space="preserve"> z pokrycia dachowego</w:t>
      </w:r>
    </w:p>
    <w:p w:rsidR="00BB6D7D" w:rsidRPr="00BB6D7D" w:rsidRDefault="000969A4" w:rsidP="00BB6D7D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- gruntowanie starego pokrycia  z</w:t>
      </w:r>
      <w:r w:rsidR="00BB6D7D">
        <w:rPr>
          <w:rFonts w:ascii="Arial" w:eastAsia="Times New Roman" w:hAnsi="Arial" w:cs="Arial"/>
          <w:b/>
          <w:bCs/>
          <w:lang w:eastAsia="pl-PL"/>
        </w:rPr>
        <w:t xml:space="preserve"> papy </w:t>
      </w:r>
    </w:p>
    <w:p w:rsidR="00BB6D7D" w:rsidRDefault="00BB6D7D" w:rsidP="000969A4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- ułożenie nowej warstwy papy termozgrzewalnej</w:t>
      </w:r>
    </w:p>
    <w:p w:rsidR="000969A4" w:rsidRDefault="00BB6D7D" w:rsidP="000969A4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- ułożenie geowłókniny na dachu</w:t>
      </w:r>
    </w:p>
    <w:p w:rsidR="00BB6D7D" w:rsidRDefault="00BB6D7D" w:rsidP="000969A4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- ponowne ułożenie warstwy kamienia</w:t>
      </w:r>
    </w:p>
    <w:p w:rsidR="00BB6D7D" w:rsidRDefault="00BB6D7D" w:rsidP="000969A4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- konserwacja instalacji odgromowej</w:t>
      </w:r>
    </w:p>
    <w:p w:rsidR="00560028" w:rsidRPr="00C55EB5" w:rsidRDefault="00560028" w:rsidP="00560028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 w:rsidRPr="00C55EB5">
        <w:rPr>
          <w:rFonts w:ascii="Arial" w:eastAsia="Times New Roman" w:hAnsi="Arial" w:cs="Arial"/>
          <w:b/>
          <w:bCs/>
          <w:lang w:eastAsia="pl-PL"/>
        </w:rPr>
        <w:t xml:space="preserve">    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3.Szczegółowy zakres robót: 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45D28">
        <w:rPr>
          <w:rFonts w:ascii="Arial" w:eastAsia="Times New Roman" w:hAnsi="Arial" w:cs="Arial"/>
          <w:b/>
          <w:bCs/>
          <w:lang w:eastAsia="pl-PL"/>
        </w:rPr>
        <w:t>Wg załączonych dokumentów odniesienia: przedmiar</w:t>
      </w:r>
      <w:r>
        <w:rPr>
          <w:rFonts w:ascii="Arial" w:eastAsia="Times New Roman" w:hAnsi="Arial" w:cs="Arial"/>
          <w:b/>
          <w:bCs/>
          <w:lang w:eastAsia="pl-PL"/>
        </w:rPr>
        <w:t>u</w:t>
      </w:r>
      <w:r w:rsidRPr="00145D28">
        <w:rPr>
          <w:rFonts w:ascii="Arial" w:eastAsia="Times New Roman" w:hAnsi="Arial" w:cs="Arial"/>
          <w:b/>
          <w:bCs/>
          <w:lang w:eastAsia="pl-PL"/>
        </w:rPr>
        <w:t xml:space="preserve"> robót budowlan</w:t>
      </w:r>
      <w:r>
        <w:rPr>
          <w:rFonts w:ascii="Arial" w:eastAsia="Times New Roman" w:hAnsi="Arial" w:cs="Arial"/>
          <w:b/>
          <w:bCs/>
          <w:lang w:eastAsia="pl-PL"/>
        </w:rPr>
        <w:t>ych.</w:t>
      </w:r>
    </w:p>
    <w:p w:rsidR="00560028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4. Wyszczególnienie i opis robót towarzyszących: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</w:t>
      </w:r>
      <w:r w:rsidRPr="00080411">
        <w:rPr>
          <w:rFonts w:ascii="Arial" w:eastAsia="Times New Roman" w:hAnsi="Arial" w:cs="Arial"/>
          <w:bCs/>
          <w:lang w:eastAsia="pl-PL"/>
        </w:rPr>
        <w:t xml:space="preserve"> przedmi</w:t>
      </w:r>
      <w:r>
        <w:rPr>
          <w:rFonts w:ascii="Arial" w:eastAsia="Times New Roman" w:hAnsi="Arial" w:cs="Arial"/>
          <w:bCs/>
          <w:lang w:eastAsia="pl-PL"/>
        </w:rPr>
        <w:t>aru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lang w:eastAsia="pl-PL"/>
        </w:rPr>
        <w:t>5. Wyszczególnienie i opis robót tymczasowych: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 przedmiaru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6. Informacja o terenie budowy.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    </w:t>
      </w: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Organizacja robót objętych niniejszą specyfikacją: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 uwagi na wykonywanie robót w czynnym obiekcie należy przestrzegać przepisów BHP oraz przepisów PPoż.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ma obowiązek sporządzić harmonogram wykonywanych prac oraz uzyskać akceptację przez Zamawiającego.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9E45EB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Zabezpieczenie interesów osób trzecich.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Ochrona środowiska.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lastRenderedPageBreak/>
        <w:t>W miejscu realizacji zamówienia nie mają zastosowania przepisy dotyczące ochrony środowiska.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Warunki bezpieczeństwa pracy.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Rozporządzeniem Ministra Infrastruktury z dnia 23.06.2003r. w sprawie       informacji dotyczącej bezpieczeństwa i ochrony zdrowia oraz planu bezpieczeństwa                i ochrony zdrowia wydanym na podstawie art.21a ust.4 ustawy z dnia 7 lipca 1994r.Prawo Budowlane (Dz.U.2003r.nr207 poz.2016 z późniejszymi zmianami) 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Zaplecze dla potrzeb Wykonawcy.</w:t>
      </w:r>
    </w:p>
    <w:p w:rsidR="00560028" w:rsidRPr="00080411" w:rsidRDefault="00560028" w:rsidP="00560028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 pomieszczenie na magazynowanie drobnych materiałów.</w:t>
      </w:r>
    </w:p>
    <w:p w:rsidR="00560028" w:rsidRPr="00080411" w:rsidRDefault="00BB6D7D" w:rsidP="00560028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Zamawiający zapewnia magazyn </w:t>
      </w:r>
      <w:r w:rsidR="00560028" w:rsidRPr="00080411">
        <w:rPr>
          <w:rFonts w:ascii="Arial" w:eastAsia="Times New Roman" w:hAnsi="Arial" w:cs="Arial"/>
          <w:lang w:eastAsia="pl-PL"/>
        </w:rPr>
        <w:t>na kubaturowe materiały Wykonawcy oraz s</w:t>
      </w:r>
      <w:r>
        <w:rPr>
          <w:rFonts w:ascii="Arial" w:eastAsia="Times New Roman" w:hAnsi="Arial" w:cs="Arial"/>
          <w:lang w:eastAsia="pl-PL"/>
        </w:rPr>
        <w:t>zatni dla pracowników.</w:t>
      </w:r>
    </w:p>
    <w:p w:rsidR="00560028" w:rsidRPr="00080411" w:rsidRDefault="00560028" w:rsidP="00560028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zapewnia odpłatnie Wykonawcy dostęp do mediów.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Warunki dotyczące organizacji ruchu.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umożliwi wjazd na teren posesji oraz miejsca postojowe na parkingu.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7. Zakres robót objętych przedmiotem zamówienia określony jest kategorią robót: 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5032C3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5032C3">
        <w:rPr>
          <w:rFonts w:ascii="Arial" w:eastAsia="Times New Roman" w:hAnsi="Arial" w:cs="Arial"/>
          <w:b/>
          <w:bCs/>
          <w:color w:val="000000" w:themeColor="text1"/>
          <w:lang w:eastAsia="pl-PL"/>
        </w:rPr>
        <w:t>CPV</w:t>
      </w:r>
      <w:r w:rsidRPr="005032C3">
        <w:rPr>
          <w:rFonts w:ascii="Arial" w:hAnsi="Arial" w:cs="Arial"/>
          <w:b/>
          <w:bCs/>
          <w:color w:val="000000" w:themeColor="text1"/>
        </w:rPr>
        <w:t xml:space="preserve"> 45000000-7 – Roboty budowlane.</w:t>
      </w:r>
    </w:p>
    <w:p w:rsidR="00560028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:rsidR="00560028" w:rsidRPr="005032C3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8. Określenia podstawowe.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Określenia podstawowe związane bezpośrednio bądź pośrednio z przedmiotem zamówienia zawarte są w:</w:t>
      </w:r>
      <w:r w:rsidRPr="00080411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3 Prawa budowlanego i rozporządzeniach do niego,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wyrobach budowlanych i rozporządzeniach do niej, </w:t>
      </w:r>
    </w:p>
    <w:p w:rsidR="00560028" w:rsidRPr="00080411" w:rsidRDefault="00560028" w:rsidP="00BB6D7D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Prawo geodezyjne i kartograficzne i rozporządzeniach do niej,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planowaniu i zagospodarowaniu przestrzennym i rozporządzeniach do niej,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3 ustawy Prawo o ochronie środowiska i rozporządzeniach do niej,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13 ustawy z dnia 24.08.1991r. o ochronie przeciwpożarowej i rozporządzeniach do niej,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Rozporządzeniu Rady Ministrów w sprawie Polskiej Klasyfikacji Obiektów Budowlanych (PKOB) wydanym na podstawie art. 40 ust. 2 ustawy o statystyce publicznej.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9. Wymagania dotyczące właściwości wyrobów, robót budowlanych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080411">
        <w:rPr>
          <w:rFonts w:ascii="Arial" w:eastAsia="Times New Roman" w:hAnsi="Arial" w:cs="Arial"/>
          <w:b/>
          <w:bCs/>
          <w:lang w:eastAsia="pl-PL"/>
        </w:rPr>
        <w:t>oraz niezbędne wymagania związane z ich przechowywaniem, warunkami dostawy, składowaniem i kontrolą jakości.</w:t>
      </w:r>
    </w:p>
    <w:p w:rsidR="00560028" w:rsidRPr="00080411" w:rsidRDefault="00560028" w:rsidP="0056002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Przechowywanie materiałów winno odbywać się zgodnie z zaleceniami producenta, aprobatami techn. czy dokumentacją techniczną wyrobu.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Zmiana materiałów przyjętych w materiałach przetargowych możliwa jest za zgodą </w:t>
      </w:r>
      <w:r w:rsidRPr="00080411">
        <w:rPr>
          <w:rFonts w:ascii="Arial" w:eastAsia="Times New Roman" w:hAnsi="Arial" w:cs="Arial"/>
          <w:lang w:eastAsia="pl-PL"/>
        </w:rPr>
        <w:lastRenderedPageBreak/>
        <w:t>Zamawiającego.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10. Wymagania dotyczące sprzętu i maszyn do wykonania robót objętych niniejszą specyfikacją.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sprzętu i maszyn do wykonania robót.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11. Wymagania dotyczące środków transportu.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środków transportu, które użyje wykonawca dla wykonania robót.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12. Opis działań związanych z kontrolą, badaniami oraz odbiorem wyrobów i robót budowlanych w nawiązaniu do dokumentów odniesienia.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odbioru robót mając za podstawę</w:t>
      </w:r>
      <w:r>
        <w:rPr>
          <w:rFonts w:ascii="Arial" w:eastAsia="Times New Roman" w:hAnsi="Arial" w:cs="Arial"/>
          <w:lang w:eastAsia="pl-PL"/>
        </w:rPr>
        <w:t xml:space="preserve"> </w:t>
      </w:r>
      <w:r w:rsidRPr="00080411">
        <w:rPr>
          <w:rFonts w:ascii="Arial" w:eastAsia="Times New Roman" w:hAnsi="Arial" w:cs="Arial"/>
          <w:lang w:eastAsia="pl-PL"/>
        </w:rPr>
        <w:t>przedmiar, normy i aprobaty techniczne dotyczące wykonania robót wchodzących w zakres zamówienia.</w:t>
      </w:r>
    </w:p>
    <w:p w:rsidR="00560028" w:rsidRPr="00080411" w:rsidRDefault="00560028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Gdziekolwiek są w dokumentach przywoływane normy i przepisy będą obowiązywać postanowienia najnowszego wydania lub poprawionego wydania powołanych norm                 i przepisów, o ile w warunkach niniejszego zamówienia nie postanowiono inaczej.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13. Wymagania dotyczące przedmiaru i obmiaru robót.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Przedmiar robót został</w:t>
      </w:r>
      <w:r>
        <w:rPr>
          <w:rFonts w:ascii="Arial" w:eastAsia="Times New Roman" w:hAnsi="Arial" w:cs="Arial"/>
          <w:lang w:eastAsia="pl-PL"/>
        </w:rPr>
        <w:t>y sporządzone</w:t>
      </w:r>
      <w:r w:rsidRPr="00080411">
        <w:rPr>
          <w:rFonts w:ascii="Arial" w:eastAsia="Times New Roman" w:hAnsi="Arial" w:cs="Arial"/>
          <w:lang w:eastAsia="pl-PL"/>
        </w:rPr>
        <w:t xml:space="preserve"> przez Zamawiającego w oparciu o zasady określone     w przywołanyc</w:t>
      </w:r>
      <w:r>
        <w:rPr>
          <w:rFonts w:ascii="Arial" w:eastAsia="Times New Roman" w:hAnsi="Arial" w:cs="Arial"/>
          <w:lang w:eastAsia="pl-PL"/>
        </w:rPr>
        <w:t>h przy każdej pozycji przedmiaru</w:t>
      </w:r>
      <w:r w:rsidRPr="00080411">
        <w:rPr>
          <w:rFonts w:ascii="Arial" w:eastAsia="Times New Roman" w:hAnsi="Arial" w:cs="Arial"/>
          <w:lang w:eastAsia="pl-PL"/>
        </w:rPr>
        <w:t xml:space="preserve"> podstawach wyceny.</w:t>
      </w:r>
    </w:p>
    <w:p w:rsidR="00560028" w:rsidRPr="00080411" w:rsidRDefault="00560028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Na tak określonych zasadach Zamawiający dokona obmiaru robót wykonanych, celem </w:t>
      </w:r>
    </w:p>
    <w:p w:rsidR="00560028" w:rsidRPr="00080411" w:rsidRDefault="00560028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stwierdzenia zgodności ich rodzaju i ilości z danymi </w:t>
      </w:r>
      <w:r>
        <w:rPr>
          <w:rFonts w:ascii="Arial" w:eastAsia="Times New Roman" w:hAnsi="Arial" w:cs="Arial"/>
          <w:lang w:eastAsia="pl-PL"/>
        </w:rPr>
        <w:t>zawartymi w przedmiarze</w:t>
      </w:r>
      <w:r w:rsidRPr="00080411">
        <w:rPr>
          <w:rFonts w:ascii="Arial" w:eastAsia="Times New Roman" w:hAnsi="Arial" w:cs="Arial"/>
          <w:lang w:eastAsia="pl-PL"/>
        </w:rPr>
        <w:t xml:space="preserve"> robót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załączonych</w:t>
      </w:r>
      <w:r w:rsidRPr="00080411">
        <w:rPr>
          <w:rFonts w:ascii="Arial" w:eastAsia="Times New Roman" w:hAnsi="Arial" w:cs="Arial"/>
          <w:lang w:eastAsia="pl-PL"/>
        </w:rPr>
        <w:t xml:space="preserve"> do Specyfikacji Istotnych Warunków Zamówienia, na podstawie których Wykonawca sporządził kosztorys ofertowy.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14. Opis sposobu odbioru robót objętych niniejszą specyfikacją.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15. Opis sposobu rozliczenia robót tymczasowych i prac towarzyszących.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Roboty tymczasowe i prace towarzyszące nie przewidziane w przedmiarze robót,                    a wynikłe w trakcie wykonywania robót będą rozliczane na podstawie książki obmiaru </w:t>
      </w:r>
    </w:p>
    <w:p w:rsidR="00560028" w:rsidRPr="00080411" w:rsidRDefault="00560028" w:rsidP="00560028">
      <w:pPr>
        <w:keepNext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wg wskaźników kalkulacyjnych podanych w formularzu cenowym wg odrębnego zlecenia podpisanego z Zamawiającym. </w:t>
      </w:r>
    </w:p>
    <w:p w:rsidR="00560028" w:rsidRPr="00080411" w:rsidRDefault="00560028" w:rsidP="0056002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16. Dokumenty odniesienia.</w:t>
      </w:r>
    </w:p>
    <w:p w:rsidR="00683F87" w:rsidRDefault="00560028" w:rsidP="00BB6D7D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722FD8">
        <w:rPr>
          <w:rFonts w:ascii="Arial" w:eastAsia="Times New Roman" w:hAnsi="Arial" w:cs="Arial"/>
          <w:b/>
          <w:lang w:eastAsia="pl-PL"/>
        </w:rPr>
        <w:t>Przedmiar robót budowlanych –</w:t>
      </w:r>
      <w:r w:rsidR="00BB6D7D">
        <w:rPr>
          <w:rFonts w:ascii="Arial" w:eastAsia="Times New Roman" w:hAnsi="Arial" w:cs="Arial"/>
          <w:b/>
          <w:lang w:eastAsia="pl-PL"/>
        </w:rPr>
        <w:t xml:space="preserve"> Wymiana pokrycia dachowego </w:t>
      </w:r>
      <w:r w:rsidR="00161ED1">
        <w:rPr>
          <w:rFonts w:ascii="Arial" w:eastAsia="Times New Roman" w:hAnsi="Arial" w:cs="Arial"/>
          <w:b/>
          <w:lang w:eastAsia="pl-PL"/>
        </w:rPr>
        <w:t xml:space="preserve"> wraz z konserwacją instalacji odgromowej na budynku Collegium Polonicum UAM w Słubicach.</w:t>
      </w:r>
      <w:r w:rsidR="00BB6D7D">
        <w:t xml:space="preserve"> </w:t>
      </w:r>
    </w:p>
    <w:sectPr w:rsidR="00683F87" w:rsidSect="006A50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B87" w:rsidRDefault="00577B87">
      <w:pPr>
        <w:spacing w:after="0" w:line="240" w:lineRule="auto"/>
      </w:pPr>
      <w:r>
        <w:separator/>
      </w:r>
    </w:p>
  </w:endnote>
  <w:endnote w:type="continuationSeparator" w:id="0">
    <w:p w:rsidR="00577B87" w:rsidRDefault="00577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8561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9E45E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1FF">
          <w:rPr>
            <w:noProof/>
          </w:rPr>
          <w:t>2</w:t>
        </w:r>
        <w:r>
          <w:fldChar w:fldCharType="end"/>
        </w:r>
      </w:p>
    </w:sdtContent>
  </w:sdt>
  <w:p w:rsidR="006A50FE" w:rsidRDefault="008561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8561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B87" w:rsidRDefault="00577B87">
      <w:pPr>
        <w:spacing w:after="0" w:line="240" w:lineRule="auto"/>
      </w:pPr>
      <w:r>
        <w:separator/>
      </w:r>
    </w:p>
  </w:footnote>
  <w:footnote w:type="continuationSeparator" w:id="0">
    <w:p w:rsidR="00577B87" w:rsidRDefault="00577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8561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8561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8561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1650856"/>
    <w:multiLevelType w:val="hybridMultilevel"/>
    <w:tmpl w:val="06FC5A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028"/>
    <w:rsid w:val="0003691E"/>
    <w:rsid w:val="000969A4"/>
    <w:rsid w:val="00161ED1"/>
    <w:rsid w:val="001F4173"/>
    <w:rsid w:val="00560028"/>
    <w:rsid w:val="00577B87"/>
    <w:rsid w:val="00683F87"/>
    <w:rsid w:val="006D79CB"/>
    <w:rsid w:val="008561FF"/>
    <w:rsid w:val="009343B3"/>
    <w:rsid w:val="009E45EB"/>
    <w:rsid w:val="00A05943"/>
    <w:rsid w:val="00AE38FD"/>
    <w:rsid w:val="00BB6D7D"/>
    <w:rsid w:val="00C65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0028"/>
  </w:style>
  <w:style w:type="paragraph" w:styleId="Stopka">
    <w:name w:val="footer"/>
    <w:basedOn w:val="Normalny"/>
    <w:link w:val="Stopka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0028"/>
  </w:style>
  <w:style w:type="paragraph" w:styleId="Akapitzlist">
    <w:name w:val="List Paragraph"/>
    <w:basedOn w:val="Normalny"/>
    <w:uiPriority w:val="34"/>
    <w:qFormat/>
    <w:rsid w:val="005600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0028"/>
  </w:style>
  <w:style w:type="paragraph" w:styleId="Stopka">
    <w:name w:val="footer"/>
    <w:basedOn w:val="Normalny"/>
    <w:link w:val="Stopka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0028"/>
  </w:style>
  <w:style w:type="paragraph" w:styleId="Akapitzlist">
    <w:name w:val="List Paragraph"/>
    <w:basedOn w:val="Normalny"/>
    <w:uiPriority w:val="34"/>
    <w:qFormat/>
    <w:rsid w:val="00560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5280</Characters>
  <Application>Microsoft Office Word</Application>
  <DocSecurity>4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Aleksandra Korcz</cp:lastModifiedBy>
  <cp:revision>2</cp:revision>
  <dcterms:created xsi:type="dcterms:W3CDTF">2019-04-29T10:04:00Z</dcterms:created>
  <dcterms:modified xsi:type="dcterms:W3CDTF">2019-04-29T10:04:00Z</dcterms:modified>
</cp:coreProperties>
</file>