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21C80" w:rsidRDefault="00397969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0A6733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949D0" w:rsidRPr="004949D0">
        <w:rPr>
          <w:sz w:val="24"/>
          <w:szCs w:val="24"/>
        </w:rPr>
        <w:t>ZP</w:t>
      </w:r>
      <w:r w:rsidR="00BF1AA6">
        <w:rPr>
          <w:sz w:val="24"/>
          <w:szCs w:val="24"/>
        </w:rPr>
        <w:t xml:space="preserve"> </w:t>
      </w:r>
      <w:r w:rsidR="004949D0" w:rsidRPr="004949D0">
        <w:rPr>
          <w:sz w:val="24"/>
          <w:szCs w:val="24"/>
        </w:rPr>
        <w:t>14/2019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949D0" w:rsidRPr="004949D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949D0" w:rsidP="00150D7E">
      <w:pPr>
        <w:jc w:val="both"/>
        <w:rPr>
          <w:sz w:val="24"/>
          <w:szCs w:val="24"/>
        </w:rPr>
      </w:pPr>
      <w:r w:rsidRPr="004949D0">
        <w:rPr>
          <w:b/>
          <w:sz w:val="24"/>
          <w:szCs w:val="24"/>
        </w:rPr>
        <w:t>Wykonywanie przeglądów, konserwacji i napraw aparatów i urządzeń firmy DRAGER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30C" w:rsidRDefault="00CD630C">
      <w:r>
        <w:separator/>
      </w:r>
    </w:p>
  </w:endnote>
  <w:endnote w:type="continuationSeparator" w:id="0">
    <w:p w:rsidR="00CD630C" w:rsidRDefault="00CD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F6A3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F6A3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3B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30C" w:rsidRDefault="00CD630C">
      <w:r>
        <w:separator/>
      </w:r>
    </w:p>
  </w:footnote>
  <w:footnote w:type="continuationSeparator" w:id="0">
    <w:p w:rsidR="00CD630C" w:rsidRDefault="00CD6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9D0" w:rsidRDefault="00494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9D0" w:rsidRDefault="00494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B16"/>
    <w:rsid w:val="000A6733"/>
    <w:rsid w:val="000F6A30"/>
    <w:rsid w:val="00150D7E"/>
    <w:rsid w:val="00167DCC"/>
    <w:rsid w:val="00397969"/>
    <w:rsid w:val="004949D0"/>
    <w:rsid w:val="004E070D"/>
    <w:rsid w:val="0060654D"/>
    <w:rsid w:val="00643B16"/>
    <w:rsid w:val="006520C5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F1AA6"/>
    <w:rsid w:val="00CD630C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4CF6B-2BC8-4A15-820C-AFB5C82D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2019-04-30T12:35:00Z</dcterms:created>
  <dcterms:modified xsi:type="dcterms:W3CDTF">2019-04-30T12:35:00Z</dcterms:modified>
</cp:coreProperties>
</file>