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766F" w:rsidRDefault="006A766F" w:rsidP="006A766F">
      <w:pPr>
        <w:widowControl/>
        <w:suppressAutoHyphens w:val="0"/>
        <w:spacing w:line="276" w:lineRule="auto"/>
        <w:jc w:val="right"/>
        <w:rPr>
          <w:rFonts w:ascii="Arial" w:eastAsia="Calibri" w:hAnsi="Arial" w:cs="Arial"/>
          <w:kern w:val="0"/>
          <w:sz w:val="22"/>
          <w:szCs w:val="22"/>
          <w:shd w:val="clear" w:color="auto" w:fill="FFFFFF"/>
          <w:lang w:eastAsia="en-US"/>
        </w:rPr>
      </w:pPr>
      <w:r>
        <w:rPr>
          <w:rFonts w:ascii="Arial" w:eastAsia="Calibri" w:hAnsi="Arial" w:cs="Arial"/>
          <w:noProof/>
          <w:kern w:val="0"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8.55pt;margin-top:-37.3pt;width:470.55pt;height:88.45pt;z-index:251658240;mso-wrap-distance-left:0;mso-wrap-distance-right:0" filled="t">
            <v:fill opacity="0" color2="black"/>
            <v:imagedata r:id="rId6" o:title=""/>
            <w10:wrap type="square" side="largest"/>
          </v:shape>
        </w:pict>
      </w:r>
    </w:p>
    <w:p w:rsidR="006A766F" w:rsidRDefault="006A766F" w:rsidP="006A766F">
      <w:pPr>
        <w:widowControl/>
        <w:spacing w:line="276" w:lineRule="auto"/>
        <w:jc w:val="right"/>
        <w:rPr>
          <w:rFonts w:ascii="Arial" w:eastAsia="Times New Roman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kern w:val="0"/>
          <w:sz w:val="20"/>
          <w:szCs w:val="20"/>
        </w:rPr>
        <w:t xml:space="preserve">Bielsk Podlaski </w:t>
      </w:r>
      <w:r>
        <w:rPr>
          <w:rFonts w:ascii="Arial" w:eastAsia="Times New Roman" w:hAnsi="Arial" w:cs="Arial"/>
          <w:kern w:val="0"/>
          <w:sz w:val="20"/>
          <w:szCs w:val="20"/>
        </w:rPr>
        <w:t>29</w:t>
      </w:r>
      <w:r>
        <w:rPr>
          <w:rFonts w:ascii="Arial" w:eastAsia="Times New Roman" w:hAnsi="Arial" w:cs="Arial"/>
          <w:kern w:val="0"/>
          <w:sz w:val="20"/>
          <w:szCs w:val="20"/>
        </w:rPr>
        <w:t>.04.2019 r.</w:t>
      </w:r>
    </w:p>
    <w:p w:rsidR="006A766F" w:rsidRDefault="006A766F" w:rsidP="006A766F">
      <w:pPr>
        <w:widowControl/>
        <w:spacing w:line="276" w:lineRule="auto"/>
        <w:jc w:val="both"/>
        <w:rPr>
          <w:rFonts w:ascii="Arial" w:eastAsia="Times New Roman" w:hAnsi="Arial" w:cs="Arial"/>
          <w:kern w:val="0"/>
          <w:sz w:val="20"/>
          <w:szCs w:val="20"/>
        </w:rPr>
      </w:pPr>
      <w:r>
        <w:rPr>
          <w:rFonts w:ascii="Arial" w:eastAsia="Times New Roman" w:hAnsi="Arial" w:cs="Arial"/>
          <w:b/>
          <w:kern w:val="0"/>
          <w:sz w:val="20"/>
          <w:szCs w:val="20"/>
        </w:rPr>
        <w:t>ZP.261.</w:t>
      </w:r>
      <w:r>
        <w:rPr>
          <w:rFonts w:ascii="Arial" w:eastAsia="Times New Roman" w:hAnsi="Arial" w:cs="Arial"/>
          <w:b/>
          <w:kern w:val="0"/>
          <w:sz w:val="20"/>
          <w:szCs w:val="20"/>
        </w:rPr>
        <w:t>11</w:t>
      </w:r>
      <w:r>
        <w:rPr>
          <w:rFonts w:ascii="Arial" w:eastAsia="Times New Roman" w:hAnsi="Arial" w:cs="Arial"/>
          <w:b/>
          <w:kern w:val="0"/>
          <w:sz w:val="20"/>
          <w:szCs w:val="20"/>
        </w:rPr>
        <w:t>.2019</w:t>
      </w:r>
    </w:p>
    <w:p w:rsidR="006A766F" w:rsidRDefault="006A766F" w:rsidP="006A766F">
      <w:pPr>
        <w:widowControl/>
        <w:spacing w:line="276" w:lineRule="auto"/>
        <w:jc w:val="both"/>
        <w:rPr>
          <w:rFonts w:ascii="Arial" w:eastAsia="Times New Roman" w:hAnsi="Arial" w:cs="Arial"/>
          <w:b/>
          <w:kern w:val="0"/>
          <w:sz w:val="20"/>
          <w:szCs w:val="20"/>
        </w:rPr>
      </w:pPr>
    </w:p>
    <w:p w:rsidR="006A766F" w:rsidRDefault="006A766F" w:rsidP="006A766F">
      <w:pPr>
        <w:widowControl/>
        <w:spacing w:line="276" w:lineRule="auto"/>
        <w:jc w:val="right"/>
        <w:rPr>
          <w:rFonts w:ascii="Arial" w:eastAsia="Times New Roman" w:hAnsi="Arial" w:cs="Arial"/>
          <w:b/>
          <w:kern w:val="0"/>
          <w:sz w:val="20"/>
          <w:szCs w:val="20"/>
        </w:rPr>
      </w:pPr>
    </w:p>
    <w:p w:rsidR="006A766F" w:rsidRDefault="006A766F" w:rsidP="006A766F">
      <w:pPr>
        <w:widowControl/>
        <w:spacing w:line="276" w:lineRule="auto"/>
        <w:jc w:val="right"/>
        <w:rPr>
          <w:rFonts w:ascii="Arial" w:eastAsia="Times New Roman" w:hAnsi="Arial" w:cs="Arial"/>
          <w:b/>
          <w:kern w:val="0"/>
          <w:sz w:val="20"/>
          <w:szCs w:val="20"/>
        </w:rPr>
      </w:pPr>
      <w:r>
        <w:rPr>
          <w:rFonts w:ascii="Arial" w:eastAsia="Times New Roman" w:hAnsi="Arial" w:cs="Arial"/>
          <w:b/>
          <w:kern w:val="0"/>
          <w:sz w:val="20"/>
          <w:szCs w:val="20"/>
        </w:rPr>
        <w:t>Do wszystkich uczestników postępowania</w:t>
      </w:r>
    </w:p>
    <w:p w:rsidR="006A766F" w:rsidRPr="006A766F" w:rsidRDefault="006A766F" w:rsidP="006A766F">
      <w:pPr>
        <w:ind w:left="207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kern w:val="0"/>
          <w:sz w:val="20"/>
          <w:szCs w:val="20"/>
        </w:rPr>
        <w:t xml:space="preserve">na </w:t>
      </w:r>
      <w:r>
        <w:rPr>
          <w:rFonts w:ascii="Arial" w:eastAsia="Times New Roman" w:hAnsi="Arial" w:cs="Arial"/>
          <w:b/>
          <w:kern w:val="0"/>
          <w:sz w:val="20"/>
          <w:szCs w:val="20"/>
        </w:rPr>
        <w:t>do</w:t>
      </w:r>
      <w:r w:rsidRPr="006A766F">
        <w:rPr>
          <w:rFonts w:ascii="Arial" w:hAnsi="Arial" w:cs="Arial"/>
          <w:b/>
          <w:sz w:val="20"/>
          <w:szCs w:val="20"/>
        </w:rPr>
        <w:t>stawę leków oraz materiałów jednorazowego użytku - powtórka</w:t>
      </w:r>
    </w:p>
    <w:p w:rsidR="006A766F" w:rsidRDefault="006A766F" w:rsidP="006A766F">
      <w:pPr>
        <w:widowControl/>
        <w:spacing w:line="276" w:lineRule="auto"/>
        <w:jc w:val="right"/>
        <w:rPr>
          <w:rFonts w:ascii="Arial" w:eastAsia="Times New Roman" w:hAnsi="Arial" w:cs="Arial"/>
          <w:b/>
          <w:kern w:val="0"/>
          <w:sz w:val="20"/>
          <w:szCs w:val="20"/>
        </w:rPr>
      </w:pPr>
      <w:r w:rsidRPr="006A766F">
        <w:rPr>
          <w:rFonts w:ascii="Arial" w:hAnsi="Arial" w:cs="Arial"/>
          <w:b/>
          <w:sz w:val="20"/>
          <w:szCs w:val="20"/>
        </w:rPr>
        <w:t>dla SPZOZ w Bielsku Podlaskim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A766F">
        <w:rPr>
          <w:rFonts w:ascii="Arial" w:eastAsia="Times New Roman" w:hAnsi="Arial" w:cs="Arial"/>
          <w:b/>
          <w:kern w:val="0"/>
          <w:sz w:val="20"/>
          <w:szCs w:val="20"/>
        </w:rPr>
        <w:t>w</w:t>
      </w:r>
      <w:r w:rsidRPr="006A766F">
        <w:rPr>
          <w:rFonts w:ascii="Arial" w:eastAsia="Times New Roman" w:hAnsi="Arial" w:cs="Arial"/>
          <w:b/>
          <w:kern w:val="0"/>
          <w:sz w:val="18"/>
          <w:szCs w:val="20"/>
        </w:rPr>
        <w:t xml:space="preserve"> </w:t>
      </w:r>
      <w:r>
        <w:rPr>
          <w:rFonts w:ascii="Arial" w:eastAsia="Times New Roman" w:hAnsi="Arial" w:cs="Arial"/>
          <w:b/>
          <w:kern w:val="0"/>
          <w:sz w:val="20"/>
          <w:szCs w:val="20"/>
        </w:rPr>
        <w:t>trybie przetarg</w:t>
      </w:r>
      <w:r>
        <w:rPr>
          <w:rFonts w:ascii="Arial" w:eastAsia="Times New Roman" w:hAnsi="Arial" w:cs="Arial"/>
          <w:b/>
          <w:kern w:val="0"/>
          <w:sz w:val="20"/>
          <w:szCs w:val="20"/>
        </w:rPr>
        <w:t>u</w:t>
      </w:r>
      <w:r>
        <w:rPr>
          <w:rFonts w:ascii="Arial" w:eastAsia="Times New Roman" w:hAnsi="Arial" w:cs="Arial"/>
          <w:b/>
          <w:kern w:val="0"/>
          <w:sz w:val="20"/>
          <w:szCs w:val="20"/>
        </w:rPr>
        <w:t xml:space="preserve"> nieograniczon</w:t>
      </w:r>
      <w:r>
        <w:rPr>
          <w:rFonts w:ascii="Arial" w:eastAsia="Times New Roman" w:hAnsi="Arial" w:cs="Arial"/>
          <w:b/>
          <w:kern w:val="0"/>
          <w:sz w:val="20"/>
          <w:szCs w:val="20"/>
        </w:rPr>
        <w:t>ego</w:t>
      </w:r>
    </w:p>
    <w:p w:rsidR="006A766F" w:rsidRDefault="006A766F" w:rsidP="006A766F">
      <w:pPr>
        <w:widowControl/>
        <w:spacing w:line="276" w:lineRule="auto"/>
        <w:jc w:val="right"/>
        <w:rPr>
          <w:rFonts w:ascii="Arial" w:eastAsia="Times New Roman" w:hAnsi="Arial" w:cs="Arial"/>
          <w:b/>
          <w:kern w:val="0"/>
          <w:sz w:val="20"/>
          <w:szCs w:val="20"/>
        </w:rPr>
      </w:pPr>
      <w:r>
        <w:rPr>
          <w:rFonts w:ascii="Arial" w:eastAsia="Times New Roman" w:hAnsi="Arial" w:cs="Arial"/>
          <w:b/>
          <w:kern w:val="0"/>
          <w:sz w:val="20"/>
          <w:szCs w:val="20"/>
        </w:rPr>
        <w:t>o wartości zamówienia nieprzekraczającej wyrażonej w złotych</w:t>
      </w:r>
    </w:p>
    <w:p w:rsidR="006A766F" w:rsidRDefault="006A766F" w:rsidP="006A766F">
      <w:pPr>
        <w:widowControl/>
        <w:suppressAutoHyphens w:val="0"/>
        <w:spacing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kern w:val="0"/>
          <w:sz w:val="20"/>
          <w:szCs w:val="20"/>
        </w:rPr>
        <w:t>równowartości kwoty 221.000 euro</w:t>
      </w:r>
    </w:p>
    <w:p w:rsidR="006A766F" w:rsidRDefault="006A766F" w:rsidP="006A766F">
      <w:pPr>
        <w:widowControl/>
        <w:suppressAutoHyphens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66F" w:rsidRDefault="006A766F" w:rsidP="006A766F">
      <w:pPr>
        <w:widowControl/>
        <w:suppressAutoHyphens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6A766F" w:rsidRDefault="006A766F" w:rsidP="006A766F">
      <w:pPr>
        <w:widowControl/>
        <w:suppressAutoHyphens w:val="0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ZMIANA TERMINU SKŁADANIA I OTWARCIA OFERT</w:t>
      </w:r>
    </w:p>
    <w:p w:rsidR="006A766F" w:rsidRDefault="006A766F" w:rsidP="006A766F">
      <w:pPr>
        <w:widowControl/>
        <w:suppressAutoHyphens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66F" w:rsidRDefault="006A766F" w:rsidP="006A766F">
      <w:pPr>
        <w:widowControl/>
        <w:suppressAutoHyphens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66F" w:rsidRDefault="006A766F" w:rsidP="006A766F">
      <w:pPr>
        <w:widowControl/>
        <w:suppressAutoHyphens w:val="0"/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Samodzielny Publiczny Zakład Opieki Zdrowotnej w Bielsku Podlaskim, zwany dalej „Zamawiającym” działając na podstawie przepisu art. 38 ust. 4 ustawy z dnia 29 stycznia 2004 r. Prawo zamówień publicznych zmienia termin składania i otwarcia ofert. </w:t>
      </w:r>
    </w:p>
    <w:p w:rsidR="006A766F" w:rsidRDefault="006A766F" w:rsidP="006A766F">
      <w:pPr>
        <w:widowControl/>
        <w:suppressAutoHyphens w:val="0"/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>składania ofert</w:t>
      </w:r>
      <w:r>
        <w:rPr>
          <w:rFonts w:ascii="Arial" w:hAnsi="Arial" w:cs="Arial"/>
          <w:sz w:val="20"/>
          <w:szCs w:val="20"/>
        </w:rPr>
        <w:t xml:space="preserve"> upływa w dniu </w:t>
      </w:r>
      <w:r>
        <w:rPr>
          <w:rFonts w:ascii="Arial" w:hAnsi="Arial" w:cs="Arial"/>
          <w:b/>
          <w:sz w:val="20"/>
          <w:szCs w:val="20"/>
        </w:rPr>
        <w:t>06</w:t>
      </w:r>
      <w:r>
        <w:rPr>
          <w:rFonts w:ascii="Arial" w:hAnsi="Arial" w:cs="Arial"/>
          <w:b/>
          <w:sz w:val="20"/>
          <w:szCs w:val="20"/>
        </w:rPr>
        <w:t>.0</w:t>
      </w:r>
      <w:r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.2019 r. o godzinie 1</w:t>
      </w:r>
      <w:r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b/>
          <w:sz w:val="20"/>
          <w:szCs w:val="20"/>
        </w:rPr>
        <w:t>:00</w:t>
      </w:r>
      <w:r>
        <w:rPr>
          <w:rFonts w:ascii="Arial" w:hAnsi="Arial" w:cs="Arial"/>
          <w:sz w:val="20"/>
          <w:szCs w:val="20"/>
        </w:rPr>
        <w:t xml:space="preserve"> </w:t>
      </w:r>
    </w:p>
    <w:p w:rsidR="006A766F" w:rsidRDefault="006A766F" w:rsidP="006A766F">
      <w:pPr>
        <w:widowControl/>
        <w:suppressAutoHyphens w:val="0"/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Termin </w:t>
      </w:r>
      <w:r>
        <w:rPr>
          <w:rFonts w:ascii="Arial" w:hAnsi="Arial" w:cs="Arial"/>
          <w:b/>
          <w:sz w:val="20"/>
          <w:szCs w:val="20"/>
        </w:rPr>
        <w:t>otwarcia ofert</w:t>
      </w:r>
      <w:r>
        <w:rPr>
          <w:rFonts w:ascii="Arial" w:hAnsi="Arial" w:cs="Arial"/>
          <w:sz w:val="20"/>
          <w:szCs w:val="20"/>
        </w:rPr>
        <w:t xml:space="preserve"> nastąpi w dniu </w:t>
      </w:r>
      <w:r>
        <w:rPr>
          <w:rFonts w:ascii="Arial" w:hAnsi="Arial" w:cs="Arial"/>
          <w:b/>
          <w:sz w:val="20"/>
          <w:szCs w:val="20"/>
        </w:rPr>
        <w:t>06</w:t>
      </w:r>
      <w:r>
        <w:rPr>
          <w:rFonts w:ascii="Arial" w:hAnsi="Arial" w:cs="Arial"/>
          <w:b/>
          <w:sz w:val="20"/>
          <w:szCs w:val="20"/>
        </w:rPr>
        <w:t>.0</w:t>
      </w:r>
      <w:r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b/>
          <w:sz w:val="20"/>
          <w:szCs w:val="20"/>
        </w:rPr>
        <w:t>.2019 r. o godzinie 1</w:t>
      </w:r>
      <w:r>
        <w:rPr>
          <w:rFonts w:ascii="Arial" w:hAnsi="Arial" w:cs="Arial"/>
          <w:b/>
          <w:sz w:val="20"/>
          <w:szCs w:val="20"/>
        </w:rPr>
        <w:t>0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:10</w:t>
      </w:r>
    </w:p>
    <w:p w:rsidR="006A766F" w:rsidRDefault="006A766F" w:rsidP="006A766F">
      <w:pPr>
        <w:widowControl/>
        <w:suppressAutoHyphens w:val="0"/>
        <w:spacing w:line="276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EF1037" w:rsidRPr="006A766F" w:rsidRDefault="00EF1037" w:rsidP="006A766F"/>
    <w:sectPr w:rsidR="00EF1037" w:rsidRPr="006A76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C1B" w:rsidRDefault="007D1C1B">
      <w:r>
        <w:separator/>
      </w:r>
    </w:p>
  </w:endnote>
  <w:endnote w:type="continuationSeparator" w:id="0">
    <w:p w:rsidR="007D1C1B" w:rsidRDefault="007D1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A76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C1B" w:rsidRDefault="007D1C1B">
      <w:r>
        <w:separator/>
      </w:r>
    </w:p>
  </w:footnote>
  <w:footnote w:type="continuationSeparator" w:id="0">
    <w:p w:rsidR="007D1C1B" w:rsidRDefault="007D1C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9BF" w:rsidRDefault="004459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9BF" w:rsidRDefault="004459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9BF" w:rsidRDefault="004459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C1B"/>
    <w:rsid w:val="00057D02"/>
    <w:rsid w:val="000613E0"/>
    <w:rsid w:val="001A571A"/>
    <w:rsid w:val="002B1C74"/>
    <w:rsid w:val="00384EFD"/>
    <w:rsid w:val="004222DA"/>
    <w:rsid w:val="004459BF"/>
    <w:rsid w:val="00460DC4"/>
    <w:rsid w:val="005079A4"/>
    <w:rsid w:val="0055546F"/>
    <w:rsid w:val="006A766F"/>
    <w:rsid w:val="006D4AE5"/>
    <w:rsid w:val="007D1C1B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E602AD"/>
  <w15:chartTrackingRefBased/>
  <w15:docId w15:val="{A23CE25B-5BFE-46CC-896D-83A62F1F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A766F"/>
    <w:pPr>
      <w:widowControl w:val="0"/>
      <w:suppressAutoHyphens/>
    </w:pPr>
    <w:rPr>
      <w:rFonts w:eastAsia="Lucida Sans Unicode"/>
      <w:kern w:val="2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widowControl/>
      <w:suppressAutoHyphens w:val="0"/>
      <w:spacing w:before="240" w:after="60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pPr>
      <w:keepNext/>
      <w:widowControl/>
      <w:suppressAutoHyphens w:val="0"/>
      <w:spacing w:line="360" w:lineRule="auto"/>
      <w:jc w:val="center"/>
      <w:outlineLvl w:val="1"/>
    </w:pPr>
    <w:rPr>
      <w:rFonts w:ascii="Arial" w:eastAsia="Times New Roman" w:hAnsi="Arial"/>
      <w:i/>
      <w:kern w:val="0"/>
      <w:sz w:val="2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sz w:val="20"/>
      <w:szCs w:val="20"/>
      <w:lang w:eastAsia="pl-PL"/>
    </w:rPr>
  </w:style>
  <w:style w:type="paragraph" w:styleId="Stopka">
    <w:name w:val="footer"/>
    <w:basedOn w:val="Normalny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kern w:val="0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widowControl/>
      <w:suppressAutoHyphens w:val="0"/>
      <w:spacing w:line="360" w:lineRule="auto"/>
      <w:jc w:val="both"/>
    </w:pPr>
    <w:rPr>
      <w:rFonts w:eastAsia="Times New Roman"/>
      <w:kern w:val="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2001-02-10T18:08:00Z</cp:lastPrinted>
  <dcterms:created xsi:type="dcterms:W3CDTF">2019-04-29T11:38:00Z</dcterms:created>
  <dcterms:modified xsi:type="dcterms:W3CDTF">2019-04-29T11:38:00Z</dcterms:modified>
</cp:coreProperties>
</file>