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6166" w14:textId="77777777" w:rsidR="00AA1E23" w:rsidRDefault="00AA1E23" w:rsidP="00AA1E23">
      <w:pPr>
        <w:tabs>
          <w:tab w:val="left" w:pos="693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6A5914" w14:textId="0EC9387F" w:rsidR="00AA1E23" w:rsidRPr="00AE62FE" w:rsidRDefault="00AA1E23" w:rsidP="00AA1E2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E62FE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25D61FA9" wp14:editId="0694934E">
            <wp:simplePos x="0" y="0"/>
            <wp:positionH relativeFrom="column">
              <wp:align>center</wp:align>
            </wp:positionH>
            <wp:positionV relativeFrom="paragraph">
              <wp:posOffset>-90170</wp:posOffset>
            </wp:positionV>
            <wp:extent cx="5975985" cy="1123315"/>
            <wp:effectExtent l="0" t="0" r="5715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123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2FE">
        <w:rPr>
          <w:rFonts w:ascii="Arial" w:hAnsi="Arial" w:cs="Arial"/>
          <w:sz w:val="20"/>
          <w:szCs w:val="20"/>
        </w:rPr>
        <w:t xml:space="preserve">Bielsk Podlaski </w:t>
      </w:r>
      <w:r>
        <w:rPr>
          <w:rFonts w:ascii="Arial" w:hAnsi="Arial" w:cs="Arial"/>
          <w:sz w:val="20"/>
          <w:szCs w:val="20"/>
        </w:rPr>
        <w:t>29.04</w:t>
      </w:r>
      <w:r w:rsidRPr="00AE62FE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AE62FE">
        <w:rPr>
          <w:rFonts w:ascii="Arial" w:hAnsi="Arial" w:cs="Arial"/>
          <w:sz w:val="20"/>
          <w:szCs w:val="20"/>
        </w:rPr>
        <w:t xml:space="preserve"> r.</w:t>
      </w:r>
    </w:p>
    <w:p w14:paraId="09E811A3" w14:textId="77777777" w:rsidR="00AA1E23" w:rsidRPr="00AE62FE" w:rsidRDefault="00AA1E23" w:rsidP="00AA1E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F944A0" w14:textId="77777777" w:rsidR="00AA1E23" w:rsidRPr="00AE62FE" w:rsidRDefault="00AA1E23" w:rsidP="00AA1E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ZP.261.11</w:t>
      </w:r>
      <w:r w:rsidRPr="00AE62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9</w:t>
      </w:r>
    </w:p>
    <w:p w14:paraId="4AB52D13" w14:textId="77777777" w:rsidR="00AA1E23" w:rsidRPr="00AE62FE" w:rsidRDefault="00AA1E23" w:rsidP="00AA1E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E62FE">
        <w:rPr>
          <w:rFonts w:ascii="Arial" w:hAnsi="Arial" w:cs="Arial"/>
          <w:b/>
          <w:sz w:val="20"/>
          <w:szCs w:val="20"/>
        </w:rPr>
        <w:t>Do wszystkich uczestników postępowania</w:t>
      </w:r>
    </w:p>
    <w:p w14:paraId="238F1F86" w14:textId="77777777" w:rsidR="00AA1E23" w:rsidRPr="00795BE8" w:rsidRDefault="00AA1E23" w:rsidP="00AA1E23">
      <w:pPr>
        <w:ind w:left="207"/>
        <w:jc w:val="right"/>
        <w:rPr>
          <w:rFonts w:ascii="Arial" w:hAnsi="Arial" w:cs="Arial"/>
          <w:b/>
          <w:sz w:val="16"/>
          <w:szCs w:val="20"/>
        </w:rPr>
      </w:pPr>
      <w:r w:rsidRPr="00795BE8">
        <w:rPr>
          <w:rFonts w:ascii="Arial" w:hAnsi="Arial" w:cs="Arial"/>
          <w:b/>
          <w:sz w:val="20"/>
        </w:rPr>
        <w:t>Dostawę leków oraz materiałów jednorazowego użytku - powtórka</w:t>
      </w:r>
    </w:p>
    <w:p w14:paraId="44B9278E" w14:textId="77777777" w:rsidR="00AA1E23" w:rsidRPr="00795BE8" w:rsidRDefault="00AA1E23" w:rsidP="00AA1E23">
      <w:pPr>
        <w:overflowPunct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795BE8">
        <w:rPr>
          <w:rFonts w:ascii="Arial" w:hAnsi="Arial" w:cs="Arial"/>
          <w:b/>
          <w:sz w:val="20"/>
        </w:rPr>
        <w:t>dla SPZOZ w Bielsku Podlaskim</w:t>
      </w:r>
    </w:p>
    <w:p w14:paraId="0E2F3E31" w14:textId="77777777" w:rsidR="00AA1E23" w:rsidRPr="00AE62FE" w:rsidRDefault="00AA1E23" w:rsidP="00AA1E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E62FE">
        <w:rPr>
          <w:rFonts w:ascii="Arial" w:hAnsi="Arial" w:cs="Arial"/>
          <w:b/>
          <w:sz w:val="20"/>
          <w:szCs w:val="20"/>
        </w:rPr>
        <w:t>w trybie przetarg nieograniczony</w:t>
      </w:r>
    </w:p>
    <w:p w14:paraId="45719BD7" w14:textId="77777777" w:rsidR="00AA1E23" w:rsidRPr="00AE62FE" w:rsidRDefault="00AA1E23" w:rsidP="00AA1E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E62FE">
        <w:rPr>
          <w:rFonts w:ascii="Arial" w:hAnsi="Arial" w:cs="Arial"/>
          <w:b/>
          <w:sz w:val="20"/>
          <w:szCs w:val="20"/>
        </w:rPr>
        <w:t>o wartości zamówienia nieprzekraczającej wyrażonej w złotych</w:t>
      </w:r>
    </w:p>
    <w:p w14:paraId="3274703B" w14:textId="77777777" w:rsidR="00AA1E23" w:rsidRPr="00AE62FE" w:rsidRDefault="00AA1E23" w:rsidP="00AA1E23">
      <w:pPr>
        <w:shd w:val="clear" w:color="auto" w:fill="FFFFFF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E62FE">
        <w:rPr>
          <w:rFonts w:ascii="Arial" w:hAnsi="Arial" w:cs="Arial"/>
          <w:b/>
          <w:sz w:val="20"/>
          <w:szCs w:val="20"/>
        </w:rPr>
        <w:t>równowartości kwoty 221.000 euro</w:t>
      </w:r>
    </w:p>
    <w:p w14:paraId="4D71B694" w14:textId="77777777" w:rsidR="00AA1E23" w:rsidRDefault="00AA1E23" w:rsidP="00AA1E23">
      <w:pPr>
        <w:widowControl w:val="0"/>
        <w:spacing w:line="276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14:paraId="33C4718B" w14:textId="77777777" w:rsidR="00AA1E23" w:rsidRPr="00AE62FE" w:rsidRDefault="00AA1E23" w:rsidP="00AA1E23">
      <w:pPr>
        <w:widowControl w:val="0"/>
        <w:spacing w:line="276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AE62FE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Odpowiedzi na zapytania</w:t>
      </w:r>
    </w:p>
    <w:p w14:paraId="72383F63" w14:textId="77777777" w:rsidR="00AA1E23" w:rsidRPr="00AE62FE" w:rsidRDefault="00AA1E23" w:rsidP="00AA1E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49B91" w14:textId="77777777" w:rsidR="00AA1E23" w:rsidRPr="00AE62FE" w:rsidRDefault="00AA1E23" w:rsidP="00AA1E2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2FE">
        <w:rPr>
          <w:rFonts w:ascii="Arial" w:eastAsia="Times New Roman" w:hAnsi="Arial" w:cs="Arial"/>
          <w:sz w:val="20"/>
          <w:szCs w:val="20"/>
        </w:rPr>
        <w:t>Samodzielny Publiczny Zakład Opieki Zdrowotnej w Bielsku Podlaskim na podstawie art. 38 ust. 1 i 2 ustawy z dnia 29 stycznia 2004 r. - Prawo zam</w:t>
      </w:r>
      <w:r>
        <w:rPr>
          <w:rFonts w:ascii="Arial" w:eastAsia="Times New Roman" w:hAnsi="Arial" w:cs="Arial"/>
          <w:sz w:val="20"/>
          <w:szCs w:val="20"/>
        </w:rPr>
        <w:t>ówień publicznych (</w:t>
      </w:r>
      <w:proofErr w:type="spellStart"/>
      <w:r>
        <w:rPr>
          <w:rFonts w:ascii="Arial" w:eastAsia="Times New Roman" w:hAnsi="Arial" w:cs="Arial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</w:rPr>
        <w:t>. Dz. U. z 2018</w:t>
      </w:r>
      <w:r w:rsidRPr="00AE62FE">
        <w:rPr>
          <w:rFonts w:ascii="Arial" w:eastAsia="Times New Roman" w:hAnsi="Arial" w:cs="Arial"/>
          <w:sz w:val="20"/>
          <w:szCs w:val="20"/>
        </w:rPr>
        <w:t xml:space="preserve"> r. poz. </w:t>
      </w:r>
      <w:r>
        <w:rPr>
          <w:rFonts w:ascii="Arial" w:eastAsia="Times New Roman" w:hAnsi="Arial" w:cs="Arial"/>
          <w:sz w:val="20"/>
          <w:szCs w:val="20"/>
        </w:rPr>
        <w:t>1986)</w:t>
      </w:r>
      <w:r w:rsidRPr="00AE62FE">
        <w:rPr>
          <w:rFonts w:ascii="Arial" w:eastAsia="Times New Roman" w:hAnsi="Arial" w:cs="Arial"/>
          <w:sz w:val="20"/>
          <w:szCs w:val="20"/>
        </w:rPr>
        <w:t xml:space="preserve"> wyjaśnia:</w:t>
      </w:r>
    </w:p>
    <w:p w14:paraId="47310B60" w14:textId="77777777" w:rsidR="00AA1E23" w:rsidRPr="00A44044" w:rsidRDefault="00AA1E23" w:rsidP="00AA1E23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46BCD26" w14:textId="2C7DEE65" w:rsidR="00AA1E23" w:rsidRDefault="00AA1E23" w:rsidP="00AA1E23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Prosimy o podanie, w jaki sposób prawidłowo przeliczyć ilość opakowań handlowych w wypadku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125B5ED6" w14:textId="4B00CD18" w:rsidR="004871B6" w:rsidRPr="004871B6" w:rsidRDefault="004871B6" w:rsidP="004871B6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871B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Odpowiedź: </w:t>
      </w:r>
      <w:r w:rsidR="00C03FAC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Zamawiający dopuszcza przeliczenie opakowań. </w:t>
      </w:r>
      <w:r w:rsidR="00C03FAC" w:rsidRP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Należy podać pełne opakowanie zaokrąglone w górę</w:t>
      </w:r>
      <w:r w:rsidR="00E579E7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="00C03FAC" w:rsidRP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poza przypadk</w:t>
      </w:r>
      <w:r w:rsidR="00F03C78" w:rsidRP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ami</w:t>
      </w:r>
      <w:r w:rsidR="00C03FAC" w:rsidRP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gdy zamawiający zaznaczył „nie zamieniać”.</w:t>
      </w:r>
    </w:p>
    <w:p w14:paraId="7158C3DC" w14:textId="3FA3375B" w:rsidR="00AA1E23" w:rsidRDefault="00AA1E23" w:rsidP="00AA1E23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Prosimy zamawiającego o określenie, czy Zamawiający wyraża zgodę na zamianę poszczególnych form postaci leków:</w:t>
      </w:r>
    </w:p>
    <w:p w14:paraId="738F68D6" w14:textId="4ED52559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Kapsułek na kapsułki miękkie</w:t>
      </w:r>
    </w:p>
    <w:p w14:paraId="0784A1CB" w14:textId="05D1FC54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Kapsułek na kapsułki twarde</w:t>
      </w:r>
    </w:p>
    <w:p w14:paraId="45BEA068" w14:textId="63C9DB76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Kapsułek na tabletki</w:t>
      </w:r>
    </w:p>
    <w:p w14:paraId="51F51981" w14:textId="1033B521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Kapsułek 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tabl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powl</w:t>
      </w:r>
      <w:proofErr w:type="spellEnd"/>
    </w:p>
    <w:p w14:paraId="2AB85BD3" w14:textId="4FE1E590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Tabletek na kapsułki</w:t>
      </w:r>
    </w:p>
    <w:p w14:paraId="283097E3" w14:textId="38347F71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Tabletek na tabletki powlekane</w:t>
      </w:r>
    </w:p>
    <w:p w14:paraId="06C90B92" w14:textId="5CC5D5B1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Tabletek na tabletki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drażowane</w:t>
      </w:r>
      <w:proofErr w:type="spellEnd"/>
    </w:p>
    <w:p w14:paraId="2CA3DA51" w14:textId="5F1E3B54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Drażetek na tabletki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drażowane</w:t>
      </w:r>
      <w:proofErr w:type="spellEnd"/>
    </w:p>
    <w:p w14:paraId="25D6E6D9" w14:textId="430CC3B0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Tabletek na tabletki dojelitowe</w:t>
      </w:r>
    </w:p>
    <w:p w14:paraId="5BBC1246" w14:textId="79DC82AB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Tabletek zwykłych na tabletki</w:t>
      </w:r>
    </w:p>
    <w:p w14:paraId="1B8DC69F" w14:textId="2C2CD7CF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Ampułki na fiolki</w:t>
      </w:r>
    </w:p>
    <w:p w14:paraId="4F5FF5B1" w14:textId="035AF75E" w:rsidR="00AA1E23" w:rsidRDefault="00AA1E23" w:rsidP="00AA1E23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Fiolki na ampułki</w:t>
      </w:r>
    </w:p>
    <w:p w14:paraId="5FDE1B18" w14:textId="460C80B4" w:rsidR="004871B6" w:rsidRPr="004871B6" w:rsidRDefault="004871B6" w:rsidP="004871B6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871B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Odpowiedź: </w:t>
      </w:r>
      <w:r w:rsidR="00C03FAC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A-L: Zamawiający wyraża zgodę poza przypadkiem, gdy zaznaczył „nie zamieniać”</w:t>
      </w:r>
    </w:p>
    <w:p w14:paraId="76441FCC" w14:textId="4D3F20E8" w:rsidR="00AA1E23" w:rsidRDefault="004871B6" w:rsidP="00AA1E23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ze zbyt krótkim terminem na przygotowanie oferty zwracamy się z uprzejmą prośbą o przesunięcie terminu składania oferty. Liczymy na pozytywne rozpatrzenie prośby.</w:t>
      </w:r>
    </w:p>
    <w:p w14:paraId="6257B268" w14:textId="04F43999" w:rsidR="00FB29D2" w:rsidRDefault="004871B6" w:rsidP="00FB29D2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4871B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Odpowiedź: </w:t>
      </w:r>
      <w:r w:rsidR="00FB29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Zamawiający</w:t>
      </w:r>
      <w:r w:rsid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wyraża zgodę i</w:t>
      </w:r>
      <w:r w:rsidR="00FB29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przedłuża termin składania ofert do </w:t>
      </w:r>
      <w:r w:rsidR="008B0E8B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0</w:t>
      </w:r>
      <w:r w:rsidR="00FB29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6.05.2019, godz. 1</w:t>
      </w:r>
      <w:r w:rsid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0</w:t>
      </w:r>
      <w:r w:rsidR="00FB29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:00</w:t>
      </w:r>
      <w:r w:rsid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,  otwarcie ofert odbędzie się </w:t>
      </w:r>
      <w:r w:rsidR="008B0E8B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0</w:t>
      </w:r>
      <w:r w:rsidR="00F03C78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6.05.2019, godz. 10:10.</w:t>
      </w:r>
      <w:bookmarkStart w:id="0" w:name="_GoBack"/>
      <w:bookmarkEnd w:id="0"/>
    </w:p>
    <w:p w14:paraId="46D409F9" w14:textId="77777777" w:rsidR="00AA1E23" w:rsidRDefault="00AA1E23" w:rsidP="00AA1E23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8E1537" w14:textId="77777777" w:rsidR="00AA1E23" w:rsidRDefault="00AA1E23" w:rsidP="00AA1E23">
      <w:pPr>
        <w:pStyle w:val="Akapitzlist"/>
        <w:suppressAutoHyphens w:val="0"/>
        <w:spacing w:line="276" w:lineRule="auto"/>
        <w:ind w:left="0" w:firstLine="708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 przypadku gdy Wykonawca zaoferuje przedmiot zamówienia dopuszczony przez Zamawiającego odpowiedziami na zapytania należy zamieścić odpowiednią adnotację.</w:t>
      </w:r>
    </w:p>
    <w:p w14:paraId="153935FE" w14:textId="50745890" w:rsidR="003B76A7" w:rsidRPr="0030216B" w:rsidRDefault="00AA1E23" w:rsidP="0030216B">
      <w:pPr>
        <w:pStyle w:val="Akapitzlist"/>
        <w:suppressAutoHyphens w:val="0"/>
        <w:spacing w:line="276" w:lineRule="auto"/>
        <w:ind w:left="0" w:firstLine="708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Niniejsze pismo stanowi integralną część SIWZ i jest wiążące dla wszystkich Wykonawców biorących udział w ww. postępowaniu. Wykonawca zobowiązany jest złożyć ofertę z uwzględnieniem powyższego. Pozostałe zapisy SIWZ pozostają bez zmian.</w:t>
      </w:r>
    </w:p>
    <w:sectPr w:rsidR="003B76A7" w:rsidRPr="0030216B" w:rsidSect="00694EB5">
      <w:footerReference w:type="default" r:id="rId8"/>
      <w:pgSz w:w="11906" w:h="16838"/>
      <w:pgMar w:top="709" w:right="1133" w:bottom="326" w:left="993" w:header="567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1221" w14:textId="77777777" w:rsidR="00561040" w:rsidRDefault="008B0E8B">
      <w:r>
        <w:separator/>
      </w:r>
    </w:p>
  </w:endnote>
  <w:endnote w:type="continuationSeparator" w:id="0">
    <w:p w14:paraId="53B32134" w14:textId="77777777" w:rsidR="00561040" w:rsidRDefault="008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9ED8" w14:textId="77777777" w:rsidR="003C5A19" w:rsidRDefault="0030216B" w:rsidP="006D2779">
    <w:pPr>
      <w:pStyle w:val="Stopka"/>
      <w:jc w:val="right"/>
    </w:pPr>
  </w:p>
  <w:p w14:paraId="0497ABCC" w14:textId="77777777" w:rsidR="009F2E01" w:rsidRPr="0027128C" w:rsidRDefault="00C03FAC" w:rsidP="006D2779">
    <w:pPr>
      <w:pStyle w:val="Stopka"/>
      <w:jc w:val="right"/>
      <w:rPr>
        <w:rFonts w:ascii="Arial" w:hAnsi="Arial" w:cs="Arial"/>
        <w:sz w:val="20"/>
        <w:szCs w:val="20"/>
      </w:rPr>
    </w:pPr>
    <w:r w:rsidRPr="0027128C">
      <w:rPr>
        <w:rFonts w:ascii="Arial" w:hAnsi="Arial" w:cs="Arial"/>
        <w:sz w:val="20"/>
        <w:szCs w:val="20"/>
      </w:rPr>
      <w:fldChar w:fldCharType="begin"/>
    </w:r>
    <w:r w:rsidRPr="0027128C">
      <w:rPr>
        <w:rFonts w:ascii="Arial" w:hAnsi="Arial" w:cs="Arial"/>
        <w:sz w:val="20"/>
        <w:szCs w:val="20"/>
      </w:rPr>
      <w:instrText xml:space="preserve"> PAGE </w:instrText>
    </w:r>
    <w:r w:rsidRPr="0027128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27128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9E46" w14:textId="77777777" w:rsidR="00561040" w:rsidRDefault="008B0E8B">
      <w:r>
        <w:separator/>
      </w:r>
    </w:p>
  </w:footnote>
  <w:footnote w:type="continuationSeparator" w:id="0">
    <w:p w14:paraId="3DB79C4F" w14:textId="77777777" w:rsidR="00561040" w:rsidRDefault="008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7DBA"/>
    <w:multiLevelType w:val="hybridMultilevel"/>
    <w:tmpl w:val="5770CC06"/>
    <w:lvl w:ilvl="0" w:tplc="B0BEE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93"/>
    <w:rsid w:val="0030216B"/>
    <w:rsid w:val="003B76A7"/>
    <w:rsid w:val="004871B6"/>
    <w:rsid w:val="00561040"/>
    <w:rsid w:val="008B0E8B"/>
    <w:rsid w:val="00AA1E23"/>
    <w:rsid w:val="00C03FAC"/>
    <w:rsid w:val="00D87893"/>
    <w:rsid w:val="00E579E7"/>
    <w:rsid w:val="00F03C78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8FB7"/>
  <w15:chartTrackingRefBased/>
  <w15:docId w15:val="{CB12F67C-EC87-4D34-BF16-0DB61FE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1E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A1E2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A1E23"/>
    <w:pPr>
      <w:ind w:left="708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kkrasko@bielsk.adt.psiez.pl</dc:creator>
  <cp:keywords/>
  <dc:description/>
  <cp:lastModifiedBy>kkrasko@bielsk.adt.psiez.pl</cp:lastModifiedBy>
  <cp:revision>2</cp:revision>
  <dcterms:created xsi:type="dcterms:W3CDTF">2019-04-29T11:33:00Z</dcterms:created>
  <dcterms:modified xsi:type="dcterms:W3CDTF">2019-04-29T11:33:00Z</dcterms:modified>
</cp:coreProperties>
</file>