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20DEC">
        <w:rPr>
          <w:rFonts w:ascii="Verdana" w:hAnsi="Verdana"/>
          <w:sz w:val="16"/>
          <w:szCs w:val="16"/>
        </w:rPr>
        <w:t>KC-zp.272-219/19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801499" w:rsidRPr="0080149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01499" w:rsidRPr="00801499">
        <w:rPr>
          <w:rFonts w:ascii="Verdana" w:hAnsi="Verdana"/>
          <w:sz w:val="16"/>
          <w:szCs w:val="16"/>
        </w:rPr>
        <w:t>2019-04-25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020DEC">
        <w:rPr>
          <w:rFonts w:ascii="Verdana" w:hAnsi="Verdana"/>
          <w:sz w:val="20"/>
        </w:rPr>
        <w:t xml:space="preserve"> I ZMIANY W 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801499" w:rsidRPr="00801499">
        <w:rPr>
          <w:rFonts w:ascii="Verdana" w:hAnsi="Verdana"/>
          <w:b/>
          <w:sz w:val="20"/>
        </w:rPr>
        <w:t>2019-04-25</w:t>
      </w:r>
      <w:r w:rsidR="00020DEC">
        <w:rPr>
          <w:rFonts w:ascii="Verdana" w:hAnsi="Verdana"/>
          <w:sz w:val="20"/>
        </w:rPr>
        <w:t xml:space="preserve"> wpłynęła prośba o </w:t>
      </w:r>
      <w:r w:rsidRPr="00A17896">
        <w:rPr>
          <w:rFonts w:ascii="Verdana" w:hAnsi="Verdana"/>
          <w:sz w:val="20"/>
        </w:rPr>
        <w:t>wyjaśnienie zapisu specyfikacji i</w:t>
      </w:r>
      <w:r w:rsidR="00020DEC">
        <w:rPr>
          <w:rFonts w:ascii="Verdana" w:hAnsi="Verdana"/>
          <w:sz w:val="20"/>
        </w:rPr>
        <w:t>stotnych warunków zamówienia, w </w:t>
      </w:r>
      <w:r w:rsidRPr="00A17896">
        <w:rPr>
          <w:rFonts w:ascii="Verdana" w:hAnsi="Verdana"/>
          <w:sz w:val="20"/>
        </w:rPr>
        <w:t xml:space="preserve">postępowaniu prowadzonym </w:t>
      </w:r>
      <w:r w:rsidR="003F7802" w:rsidRPr="00A17896">
        <w:rPr>
          <w:rFonts w:ascii="Verdana" w:hAnsi="Verdana"/>
          <w:sz w:val="20"/>
        </w:rPr>
        <w:t>na podst</w:t>
      </w:r>
      <w:r w:rsidR="00020DEC">
        <w:rPr>
          <w:rFonts w:ascii="Verdana" w:hAnsi="Verdana"/>
          <w:sz w:val="20"/>
        </w:rPr>
        <w:t>awie przepisów ustawy z dnia 29 </w:t>
      </w:r>
      <w:r w:rsidR="003F7802" w:rsidRPr="00A17896">
        <w:rPr>
          <w:rFonts w:ascii="Verdana" w:hAnsi="Verdana"/>
          <w:sz w:val="20"/>
        </w:rPr>
        <w:t xml:space="preserve">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801499" w:rsidRPr="00801499">
        <w:rPr>
          <w:rFonts w:ascii="Verdana" w:hAnsi="Verdana"/>
          <w:b/>
          <w:sz w:val="20"/>
        </w:rPr>
        <w:t>przetarg nieograniczon</w:t>
      </w:r>
      <w:r w:rsidR="00801499" w:rsidRPr="00020DEC">
        <w:rPr>
          <w:rFonts w:ascii="Verdana" w:hAnsi="Verdana"/>
          <w:b/>
          <w:sz w:val="20"/>
        </w:rPr>
        <w:t>y</w:t>
      </w:r>
      <w:r w:rsidR="00A27DDB" w:rsidRPr="00020DEC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801499" w:rsidRPr="00801499">
        <w:rPr>
          <w:rFonts w:ascii="Verdana" w:hAnsi="Verdana"/>
          <w:b/>
          <w:sz w:val="20"/>
        </w:rPr>
        <w:t>naprawa i konserwacja instalacji wentylacyjnych zlokalizowanych w obiektach MS AGH w Krakowie - KC-zp.272-219/19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020DEC" w:rsidRPr="00020DEC" w:rsidRDefault="00020DEC" w:rsidP="00020DEC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DEC">
        <w:rPr>
          <w:rFonts w:ascii="Verdana" w:hAnsi="Verdana"/>
          <w:sz w:val="20"/>
          <w:szCs w:val="20"/>
        </w:rPr>
        <w:t>Proszę o wyjaśnienie czy Inwestor planuje przeglądy instalacji  wentylacyjnych czterokrotnie w ciągu roku , gdyż zwykle prace takie wykonywane są  dwa razy w ciągu roku.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020DEC">
      <w:pPr>
        <w:rPr>
          <w:rFonts w:ascii="Verdana" w:hAnsi="Verdana"/>
        </w:rPr>
      </w:pPr>
      <w:r>
        <w:rPr>
          <w:rFonts w:ascii="Verdana" w:hAnsi="Verdana"/>
        </w:rPr>
        <w:t>Zamawiający zmienia planowane przeglądy wentylacyjne z czterech na dwa w ciągu roku.</w:t>
      </w:r>
    </w:p>
    <w:p w:rsidR="00020DEC" w:rsidRDefault="00020DEC">
      <w:pPr>
        <w:rPr>
          <w:rFonts w:ascii="Verdana" w:hAnsi="Verdana"/>
        </w:rPr>
      </w:pPr>
    </w:p>
    <w:p w:rsidR="00020DEC" w:rsidRDefault="00020DEC">
      <w:pPr>
        <w:rPr>
          <w:rFonts w:ascii="Verdana" w:hAnsi="Verdana"/>
        </w:rPr>
      </w:pPr>
      <w:r>
        <w:rPr>
          <w:rFonts w:ascii="Verdana" w:hAnsi="Verdana"/>
        </w:rPr>
        <w:t xml:space="preserve">W związku z powyższym Zamawiający wprowadza zmiany </w:t>
      </w:r>
    </w:p>
    <w:p w:rsidR="00020DEC" w:rsidRDefault="00020DEC">
      <w:pPr>
        <w:rPr>
          <w:rFonts w:ascii="Verdana" w:hAnsi="Verdana"/>
        </w:rPr>
      </w:pPr>
      <w:r>
        <w:rPr>
          <w:rFonts w:ascii="Verdana" w:hAnsi="Verdana"/>
        </w:rPr>
        <w:t xml:space="preserve">1. w zapisach SIWZ w pkt. III Opis przedmiotu zamówienia </w:t>
      </w:r>
      <w:proofErr w:type="spellStart"/>
      <w:r>
        <w:rPr>
          <w:rFonts w:ascii="Verdana" w:hAnsi="Verdana"/>
        </w:rPr>
        <w:t>ppkt</w:t>
      </w:r>
      <w:proofErr w:type="spellEnd"/>
      <w:r>
        <w:rPr>
          <w:rFonts w:ascii="Verdana" w:hAnsi="Verdana"/>
        </w:rPr>
        <w:t>. I.I.1)</w:t>
      </w:r>
    </w:p>
    <w:p w:rsidR="00020DEC" w:rsidRDefault="00020DEC">
      <w:pPr>
        <w:rPr>
          <w:rFonts w:ascii="Verdana" w:hAnsi="Verdana"/>
        </w:rPr>
      </w:pPr>
      <w:r>
        <w:rPr>
          <w:rFonts w:ascii="Verdana" w:hAnsi="Verdana"/>
        </w:rPr>
        <w:t>z:</w:t>
      </w:r>
    </w:p>
    <w:p w:rsidR="00020DEC" w:rsidRDefault="00020DEC" w:rsidP="00020DEC">
      <w:pPr>
        <w:numPr>
          <w:ilvl w:val="0"/>
          <w:numId w:val="1"/>
        </w:numPr>
        <w:tabs>
          <w:tab w:val="left" w:pos="496"/>
        </w:tabs>
        <w:suppressAutoHyphens/>
        <w:ind w:left="496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Dokonywanie okresowych przeglądów technicznych instalacji wentylacyjnych </w:t>
      </w:r>
      <w:r>
        <w:rPr>
          <w:sz w:val="22"/>
          <w:szCs w:val="22"/>
        </w:rPr>
        <w:t>cztery</w:t>
      </w:r>
      <w:r w:rsidRPr="006D6334">
        <w:rPr>
          <w:sz w:val="22"/>
          <w:szCs w:val="22"/>
        </w:rPr>
        <w:t xml:space="preserve"> razy w każdym roku kalendarzowym trwania umowy: pierwszy w przegląd w marcu, drugi przegląd </w:t>
      </w:r>
      <w:r>
        <w:rPr>
          <w:sz w:val="22"/>
          <w:szCs w:val="22"/>
        </w:rPr>
        <w:t xml:space="preserve">w czerwcu, trzeci przegląd we wrześniu, czwarty przegląd w grudniu </w:t>
      </w:r>
      <w:r w:rsidRPr="006D6334">
        <w:rPr>
          <w:sz w:val="22"/>
          <w:szCs w:val="22"/>
        </w:rPr>
        <w:t>oraz wykonywanie w czasie tych przeglądów czynności konserwacyjnych, określonych w ad I. poniżej.</w:t>
      </w:r>
    </w:p>
    <w:p w:rsidR="00020DEC" w:rsidRDefault="00020DEC" w:rsidP="00020DEC">
      <w:pPr>
        <w:tabs>
          <w:tab w:val="left" w:pos="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na:</w:t>
      </w:r>
    </w:p>
    <w:p w:rsidR="00020DEC" w:rsidRPr="006D6334" w:rsidRDefault="00020DEC" w:rsidP="00020DEC">
      <w:pPr>
        <w:numPr>
          <w:ilvl w:val="0"/>
          <w:numId w:val="2"/>
        </w:numPr>
        <w:tabs>
          <w:tab w:val="clear" w:pos="1080"/>
          <w:tab w:val="left" w:pos="496"/>
          <w:tab w:val="num" w:pos="567"/>
        </w:tabs>
        <w:suppressAutoHyphens/>
        <w:ind w:left="567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Dokonywanie okresowych przeglądów technicznych instalacji wentylacyjnych </w:t>
      </w:r>
      <w:r>
        <w:rPr>
          <w:sz w:val="22"/>
          <w:szCs w:val="22"/>
        </w:rPr>
        <w:t>dwa</w:t>
      </w:r>
      <w:r w:rsidRPr="006D6334">
        <w:rPr>
          <w:sz w:val="22"/>
          <w:szCs w:val="22"/>
        </w:rPr>
        <w:t xml:space="preserve"> razy w każdym roku kalendarzowym trwania umowy: pierwszy w przegląd w marcu, drugi przegląd we wrześniu, oraz </w:t>
      </w:r>
      <w:r w:rsidRPr="006D6334">
        <w:rPr>
          <w:sz w:val="22"/>
          <w:szCs w:val="22"/>
        </w:rPr>
        <w:lastRenderedPageBreak/>
        <w:t>wykonywanie w czasie tych przeglądów czynności konserwacyjnych, określonych w ad I. poniżej.</w:t>
      </w:r>
    </w:p>
    <w:p w:rsidR="00020DEC" w:rsidRPr="00020DEC" w:rsidRDefault="00020DEC" w:rsidP="00020DEC">
      <w:pPr>
        <w:tabs>
          <w:tab w:val="left" w:pos="496"/>
        </w:tabs>
        <w:suppressAutoHyphens/>
        <w:jc w:val="both"/>
        <w:rPr>
          <w:sz w:val="22"/>
          <w:szCs w:val="22"/>
        </w:rPr>
      </w:pPr>
    </w:p>
    <w:p w:rsidR="00020DEC" w:rsidRDefault="00020DEC" w:rsidP="00020DEC">
      <w:pPr>
        <w:ind w:left="-142"/>
        <w:rPr>
          <w:rFonts w:ascii="Verdana" w:hAnsi="Verdana"/>
        </w:rPr>
      </w:pPr>
      <w:r>
        <w:rPr>
          <w:rFonts w:ascii="Verdana" w:hAnsi="Verdana"/>
        </w:rPr>
        <w:t xml:space="preserve">2. w zapisach SIWZ w pkt. III Opis przedmiotu zamówienia </w:t>
      </w:r>
      <w:proofErr w:type="spellStart"/>
      <w:r>
        <w:rPr>
          <w:rFonts w:ascii="Verdana" w:hAnsi="Verdana"/>
        </w:rPr>
        <w:t>ppkt.I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Ad.I</w:t>
      </w:r>
      <w:proofErr w:type="spellEnd"/>
      <w:r>
        <w:rPr>
          <w:rFonts w:ascii="Verdana" w:hAnsi="Verdana"/>
        </w:rPr>
        <w:t xml:space="preserve"> 3) </w:t>
      </w:r>
    </w:p>
    <w:p w:rsidR="00020DEC" w:rsidRDefault="00E51F0A">
      <w:pPr>
        <w:rPr>
          <w:rFonts w:ascii="Verdana" w:hAnsi="Verdana"/>
        </w:rPr>
      </w:pPr>
      <w:r>
        <w:rPr>
          <w:rFonts w:ascii="Verdana" w:hAnsi="Verdana"/>
        </w:rPr>
        <w:t>z</w:t>
      </w:r>
      <w:r w:rsidR="00020DEC">
        <w:rPr>
          <w:rFonts w:ascii="Verdana" w:hAnsi="Verdana"/>
        </w:rPr>
        <w:t>:</w:t>
      </w:r>
    </w:p>
    <w:p w:rsidR="00020DEC" w:rsidRDefault="00020DEC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6D6334">
        <w:rPr>
          <w:sz w:val="22"/>
          <w:szCs w:val="22"/>
        </w:rPr>
        <w:t>Pomiary wydajności wentylacji należy wykonać raz w roku, w</w:t>
      </w:r>
      <w:r w:rsidRPr="006D6334">
        <w:rPr>
          <w:color w:val="FF0000"/>
          <w:sz w:val="22"/>
          <w:szCs w:val="22"/>
        </w:rPr>
        <w:t xml:space="preserve"> </w:t>
      </w:r>
      <w:r w:rsidRPr="006D6334">
        <w:rPr>
          <w:sz w:val="22"/>
          <w:szCs w:val="22"/>
        </w:rPr>
        <w:t xml:space="preserve">miesiącu czerwcu. Protokoły z pomiarów należy przekazać Zamawiającemu wraz z bieżącym protokołem przeglądu. Protokoły należy sporządzić oddzielnie dla każdego obiektu. Koszt pomiarów wydajności wentylacji winien być ujęty w kosztach </w:t>
      </w:r>
      <w:r>
        <w:rPr>
          <w:sz w:val="22"/>
          <w:szCs w:val="22"/>
        </w:rPr>
        <w:t xml:space="preserve">kwartalnej </w:t>
      </w:r>
      <w:r w:rsidRPr="006D6334">
        <w:rPr>
          <w:sz w:val="22"/>
          <w:szCs w:val="22"/>
        </w:rPr>
        <w:t>konserwacji</w:t>
      </w:r>
    </w:p>
    <w:p w:rsidR="00020DEC" w:rsidRDefault="00E51F0A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020DEC">
        <w:rPr>
          <w:sz w:val="22"/>
          <w:szCs w:val="22"/>
        </w:rPr>
        <w:t>a:</w:t>
      </w:r>
    </w:p>
    <w:p w:rsidR="00020DEC" w:rsidRDefault="00E51F0A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020DEC" w:rsidRPr="006D6334">
        <w:rPr>
          <w:sz w:val="22"/>
          <w:szCs w:val="22"/>
        </w:rPr>
        <w:t>Pomiary wydajności wentylacji należy wykonać raz w roku, w</w:t>
      </w:r>
      <w:r w:rsidR="00020DEC" w:rsidRPr="006D6334">
        <w:rPr>
          <w:color w:val="FF0000"/>
          <w:sz w:val="22"/>
          <w:szCs w:val="22"/>
        </w:rPr>
        <w:t xml:space="preserve"> </w:t>
      </w:r>
      <w:r w:rsidR="00020DEC" w:rsidRPr="006D6334">
        <w:rPr>
          <w:sz w:val="22"/>
          <w:szCs w:val="22"/>
        </w:rPr>
        <w:t>miesiącu czerwcu. Protokoły z pomiarów należy przekazać Zamawiającemu wraz z bieżącym protokołem przeglądu. Protokoły należy sporządzić oddzielnie dla każdego obiektu. Koszt pomiarów wydajności wentylacji winien być ujęty w kosztach konserwacji</w:t>
      </w:r>
    </w:p>
    <w:p w:rsidR="00E51F0A" w:rsidRDefault="00E51F0A">
      <w:pPr>
        <w:rPr>
          <w:sz w:val="22"/>
          <w:szCs w:val="22"/>
        </w:rPr>
      </w:pPr>
    </w:p>
    <w:p w:rsidR="00E51F0A" w:rsidRDefault="00E51F0A">
      <w:pPr>
        <w:rPr>
          <w:rFonts w:ascii="Verdana" w:hAnsi="Verdana"/>
        </w:rPr>
      </w:pPr>
      <w:r>
        <w:rPr>
          <w:sz w:val="22"/>
          <w:szCs w:val="22"/>
        </w:rPr>
        <w:t xml:space="preserve">3. </w:t>
      </w:r>
      <w:r>
        <w:rPr>
          <w:rFonts w:ascii="Verdana" w:hAnsi="Verdana"/>
        </w:rPr>
        <w:t>w zapisach SIWZ pkt. XII Opis sposobu obliczania ceny pkt. 2</w:t>
      </w:r>
    </w:p>
    <w:p w:rsidR="00E51F0A" w:rsidRDefault="00E51F0A">
      <w:pPr>
        <w:rPr>
          <w:rFonts w:ascii="Verdana" w:hAnsi="Verdana"/>
        </w:rPr>
      </w:pPr>
      <w:r>
        <w:rPr>
          <w:rFonts w:ascii="Verdana" w:hAnsi="Verdana"/>
        </w:rPr>
        <w:t>z:</w:t>
      </w:r>
    </w:p>
    <w:p w:rsidR="00E51F0A" w:rsidRPr="006D6334" w:rsidRDefault="00E51F0A" w:rsidP="00E51F0A">
      <w:pPr>
        <w:suppressAutoHyphens/>
        <w:ind w:left="427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2.</w:t>
      </w:r>
      <w:r w:rsidRPr="006D6334">
        <w:rPr>
          <w:b/>
          <w:bCs/>
          <w:iCs/>
          <w:sz w:val="22"/>
          <w:szCs w:val="22"/>
        </w:rPr>
        <w:t>Cenę oferty należy wyliczyć w następujący sposób:</w:t>
      </w:r>
    </w:p>
    <w:p w:rsidR="00E51F0A" w:rsidRPr="006D6334" w:rsidRDefault="00E51F0A" w:rsidP="00E51F0A">
      <w:pPr>
        <w:ind w:left="644"/>
        <w:jc w:val="both"/>
        <w:rPr>
          <w:sz w:val="22"/>
          <w:szCs w:val="22"/>
        </w:rPr>
      </w:pPr>
    </w:p>
    <w:p w:rsidR="00E51F0A" w:rsidRPr="006D6334" w:rsidRDefault="00E51F0A" w:rsidP="00E51F0A">
      <w:pPr>
        <w:numPr>
          <w:ilvl w:val="1"/>
          <w:numId w:val="3"/>
        </w:numPr>
        <w:tabs>
          <w:tab w:val="left" w:pos="855"/>
        </w:tabs>
        <w:suppressAutoHyphens/>
        <w:ind w:left="850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Wyliczona cena usługi brutto za 36 miesięcy, winna zostać obliczona z wykorzystaniem  Tabeli </w:t>
      </w:r>
      <w:r w:rsidRPr="004C6C07">
        <w:rPr>
          <w:sz w:val="22"/>
          <w:szCs w:val="22"/>
        </w:rPr>
        <w:t xml:space="preserve">Przegląd </w:t>
      </w:r>
      <w:r>
        <w:rPr>
          <w:sz w:val="22"/>
          <w:szCs w:val="22"/>
        </w:rPr>
        <w:t>kwartalny</w:t>
      </w:r>
      <w:r w:rsidRPr="004C6C07">
        <w:rPr>
          <w:sz w:val="22"/>
          <w:szCs w:val="22"/>
        </w:rPr>
        <w:t xml:space="preserve"> wentylacji – zestawienie urządzeń i wycena prac</w:t>
      </w:r>
      <w:r w:rsidRPr="006D6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(Załącznik nr 1B </w:t>
      </w:r>
      <w:r w:rsidRPr="006D6334">
        <w:rPr>
          <w:sz w:val="22"/>
          <w:szCs w:val="22"/>
        </w:rPr>
        <w:t>do SIWZ</w:t>
      </w:r>
      <w:r>
        <w:rPr>
          <w:sz w:val="22"/>
          <w:szCs w:val="22"/>
        </w:rPr>
        <w:t xml:space="preserve">). </w:t>
      </w:r>
      <w:r w:rsidRPr="006D6334">
        <w:rPr>
          <w:sz w:val="22"/>
          <w:szCs w:val="22"/>
        </w:rPr>
        <w:t>Podana cena musi uwzględniać wszystkie wymagania Zamawiającego określone w niniejszej specyfikacji oraz obejmować wszelkie koszty, jakie poniesie Wykonawca z tytułu należnej oraz zgodnej z obowiązującymi przepisami realizacji przedmiotu zamówienia z uwzględnieniem przewidzianego prawem podatku VAT. Cena zawiera ewentualne upusty oraz koszty dojazdu i transportu.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określi w kolumnie 5 ceny jednostkowe netto za jeden </w:t>
      </w:r>
      <w:r>
        <w:rPr>
          <w:sz w:val="22"/>
          <w:szCs w:val="22"/>
        </w:rPr>
        <w:t>kwartalny</w:t>
      </w:r>
      <w:r w:rsidRPr="006D6334">
        <w:rPr>
          <w:sz w:val="22"/>
          <w:szCs w:val="22"/>
        </w:rPr>
        <w:t xml:space="preserve"> przegląd konserwacyjny instalacji wentylacyjnych w poszczególnych obiektach MS AGH, wymienionych w kolumnie 2;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Wykonawca obliczy kwotę podatku VAT dla poszczególnych pozycji w kolumnie 6 przez pomnożenie odpowiednich wartości netto w kolumnie 5 przez stawki należnego podatku VAT;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Wykonawca obliczy kwotę brutto dla poszczególnych pozycji w kolumnie 7 przez zsumowanie odpowiednich wartości netto w kolum</w:t>
      </w:r>
      <w:r>
        <w:rPr>
          <w:sz w:val="22"/>
          <w:szCs w:val="22"/>
        </w:rPr>
        <w:t>nie 5 i należnego podatku VAT w </w:t>
      </w:r>
      <w:r w:rsidRPr="006D6334">
        <w:rPr>
          <w:sz w:val="22"/>
          <w:szCs w:val="22"/>
        </w:rPr>
        <w:t>kolumnie 6;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obliczy wartości netto, należnego podatku VAT i brutto za komplet </w:t>
      </w:r>
      <w:r>
        <w:rPr>
          <w:sz w:val="22"/>
          <w:szCs w:val="22"/>
        </w:rPr>
        <w:t>kwartalnych</w:t>
      </w:r>
      <w:r w:rsidRPr="006D6334">
        <w:rPr>
          <w:sz w:val="22"/>
          <w:szCs w:val="22"/>
        </w:rPr>
        <w:t xml:space="preserve"> przeglądów instalacji wentylacyjnych w obiektach MS AGH w Krakowie poprzez zsumowanie wszystkich pozycji w kolumnach 5, 6 i 7 w wierszu „Cena jednego przeglądu </w:t>
      </w:r>
      <w:r>
        <w:rPr>
          <w:sz w:val="22"/>
          <w:szCs w:val="22"/>
        </w:rPr>
        <w:t>kwartalnego</w:t>
      </w:r>
      <w:r w:rsidRPr="006D6334">
        <w:rPr>
          <w:sz w:val="22"/>
          <w:szCs w:val="22"/>
        </w:rPr>
        <w:t xml:space="preserve"> ogółem”;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obliczy kwoty netto i brutto za wszystkie objęte umową </w:t>
      </w:r>
      <w:r>
        <w:rPr>
          <w:sz w:val="22"/>
          <w:szCs w:val="22"/>
        </w:rPr>
        <w:t>kwartalne</w:t>
      </w:r>
      <w:r w:rsidRPr="006D6334">
        <w:rPr>
          <w:sz w:val="22"/>
          <w:szCs w:val="22"/>
        </w:rPr>
        <w:t xml:space="preserve"> przeglądy instalacji wentylacyjnych w obiektach Miasteczka Studenckiego AGH w Krakowie poprzez przemnożenie odpowiednich </w:t>
      </w:r>
      <w:r w:rsidRPr="006D6334">
        <w:rPr>
          <w:sz w:val="22"/>
          <w:szCs w:val="22"/>
        </w:rPr>
        <w:lastRenderedPageBreak/>
        <w:t xml:space="preserve">kwot pod literą d) powyżej przez liczbę </w:t>
      </w:r>
      <w:r>
        <w:rPr>
          <w:sz w:val="22"/>
          <w:szCs w:val="22"/>
        </w:rPr>
        <w:t>kwartalnych</w:t>
      </w:r>
      <w:r w:rsidRPr="006D6334">
        <w:rPr>
          <w:sz w:val="22"/>
          <w:szCs w:val="22"/>
        </w:rPr>
        <w:t xml:space="preserve"> przeglądów w okresie 36 miesięcy </w:t>
      </w:r>
      <w:r w:rsidRPr="00C1215D">
        <w:rPr>
          <w:sz w:val="22"/>
          <w:szCs w:val="22"/>
        </w:rPr>
        <w:t>(</w:t>
      </w:r>
      <w:r>
        <w:rPr>
          <w:sz w:val="22"/>
          <w:szCs w:val="22"/>
        </w:rPr>
        <w:t>12</w:t>
      </w:r>
      <w:r w:rsidRPr="00C1215D">
        <w:rPr>
          <w:sz w:val="22"/>
          <w:szCs w:val="22"/>
        </w:rPr>
        <w:t xml:space="preserve"> przeglądów);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Cenę oferty (do porównania ofert) stanowić będzie war</w:t>
      </w:r>
      <w:r>
        <w:rPr>
          <w:sz w:val="22"/>
          <w:szCs w:val="22"/>
        </w:rPr>
        <w:t>tość brutto obliczona zgodnie z </w:t>
      </w:r>
      <w:r w:rsidRPr="006D6334">
        <w:rPr>
          <w:sz w:val="22"/>
          <w:szCs w:val="22"/>
        </w:rPr>
        <w:t>instrukcją pod literą e) powyżej.</w:t>
      </w:r>
    </w:p>
    <w:p w:rsidR="00E51F0A" w:rsidRDefault="00E51F0A">
      <w:pPr>
        <w:rPr>
          <w:rFonts w:ascii="Verdana" w:hAnsi="Verdana"/>
        </w:rPr>
      </w:pPr>
      <w:r>
        <w:rPr>
          <w:rFonts w:ascii="Verdana" w:hAnsi="Verdana"/>
        </w:rPr>
        <w:t>Na:</w:t>
      </w:r>
    </w:p>
    <w:p w:rsidR="00E51F0A" w:rsidRPr="006D6334" w:rsidRDefault="00E51F0A" w:rsidP="00E51F0A">
      <w:pPr>
        <w:suppressAutoHyphens/>
        <w:ind w:left="427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2.</w:t>
      </w:r>
      <w:r w:rsidRPr="006D6334">
        <w:rPr>
          <w:b/>
          <w:bCs/>
          <w:iCs/>
          <w:sz w:val="22"/>
          <w:szCs w:val="22"/>
        </w:rPr>
        <w:t>Cenę oferty należy wyliczyć w następujący sposób:</w:t>
      </w:r>
    </w:p>
    <w:p w:rsidR="00E51F0A" w:rsidRPr="006D6334" w:rsidRDefault="00E51F0A" w:rsidP="00E51F0A">
      <w:pPr>
        <w:ind w:left="644"/>
        <w:jc w:val="both"/>
        <w:rPr>
          <w:sz w:val="22"/>
          <w:szCs w:val="22"/>
        </w:rPr>
      </w:pPr>
    </w:p>
    <w:p w:rsidR="00E51F0A" w:rsidRPr="006D6334" w:rsidRDefault="00E51F0A" w:rsidP="00E51F0A">
      <w:pPr>
        <w:numPr>
          <w:ilvl w:val="1"/>
          <w:numId w:val="3"/>
        </w:numPr>
        <w:tabs>
          <w:tab w:val="left" w:pos="855"/>
        </w:tabs>
        <w:suppressAutoHyphens/>
        <w:ind w:left="850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Wyliczona cena usługi brutto za 36 miesięcy, winna zostać obliczona z wykorzystaniem  Tabeli </w:t>
      </w:r>
      <w:r w:rsidRPr="004C6C07">
        <w:rPr>
          <w:sz w:val="22"/>
          <w:szCs w:val="22"/>
        </w:rPr>
        <w:t xml:space="preserve">Przegląd </w:t>
      </w:r>
      <w:r>
        <w:rPr>
          <w:sz w:val="22"/>
          <w:szCs w:val="22"/>
        </w:rPr>
        <w:t>półroczny</w:t>
      </w:r>
      <w:r w:rsidRPr="004C6C07">
        <w:rPr>
          <w:sz w:val="22"/>
          <w:szCs w:val="22"/>
        </w:rPr>
        <w:t xml:space="preserve"> wentylacji – zestawienie urządzeń i wycena prac</w:t>
      </w:r>
      <w:r w:rsidRPr="006D6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(Załącznik nr 1B </w:t>
      </w:r>
      <w:r w:rsidRPr="006D6334">
        <w:rPr>
          <w:sz w:val="22"/>
          <w:szCs w:val="22"/>
        </w:rPr>
        <w:t>do SIWZ</w:t>
      </w:r>
      <w:r>
        <w:rPr>
          <w:sz w:val="22"/>
          <w:szCs w:val="22"/>
        </w:rPr>
        <w:t xml:space="preserve">). </w:t>
      </w:r>
      <w:r w:rsidRPr="006D6334">
        <w:rPr>
          <w:sz w:val="22"/>
          <w:szCs w:val="22"/>
        </w:rPr>
        <w:t>Podana cena musi uwzględniać wszystkie wymagania Zamawiającego określone w niniejszej specyfikacji oraz obejmować wszelkie koszty, jakie poniesie Wykonawca z tytułu należnej oraz zgodnej z obowiązującymi przepisami realizacji przedmiotu zamówienia z uwzględnieniem przewidzianego prawem podatku VAT. Cena zawiera ewentualne upusty oraz koszty dojazdu i transportu.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określi w kolumnie 5 ceny jednostkowe netto za jeden </w:t>
      </w:r>
      <w:r>
        <w:rPr>
          <w:sz w:val="22"/>
          <w:szCs w:val="22"/>
        </w:rPr>
        <w:t>półroczny</w:t>
      </w:r>
      <w:r w:rsidRPr="006D6334">
        <w:rPr>
          <w:sz w:val="22"/>
          <w:szCs w:val="22"/>
        </w:rPr>
        <w:t xml:space="preserve"> przegląd konserwacyjny instalacji wentylacyjnych w poszczególnych obiektach MS AGH, wymienionych w kolumnie 2;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Wykonawca obliczy kwotę podatku VAT dla poszczególnych pozycji w kolumnie 6 przez pomnożenie odpowiednich wartości netto w kolumnie 5 przez stawki należnego podatku VAT;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Wykonawca obliczy kwotę brutto dla poszczególnych pozycji w kolumnie 7 przez zsumowanie odpowiednich wartości netto w kolum</w:t>
      </w:r>
      <w:r>
        <w:rPr>
          <w:sz w:val="22"/>
          <w:szCs w:val="22"/>
        </w:rPr>
        <w:t>nie 5 i należnego podatku VAT w </w:t>
      </w:r>
      <w:r w:rsidRPr="006D6334">
        <w:rPr>
          <w:sz w:val="22"/>
          <w:szCs w:val="22"/>
        </w:rPr>
        <w:t>kolumnie 6;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obliczy wartości netto, należnego podatku VAT i brutto za komplet </w:t>
      </w:r>
      <w:r>
        <w:rPr>
          <w:sz w:val="22"/>
          <w:szCs w:val="22"/>
        </w:rPr>
        <w:t>półrocznych</w:t>
      </w:r>
      <w:r w:rsidRPr="006D6334">
        <w:rPr>
          <w:sz w:val="22"/>
          <w:szCs w:val="22"/>
        </w:rPr>
        <w:t xml:space="preserve"> przeglądów instalacji wentylacyjnych w obiektach MS AGH w Krakowie poprzez zsumowanie wszystkich pozycji w kolumnach 5, 6 i 7 w wierszu „Cena jednego przeglądu </w:t>
      </w:r>
      <w:r>
        <w:rPr>
          <w:sz w:val="22"/>
          <w:szCs w:val="22"/>
        </w:rPr>
        <w:t>półrocznego</w:t>
      </w:r>
      <w:r w:rsidRPr="006D6334">
        <w:rPr>
          <w:sz w:val="22"/>
          <w:szCs w:val="22"/>
        </w:rPr>
        <w:t xml:space="preserve"> ogółem”;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 xml:space="preserve">Wykonawca obliczy kwoty netto i brutto za wszystkie objęte umową </w:t>
      </w:r>
      <w:r>
        <w:rPr>
          <w:sz w:val="22"/>
          <w:szCs w:val="22"/>
        </w:rPr>
        <w:t>półroczne</w:t>
      </w:r>
      <w:r w:rsidRPr="006D6334">
        <w:rPr>
          <w:sz w:val="22"/>
          <w:szCs w:val="22"/>
        </w:rPr>
        <w:t xml:space="preserve"> przeglądy instalacji wentylacyjnych w obiektach Miasteczka Studenckiego AGH w Krakowie poprzez przemnożenie odpowiednich kwot pod literą d) powyżej przez liczbę </w:t>
      </w:r>
      <w:r>
        <w:rPr>
          <w:sz w:val="22"/>
          <w:szCs w:val="22"/>
        </w:rPr>
        <w:t>półrocznych</w:t>
      </w:r>
      <w:r w:rsidRPr="006D6334">
        <w:rPr>
          <w:sz w:val="22"/>
          <w:szCs w:val="22"/>
        </w:rPr>
        <w:t xml:space="preserve"> przeglądów w okresie 36 miesięcy </w:t>
      </w:r>
      <w:r w:rsidRPr="00C1215D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C1215D">
        <w:rPr>
          <w:sz w:val="22"/>
          <w:szCs w:val="22"/>
        </w:rPr>
        <w:t xml:space="preserve"> przeglądów);</w:t>
      </w:r>
    </w:p>
    <w:p w:rsidR="00E51F0A" w:rsidRPr="006D6334" w:rsidRDefault="00E51F0A" w:rsidP="00E51F0A">
      <w:pPr>
        <w:numPr>
          <w:ilvl w:val="0"/>
          <w:numId w:val="4"/>
        </w:numPr>
        <w:tabs>
          <w:tab w:val="left" w:pos="1140"/>
        </w:tabs>
        <w:suppressAutoHyphens/>
        <w:ind w:left="1134" w:hanging="283"/>
        <w:jc w:val="both"/>
        <w:rPr>
          <w:sz w:val="22"/>
          <w:szCs w:val="22"/>
        </w:rPr>
      </w:pPr>
      <w:r w:rsidRPr="006D6334">
        <w:rPr>
          <w:sz w:val="22"/>
          <w:szCs w:val="22"/>
        </w:rPr>
        <w:t>Cenę oferty (do porównania ofert) stanowić będzie war</w:t>
      </w:r>
      <w:r>
        <w:rPr>
          <w:sz w:val="22"/>
          <w:szCs w:val="22"/>
        </w:rPr>
        <w:t>tość brutto obliczona zgodnie z </w:t>
      </w:r>
      <w:r w:rsidRPr="006D6334">
        <w:rPr>
          <w:sz w:val="22"/>
          <w:szCs w:val="22"/>
        </w:rPr>
        <w:t>instrukcją pod literą e) powyżej.</w:t>
      </w:r>
    </w:p>
    <w:p w:rsidR="00E51F0A" w:rsidRPr="00315D72" w:rsidRDefault="00E51F0A">
      <w:pPr>
        <w:rPr>
          <w:rFonts w:ascii="Verdana" w:hAnsi="Verdana"/>
        </w:rPr>
      </w:pPr>
    </w:p>
    <w:p w:rsidR="0021206B" w:rsidRPr="00D5547B" w:rsidRDefault="00E51F0A">
      <w:pPr>
        <w:spacing w:line="360" w:lineRule="auto"/>
        <w:jc w:val="both"/>
        <w:rPr>
          <w:rFonts w:ascii="Verdana" w:hAnsi="Verdana"/>
          <w:b/>
        </w:rPr>
      </w:pPr>
      <w:r w:rsidRPr="00E51F0A">
        <w:rPr>
          <w:rFonts w:ascii="Verdana" w:hAnsi="Verdana"/>
        </w:rPr>
        <w:t xml:space="preserve">Jednocześnie zamawiający </w:t>
      </w:r>
      <w:r>
        <w:rPr>
          <w:rFonts w:ascii="Verdana" w:hAnsi="Verdana"/>
        </w:rPr>
        <w:t xml:space="preserve">zamieszcza </w:t>
      </w:r>
      <w:r w:rsidRPr="00E51F0A">
        <w:rPr>
          <w:rFonts w:ascii="Verdana" w:hAnsi="Verdana"/>
          <w:b/>
        </w:rPr>
        <w:t>NOWY załącznik nr 1B</w:t>
      </w:r>
      <w:r>
        <w:rPr>
          <w:rFonts w:ascii="Verdana" w:hAnsi="Verdana"/>
        </w:rPr>
        <w:t xml:space="preserve"> Przegląd półroczny wentylacji – zestawienie i wycena prac </w:t>
      </w:r>
      <w:r w:rsidR="00D5547B">
        <w:rPr>
          <w:rFonts w:ascii="Verdana" w:hAnsi="Verdana"/>
        </w:rPr>
        <w:t xml:space="preserve">oraz </w:t>
      </w:r>
      <w:bookmarkStart w:id="0" w:name="_GoBack"/>
      <w:r w:rsidR="00D5547B" w:rsidRPr="00D5547B">
        <w:rPr>
          <w:rFonts w:ascii="Verdana" w:hAnsi="Verdana"/>
          <w:b/>
        </w:rPr>
        <w:t>NOWY WZÓR UMOWY.</w:t>
      </w:r>
    </w:p>
    <w:bookmarkEnd w:id="0"/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E6" w:rsidRDefault="001442E6">
      <w:r>
        <w:separator/>
      </w:r>
    </w:p>
  </w:endnote>
  <w:endnote w:type="continuationSeparator" w:id="0">
    <w:p w:rsidR="001442E6" w:rsidRDefault="001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5547B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E6" w:rsidRDefault="001442E6">
      <w:r>
        <w:separator/>
      </w:r>
    </w:p>
  </w:footnote>
  <w:footnote w:type="continuationSeparator" w:id="0">
    <w:p w:rsidR="001442E6" w:rsidRDefault="001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99" w:rsidRDefault="00801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5547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5547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24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24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24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24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24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24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24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rFonts w:ascii="Verdana" w:hAnsi="Verdana" w:cs="Verdana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24"/>
      </w:rPr>
    </w:lvl>
  </w:abstractNum>
  <w:abstractNum w:abstractNumId="3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  <w:rPr>
        <w:rFonts w:ascii="Verdana" w:hAnsi="Verdana" w:cs="Verdana"/>
        <w:b/>
        <w:bCs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4">
    <w:nsid w:val="04C061CC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24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24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24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24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24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24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24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2E6"/>
    <w:rsid w:val="00020DEC"/>
    <w:rsid w:val="000607BF"/>
    <w:rsid w:val="000A2D5C"/>
    <w:rsid w:val="000C4220"/>
    <w:rsid w:val="000D254E"/>
    <w:rsid w:val="001102A4"/>
    <w:rsid w:val="00130D1C"/>
    <w:rsid w:val="001442E6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01499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5547B"/>
    <w:rsid w:val="00D74780"/>
    <w:rsid w:val="00D90657"/>
    <w:rsid w:val="00DD218F"/>
    <w:rsid w:val="00DD2AB3"/>
    <w:rsid w:val="00DF0345"/>
    <w:rsid w:val="00E5026B"/>
    <w:rsid w:val="00E51F0A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0D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853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2019-04-25T06:36:00Z</cp:lastPrinted>
  <dcterms:created xsi:type="dcterms:W3CDTF">2019-04-25T06:36:00Z</dcterms:created>
  <dcterms:modified xsi:type="dcterms:W3CDTF">2019-04-25T06:36:00Z</dcterms:modified>
</cp:coreProperties>
</file>