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A0567" w:rsidP="00007727">
      <w:pPr>
        <w:jc w:val="right"/>
        <w:rPr>
          <w:b/>
          <w:bCs/>
          <w:sz w:val="24"/>
        </w:rPr>
      </w:pPr>
      <w:r w:rsidRPr="005A056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5A0567">
        <w:rPr>
          <w:sz w:val="24"/>
        </w:rPr>
        <w:t>2019-04-26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A0567" w:rsidRPr="005A0567" w:rsidRDefault="005A0567" w:rsidP="00173B20">
      <w:pPr>
        <w:spacing w:after="40"/>
        <w:rPr>
          <w:b/>
          <w:bCs/>
          <w:sz w:val="24"/>
        </w:rPr>
      </w:pPr>
      <w:r w:rsidRPr="005A0567">
        <w:rPr>
          <w:b/>
          <w:bCs/>
          <w:sz w:val="24"/>
        </w:rPr>
        <w:t>Akademia Górniczo - Hutnicza</w:t>
      </w:r>
    </w:p>
    <w:p w:rsidR="005A0567" w:rsidRPr="005A0567" w:rsidRDefault="005A0567" w:rsidP="00173B20">
      <w:pPr>
        <w:spacing w:after="40"/>
        <w:rPr>
          <w:b/>
          <w:bCs/>
          <w:sz w:val="24"/>
        </w:rPr>
      </w:pPr>
      <w:r w:rsidRPr="005A0567">
        <w:rPr>
          <w:b/>
          <w:bCs/>
          <w:sz w:val="24"/>
        </w:rPr>
        <w:t>im. Stanisława Staszica w Krakowie</w:t>
      </w:r>
    </w:p>
    <w:p w:rsidR="00A80738" w:rsidRDefault="005A0567" w:rsidP="00173B20">
      <w:pPr>
        <w:spacing w:after="40"/>
        <w:rPr>
          <w:b/>
          <w:bCs/>
          <w:sz w:val="24"/>
        </w:rPr>
      </w:pPr>
      <w:r w:rsidRPr="005A0567">
        <w:rPr>
          <w:b/>
          <w:bCs/>
          <w:sz w:val="24"/>
        </w:rPr>
        <w:t>Dział Zamówień Publicznych</w:t>
      </w:r>
    </w:p>
    <w:p w:rsidR="00A80738" w:rsidRPr="00173B20" w:rsidRDefault="005A0567" w:rsidP="00A80738">
      <w:pPr>
        <w:rPr>
          <w:bCs/>
          <w:sz w:val="24"/>
        </w:rPr>
      </w:pPr>
      <w:r w:rsidRPr="005A056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5A0567">
        <w:rPr>
          <w:bCs/>
          <w:sz w:val="24"/>
        </w:rPr>
        <w:t>30</w:t>
      </w:r>
    </w:p>
    <w:p w:rsidR="00A80738" w:rsidRPr="00173B20" w:rsidRDefault="005A0567" w:rsidP="00A80738">
      <w:pPr>
        <w:rPr>
          <w:bCs/>
          <w:sz w:val="24"/>
        </w:rPr>
      </w:pPr>
      <w:r w:rsidRPr="005A056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5A056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A0567" w:rsidRPr="005A0567">
        <w:rPr>
          <w:b/>
          <w:sz w:val="24"/>
          <w:szCs w:val="24"/>
        </w:rPr>
        <w:t>KC-zp.272-225/19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A0567" w:rsidRPr="005A0567">
        <w:rPr>
          <w:sz w:val="24"/>
          <w:szCs w:val="28"/>
        </w:rPr>
        <w:t>przetarg nieograniczony</w:t>
      </w:r>
      <w:r w:rsidR="003F7194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A0567" w:rsidP="00C659E2">
      <w:pPr>
        <w:pStyle w:val="Tekstpodstawowywcity"/>
        <w:spacing w:before="120" w:after="240"/>
        <w:ind w:firstLine="0"/>
        <w:jc w:val="center"/>
      </w:pPr>
      <w:r w:rsidRPr="005A0567">
        <w:rPr>
          <w:b/>
        </w:rPr>
        <w:t>Remont dachu hali H-A1A2 na terenie AGH w Krakowie - etap II - KC-zp.272-225/19</w:t>
      </w:r>
    </w:p>
    <w:p w:rsidR="004C7E9B" w:rsidRPr="003F7194" w:rsidRDefault="00A80738" w:rsidP="00490DC0">
      <w:pPr>
        <w:spacing w:before="120"/>
        <w:jc w:val="both"/>
        <w:rPr>
          <w:sz w:val="24"/>
          <w:szCs w:val="24"/>
        </w:rPr>
      </w:pPr>
      <w:r w:rsidRPr="003F7194">
        <w:rPr>
          <w:sz w:val="24"/>
          <w:szCs w:val="24"/>
        </w:rPr>
        <w:t xml:space="preserve">Zamawiający na podstawie art. 86 ust. 5 </w:t>
      </w:r>
      <w:r w:rsidR="004C7E9B" w:rsidRPr="003F7194">
        <w:rPr>
          <w:bCs/>
          <w:sz w:val="24"/>
          <w:szCs w:val="24"/>
        </w:rPr>
        <w:t xml:space="preserve">ustawy z dnia </w:t>
      </w:r>
      <w:r w:rsidR="004C7E9B" w:rsidRPr="003F7194">
        <w:rPr>
          <w:sz w:val="24"/>
          <w:szCs w:val="24"/>
        </w:rPr>
        <w:t xml:space="preserve">29 stycznia 2004 roku Prawo Zamówień Publicznych </w:t>
      </w:r>
      <w:r w:rsidR="00C941B3" w:rsidRPr="003F7194">
        <w:rPr>
          <w:sz w:val="24"/>
          <w:szCs w:val="24"/>
        </w:rPr>
        <w:t>(Dz. U. z 2018 r. poz. 1986 ze zm.)</w:t>
      </w:r>
      <w:r w:rsidR="00490DC0" w:rsidRPr="003F7194">
        <w:rPr>
          <w:sz w:val="24"/>
          <w:szCs w:val="24"/>
        </w:rPr>
        <w:t xml:space="preserve"> przekazuje</w:t>
      </w:r>
      <w:r w:rsidR="00F95C33" w:rsidRPr="003F7194">
        <w:rPr>
          <w:sz w:val="24"/>
          <w:szCs w:val="24"/>
        </w:rPr>
        <w:t xml:space="preserve"> </w:t>
      </w:r>
      <w:r w:rsidR="004C7E9B" w:rsidRPr="003F7194">
        <w:rPr>
          <w:sz w:val="24"/>
          <w:szCs w:val="24"/>
        </w:rPr>
        <w:t>informacje</w:t>
      </w:r>
      <w:r w:rsidR="00035488" w:rsidRPr="003F7194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3F7194">
        <w:rPr>
          <w:sz w:val="24"/>
          <w:szCs w:val="24"/>
        </w:rPr>
        <w:t>Ot</w:t>
      </w:r>
      <w:r w:rsidR="00FF4AB1" w:rsidRPr="003F7194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5A0567" w:rsidRPr="005A0567">
        <w:rPr>
          <w:sz w:val="24"/>
          <w:szCs w:val="24"/>
        </w:rPr>
        <w:t>26/04/2019</w:t>
      </w:r>
      <w:r w:rsidR="00FF4AB1" w:rsidRPr="00FF4AB1">
        <w:rPr>
          <w:sz w:val="24"/>
          <w:szCs w:val="24"/>
        </w:rPr>
        <w:t xml:space="preserve"> o godz. </w:t>
      </w:r>
      <w:r w:rsidR="005A0567" w:rsidRPr="005A056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A0567" w:rsidRPr="005A0567">
        <w:rPr>
          <w:sz w:val="24"/>
          <w:szCs w:val="24"/>
        </w:rPr>
        <w:t>623 000.00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843"/>
        <w:gridCol w:w="992"/>
      </w:tblGrid>
      <w:tr w:rsidR="0069085C" w:rsidRPr="00493F8C" w:rsidTr="003F719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A0567" w:rsidRPr="00493F8C" w:rsidTr="003F7194">
        <w:tc>
          <w:tcPr>
            <w:tcW w:w="706" w:type="dxa"/>
            <w:shd w:val="clear" w:color="auto" w:fill="auto"/>
            <w:vAlign w:val="center"/>
          </w:tcPr>
          <w:p w:rsidR="005A0567" w:rsidRPr="00490DC0" w:rsidRDefault="005A0567" w:rsidP="00924C4B">
            <w:pPr>
              <w:spacing w:before="120" w:after="120"/>
              <w:jc w:val="center"/>
            </w:pPr>
            <w:r w:rsidRPr="005A0567">
              <w:t>1</w:t>
            </w:r>
          </w:p>
        </w:tc>
        <w:tc>
          <w:tcPr>
            <w:tcW w:w="2696" w:type="dxa"/>
            <w:shd w:val="clear" w:color="auto" w:fill="auto"/>
          </w:tcPr>
          <w:p w:rsidR="005A0567" w:rsidRPr="00490DC0" w:rsidRDefault="005A0567" w:rsidP="00924C4B">
            <w:pPr>
              <w:spacing w:before="40"/>
            </w:pPr>
            <w:r w:rsidRPr="005A0567">
              <w:t>Proof-Tech</w:t>
            </w:r>
            <w:r w:rsidR="003F7194">
              <w:t xml:space="preserve"> INWEST </w:t>
            </w:r>
            <w:r w:rsidRPr="005A0567">
              <w:t xml:space="preserve"> Sp. z o.o.</w:t>
            </w:r>
            <w:r w:rsidR="003F7194">
              <w:t xml:space="preserve"> Sp.k.</w:t>
            </w:r>
          </w:p>
          <w:p w:rsidR="005A0567" w:rsidRPr="00490DC0" w:rsidRDefault="005A0567" w:rsidP="00924C4B">
            <w:r w:rsidRPr="005A0567">
              <w:t>ul. Tarnogórska</w:t>
            </w:r>
            <w:r w:rsidRPr="00490DC0">
              <w:t xml:space="preserve"> </w:t>
            </w:r>
            <w:r w:rsidRPr="005A0567">
              <w:t>9</w:t>
            </w:r>
            <w:r w:rsidRPr="00490DC0">
              <w:t xml:space="preserve"> </w:t>
            </w:r>
          </w:p>
          <w:p w:rsidR="005A0567" w:rsidRPr="00490DC0" w:rsidRDefault="005A0567" w:rsidP="00924C4B">
            <w:pPr>
              <w:spacing w:after="40"/>
              <w:jc w:val="both"/>
            </w:pPr>
            <w:r w:rsidRPr="005A0567">
              <w:t>42-677</w:t>
            </w:r>
            <w:r w:rsidRPr="00490DC0">
              <w:t xml:space="preserve"> </w:t>
            </w:r>
            <w:r w:rsidRPr="005A0567">
              <w:t>Szałsza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0567" w:rsidRPr="00490DC0" w:rsidRDefault="005A0567" w:rsidP="00924C4B">
            <w:pPr>
              <w:spacing w:before="120" w:after="120"/>
              <w:jc w:val="both"/>
            </w:pPr>
            <w:r w:rsidRPr="005A0567">
              <w:t>649 93</w:t>
            </w:r>
            <w:bookmarkStart w:id="0" w:name="_GoBack"/>
            <w:bookmarkEnd w:id="0"/>
            <w:r w:rsidRPr="005A0567">
              <w:t>2.00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A0567" w:rsidRPr="00490DC0" w:rsidRDefault="005A0567" w:rsidP="00924C4B">
            <w:pPr>
              <w:spacing w:before="120" w:after="120"/>
              <w:jc w:val="both"/>
            </w:pPr>
            <w:r w:rsidRPr="005A0567">
              <w:t>do 10 tygodni od daty podpisania umowy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67" w:rsidRPr="00490DC0" w:rsidRDefault="005A0567" w:rsidP="00924C4B">
            <w:pPr>
              <w:spacing w:before="120" w:after="120"/>
              <w:jc w:val="both"/>
            </w:pPr>
            <w:r w:rsidRPr="005A0567">
              <w:t>72 miesiące, z wyjątkiem okien, gdzie okres gwarancji wynosi: 48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A0567" w:rsidRPr="00490DC0" w:rsidRDefault="005A0567" w:rsidP="00924C4B">
            <w:pPr>
              <w:spacing w:before="120" w:after="120"/>
              <w:jc w:val="both"/>
            </w:pPr>
            <w:r w:rsidRPr="005A0567">
              <w:t>21 dni</w:t>
            </w:r>
          </w:p>
        </w:tc>
      </w:tr>
    </w:tbl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589" w:rsidRDefault="00BE1589">
      <w:r>
        <w:separator/>
      </w:r>
    </w:p>
  </w:endnote>
  <w:endnote w:type="continuationSeparator" w:id="0">
    <w:p w:rsidR="00BE1589" w:rsidRDefault="00BE1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1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1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71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589" w:rsidRDefault="00BE1589">
      <w:r>
        <w:separator/>
      </w:r>
    </w:p>
  </w:footnote>
  <w:footnote w:type="continuationSeparator" w:id="0">
    <w:p w:rsidR="00BE1589" w:rsidRDefault="00BE1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567" w:rsidRDefault="005A05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567" w:rsidRDefault="005A05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567" w:rsidRDefault="005A05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589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3F7194"/>
    <w:rsid w:val="00423179"/>
    <w:rsid w:val="00490DC0"/>
    <w:rsid w:val="00493F8C"/>
    <w:rsid w:val="004C7E9B"/>
    <w:rsid w:val="00537141"/>
    <w:rsid w:val="005A0567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BE1589"/>
    <w:rsid w:val="00C236D3"/>
    <w:rsid w:val="00C659E2"/>
    <w:rsid w:val="00C941B3"/>
    <w:rsid w:val="00CB0802"/>
    <w:rsid w:val="00D7128F"/>
    <w:rsid w:val="00D871C8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2019-04-26T07:41:00Z</cp:lastPrinted>
  <dcterms:created xsi:type="dcterms:W3CDTF">2019-04-26T07:39:00Z</dcterms:created>
  <dcterms:modified xsi:type="dcterms:W3CDTF">2019-04-26T07:41:00Z</dcterms:modified>
</cp:coreProperties>
</file>