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077EA0">
        <w:rPr>
          <w:rFonts w:ascii="Verdana" w:hAnsi="Verdana"/>
          <w:sz w:val="16"/>
          <w:szCs w:val="16"/>
        </w:rPr>
        <w:t>KC-zp.272-223/19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E77203" w:rsidRPr="00E77203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E77203" w:rsidRPr="00E77203">
        <w:rPr>
          <w:rFonts w:ascii="Verdana" w:hAnsi="Verdana"/>
          <w:sz w:val="16"/>
          <w:szCs w:val="16"/>
        </w:rPr>
        <w:t>2019-04-24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</w:t>
      </w:r>
      <w:bookmarkStart w:id="0" w:name="_GoBack"/>
      <w:bookmarkEnd w:id="0"/>
      <w:r w:rsidR="00E77203" w:rsidRPr="00E77203">
        <w:rPr>
          <w:rFonts w:ascii="Verdana" w:hAnsi="Verdana"/>
          <w:b/>
          <w:sz w:val="20"/>
          <w:szCs w:val="20"/>
        </w:rPr>
        <w:t>przetarg</w:t>
      </w:r>
      <w:r w:rsidR="00077EA0">
        <w:rPr>
          <w:rFonts w:ascii="Verdana" w:hAnsi="Verdana"/>
          <w:b/>
          <w:sz w:val="20"/>
          <w:szCs w:val="20"/>
        </w:rPr>
        <w:t>u</w:t>
      </w:r>
      <w:r w:rsidR="00E77203" w:rsidRPr="00E77203">
        <w:rPr>
          <w:rFonts w:ascii="Verdana" w:hAnsi="Verdana"/>
          <w:b/>
          <w:sz w:val="20"/>
          <w:szCs w:val="20"/>
        </w:rPr>
        <w:t xml:space="preserve"> nieograniczon</w:t>
      </w:r>
      <w:r w:rsidR="00077EA0">
        <w:rPr>
          <w:rFonts w:ascii="Verdana" w:hAnsi="Verdana"/>
          <w:b/>
          <w:sz w:val="20"/>
          <w:szCs w:val="20"/>
        </w:rPr>
        <w:t>ego,</w:t>
      </w:r>
      <w:r w:rsidR="0005778B">
        <w:rPr>
          <w:rFonts w:ascii="Verdana" w:hAnsi="Verdana"/>
          <w:sz w:val="20"/>
          <w:szCs w:val="20"/>
        </w:rPr>
        <w:t xml:space="preserve">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E77203" w:rsidRPr="00E77203">
        <w:rPr>
          <w:rFonts w:ascii="Verdana" w:hAnsi="Verdana"/>
          <w:b/>
          <w:sz w:val="20"/>
          <w:szCs w:val="20"/>
        </w:rPr>
        <w:t xml:space="preserve">Dostawa rocznej specjalistycznej ogólnouczelnianej licencji NI </w:t>
      </w:r>
      <w:proofErr w:type="spellStart"/>
      <w:r w:rsidR="00E77203" w:rsidRPr="00E77203">
        <w:rPr>
          <w:rFonts w:ascii="Verdana" w:hAnsi="Verdana"/>
          <w:b/>
          <w:sz w:val="20"/>
          <w:szCs w:val="20"/>
        </w:rPr>
        <w:t>Academic</w:t>
      </w:r>
      <w:proofErr w:type="spellEnd"/>
      <w:r w:rsidR="00E77203" w:rsidRPr="00E77203">
        <w:rPr>
          <w:rFonts w:ascii="Verdana" w:hAnsi="Verdana"/>
          <w:b/>
          <w:sz w:val="20"/>
          <w:szCs w:val="20"/>
        </w:rPr>
        <w:t xml:space="preserve"> Site License lub </w:t>
      </w:r>
      <w:r w:rsidR="00077EA0" w:rsidRPr="00E77203">
        <w:rPr>
          <w:rFonts w:ascii="Verdana" w:hAnsi="Verdana"/>
          <w:b/>
          <w:sz w:val="20"/>
          <w:szCs w:val="20"/>
        </w:rPr>
        <w:t>równoważnej</w:t>
      </w:r>
      <w:r w:rsidR="00E77203" w:rsidRPr="00E77203">
        <w:rPr>
          <w:rFonts w:ascii="Verdana" w:hAnsi="Verdana"/>
          <w:b/>
          <w:sz w:val="20"/>
          <w:szCs w:val="20"/>
        </w:rPr>
        <w:t xml:space="preserve"> dla jednostek AGH.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077EA0">
        <w:rPr>
          <w:rFonts w:ascii="Verdana" w:hAnsi="Verdana"/>
          <w:sz w:val="20"/>
          <w:szCs w:val="20"/>
        </w:rPr>
        <w:t>działając na podstawie art. 38 ust 6 ustawy, uprzejmie Państwa informujemy</w:t>
      </w:r>
      <w:r w:rsidRPr="00FE10C7">
        <w:rPr>
          <w:rFonts w:ascii="Verdana" w:hAnsi="Verdana"/>
          <w:sz w:val="20"/>
          <w:szCs w:val="20"/>
        </w:rPr>
        <w:t>, 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z dnia </w:t>
      </w:r>
      <w:r w:rsidR="00E77203" w:rsidRPr="00E77203">
        <w:rPr>
          <w:rFonts w:ascii="Verdana" w:hAnsi="Verdana"/>
          <w:sz w:val="20"/>
          <w:szCs w:val="20"/>
        </w:rPr>
        <w:t>2019-04-24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E77203" w:rsidRPr="00E77203">
        <w:rPr>
          <w:rFonts w:ascii="Verdana" w:hAnsi="Verdana"/>
          <w:b/>
          <w:sz w:val="20"/>
          <w:szCs w:val="20"/>
        </w:rPr>
        <w:t>2019-04-29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E77203" w:rsidRPr="00E77203">
        <w:rPr>
          <w:rFonts w:ascii="Verdana" w:hAnsi="Verdana"/>
          <w:sz w:val="20"/>
          <w:szCs w:val="20"/>
        </w:rPr>
        <w:t>2019-04-24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E77203" w:rsidRPr="00E77203">
        <w:rPr>
          <w:rFonts w:ascii="Verdana" w:hAnsi="Verdana"/>
          <w:b/>
          <w:sz w:val="20"/>
          <w:szCs w:val="20"/>
        </w:rPr>
        <w:t>2019-04-29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AF" w:rsidRDefault="00EA62AF">
      <w:r>
        <w:separator/>
      </w:r>
    </w:p>
  </w:endnote>
  <w:endnote w:type="continuationSeparator" w:id="0">
    <w:p w:rsidR="00EA62AF" w:rsidRDefault="00EA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03" w:rsidRDefault="00E772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03" w:rsidRDefault="00E772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AF" w:rsidRDefault="00EA62AF">
      <w:r>
        <w:separator/>
      </w:r>
    </w:p>
  </w:footnote>
  <w:footnote w:type="continuationSeparator" w:id="0">
    <w:p w:rsidR="00EA62AF" w:rsidRDefault="00EA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03" w:rsidRDefault="00E772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2AF"/>
    <w:rsid w:val="00011AEA"/>
    <w:rsid w:val="0005778B"/>
    <w:rsid w:val="00077EA0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E77203"/>
    <w:rsid w:val="00EA62AF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115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dc:description/>
  <cp:lastModifiedBy>Jarosław Grzech</cp:lastModifiedBy>
  <cp:revision>3</cp:revision>
  <cp:lastPrinted>2019-04-24T06:13:00Z</cp:lastPrinted>
  <dcterms:created xsi:type="dcterms:W3CDTF">2019-04-24T06:11:00Z</dcterms:created>
  <dcterms:modified xsi:type="dcterms:W3CDTF">2019-04-24T06:14:00Z</dcterms:modified>
</cp:coreProperties>
</file>