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7EFA" w:rsidRDefault="00D07EFA" w:rsidP="00D07EFA">
      <w:pPr>
        <w:keepNext/>
        <w:jc w:val="right"/>
        <w:outlineLvl w:val="0"/>
        <w:rPr>
          <w:b/>
          <w:sz w:val="24"/>
          <w:szCs w:val="24"/>
          <w:lang w:eastAsia="x-none"/>
        </w:rPr>
      </w:pPr>
      <w:r>
        <w:rPr>
          <w:b/>
          <w:sz w:val="24"/>
          <w:szCs w:val="24"/>
          <w:lang w:val="x-none" w:eastAsia="x-none"/>
        </w:rPr>
        <w:t xml:space="preserve">Załącznik nr </w:t>
      </w:r>
      <w:r w:rsidR="000E6E5E">
        <w:rPr>
          <w:b/>
          <w:sz w:val="24"/>
          <w:szCs w:val="24"/>
          <w:lang w:eastAsia="x-none"/>
        </w:rPr>
        <w:t>3</w:t>
      </w:r>
    </w:p>
    <w:p w:rsidR="00D07EFA" w:rsidRDefault="00D07EFA" w:rsidP="00D07EFA">
      <w:pPr>
        <w:keepNext/>
        <w:jc w:val="center"/>
        <w:outlineLvl w:val="0"/>
        <w:rPr>
          <w:b/>
          <w:sz w:val="28"/>
          <w:lang w:val="x-none" w:eastAsia="x-none"/>
        </w:rPr>
      </w:pPr>
    </w:p>
    <w:p w:rsidR="00D07EFA" w:rsidRDefault="00D07EFA" w:rsidP="00D07EFA">
      <w:pPr>
        <w:keepNext/>
        <w:jc w:val="center"/>
        <w:outlineLvl w:val="0"/>
        <w:rPr>
          <w:b/>
          <w:sz w:val="28"/>
          <w:lang w:val="x-none" w:eastAsia="x-none"/>
        </w:rPr>
      </w:pPr>
      <w:r>
        <w:rPr>
          <w:b/>
          <w:sz w:val="28"/>
          <w:lang w:val="x-none" w:eastAsia="x-none"/>
        </w:rPr>
        <w:t>WZÓR UMOWY O ŚWIADCZENIE USŁUG</w:t>
      </w:r>
    </w:p>
    <w:p w:rsidR="00D07EFA" w:rsidRDefault="00D07EFA" w:rsidP="00D07EFA">
      <w:pPr>
        <w:spacing w:before="48" w:line="240" w:lineRule="atLeast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D07EFA" w:rsidRDefault="00D07EFA" w:rsidP="00D07EFA">
      <w:pPr>
        <w:jc w:val="both"/>
      </w:pPr>
    </w:p>
    <w:p w:rsidR="00D07EFA" w:rsidRDefault="00D07EFA" w:rsidP="00D07EFA">
      <w:pPr>
        <w:jc w:val="both"/>
        <w:rPr>
          <w:sz w:val="24"/>
          <w:lang w:eastAsia="x-none"/>
        </w:rPr>
      </w:pPr>
      <w:r>
        <w:rPr>
          <w:sz w:val="24"/>
          <w:lang w:val="x-none" w:eastAsia="x-none"/>
        </w:rPr>
        <w:t xml:space="preserve">Zawarta w </w:t>
      </w:r>
      <w:proofErr w:type="spellStart"/>
      <w:r>
        <w:rPr>
          <w:sz w:val="24"/>
          <w:lang w:val="x-none" w:eastAsia="x-none"/>
        </w:rPr>
        <w:t>w</w:t>
      </w:r>
      <w:proofErr w:type="spellEnd"/>
      <w:r>
        <w:rPr>
          <w:sz w:val="24"/>
          <w:lang w:val="x-none" w:eastAsia="x-none"/>
        </w:rPr>
        <w:t xml:space="preserve"> Krakowie w wyniku przeprowadzonego postępowania o zamówienie publiczne </w:t>
      </w:r>
      <w:r w:rsidR="00AE1D29">
        <w:rPr>
          <w:sz w:val="24"/>
          <w:lang w:val="x-none" w:eastAsia="x-none"/>
        </w:rPr>
        <w:br/>
      </w:r>
      <w:r>
        <w:rPr>
          <w:sz w:val="24"/>
          <w:lang w:val="x-none" w:eastAsia="x-none"/>
        </w:rPr>
        <w:t xml:space="preserve">w trybie </w:t>
      </w:r>
      <w:r>
        <w:rPr>
          <w:sz w:val="22"/>
          <w:lang w:eastAsia="x-none"/>
        </w:rPr>
        <w:t>przetargu nieograniczonego</w:t>
      </w:r>
    </w:p>
    <w:p w:rsidR="00D07EFA" w:rsidRDefault="00D07EFA" w:rsidP="00D07EFA">
      <w:pPr>
        <w:jc w:val="both"/>
        <w:rPr>
          <w:sz w:val="24"/>
        </w:rPr>
      </w:pPr>
      <w:r>
        <w:rPr>
          <w:sz w:val="24"/>
        </w:rPr>
        <w:t>pomiędzy :</w:t>
      </w:r>
    </w:p>
    <w:p w:rsidR="00D07EFA" w:rsidRDefault="00D07EFA" w:rsidP="00D07EFA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Akademia Górniczo - Hutnicza</w:t>
      </w:r>
    </w:p>
    <w:p w:rsidR="00D07EFA" w:rsidRDefault="00D07EFA" w:rsidP="00D07EFA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im. Stanisława Staszica w Krakowie</w:t>
      </w:r>
    </w:p>
    <w:p w:rsidR="00D07EFA" w:rsidRDefault="00D07EFA" w:rsidP="00D07EFA">
      <w:pPr>
        <w:ind w:right="-47"/>
        <w:jc w:val="both"/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 xml:space="preserve">Al. Mickiewicza 30 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Wydział /Instytut, inna jednostka/................................................................................................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reprezentowana przez: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2.Kwestora/Z-</w:t>
      </w:r>
      <w:proofErr w:type="spellStart"/>
      <w:r>
        <w:rPr>
          <w:sz w:val="24"/>
          <w:szCs w:val="24"/>
        </w:rPr>
        <w:t>cę</w:t>
      </w:r>
      <w:proofErr w:type="spellEnd"/>
      <w:r>
        <w:rPr>
          <w:sz w:val="24"/>
          <w:szCs w:val="24"/>
        </w:rPr>
        <w:t xml:space="preserve"> Kwestora/ .........................................................................................................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zwaną dalej ZLECENIODAWCĄ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a</w:t>
      </w:r>
    </w:p>
    <w:p w:rsidR="00D07EFA" w:rsidRDefault="00D07EFA" w:rsidP="00D07EFA">
      <w:pPr>
        <w:rPr>
          <w:b/>
          <w:sz w:val="24"/>
          <w:szCs w:val="24"/>
          <w:lang w:val="x-none" w:eastAsia="x-none"/>
        </w:rPr>
      </w:pPr>
      <w:r>
        <w:rPr>
          <w:b/>
          <w:sz w:val="24"/>
          <w:szCs w:val="24"/>
          <w:lang w:val="x-none" w:eastAsia="x-none"/>
        </w:rPr>
        <w:t>……………….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reprezentowaną przez:</w:t>
      </w:r>
    </w:p>
    <w:p w:rsidR="00D07EFA" w:rsidRDefault="00D07EFA" w:rsidP="00D07EFA">
      <w:pPr>
        <w:ind w:right="-47"/>
        <w:jc w:val="both"/>
        <w:rPr>
          <w:sz w:val="24"/>
          <w:szCs w:val="24"/>
          <w:lang w:val="x-none" w:eastAsia="x-none"/>
        </w:rPr>
      </w:pPr>
      <w:r>
        <w:rPr>
          <w:sz w:val="24"/>
          <w:szCs w:val="24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zwanym dalej ZLECENIOBIORCĄ</w:t>
      </w: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1</w:t>
      </w:r>
    </w:p>
    <w:p w:rsidR="00D07EFA" w:rsidRDefault="00D07EFA" w:rsidP="00D07EFA">
      <w:pPr>
        <w:jc w:val="both"/>
        <w:rPr>
          <w:sz w:val="24"/>
          <w:szCs w:val="24"/>
          <w:lang w:eastAsia="x-none"/>
        </w:rPr>
      </w:pPr>
      <w:r>
        <w:rPr>
          <w:sz w:val="24"/>
          <w:lang w:eastAsia="x-none"/>
        </w:rPr>
        <w:t xml:space="preserve">1. </w:t>
      </w:r>
      <w:r>
        <w:rPr>
          <w:sz w:val="24"/>
          <w:lang w:val="x-none" w:eastAsia="x-none"/>
        </w:rPr>
        <w:t xml:space="preserve">Zleceniodawca </w:t>
      </w:r>
      <w:r>
        <w:rPr>
          <w:sz w:val="24"/>
          <w:szCs w:val="24"/>
          <w:lang w:val="x-none" w:eastAsia="x-none"/>
        </w:rPr>
        <w:t xml:space="preserve">powierza, a Zleceniobiorca przyjmuje do wykonania </w:t>
      </w:r>
      <w:r w:rsidR="00AE1D29" w:rsidRPr="00AE1D29">
        <w:rPr>
          <w:b/>
          <w:sz w:val="22"/>
        </w:rPr>
        <w:t xml:space="preserve">Usługa transportowa - wynajem autobusów wraz z kierowcami na zajęcia terenowe w roku 2019 dla studentów </w:t>
      </w:r>
      <w:proofErr w:type="spellStart"/>
      <w:r w:rsidR="00AE1D29" w:rsidRPr="00AE1D29">
        <w:rPr>
          <w:b/>
          <w:sz w:val="22"/>
        </w:rPr>
        <w:t>WIMiC</w:t>
      </w:r>
      <w:proofErr w:type="spellEnd"/>
      <w:r w:rsidR="00AE1D29" w:rsidRPr="00AE1D29">
        <w:rPr>
          <w:b/>
          <w:sz w:val="22"/>
        </w:rPr>
        <w:t xml:space="preserve"> KC-zp.272-245/19</w:t>
      </w:r>
      <w:r w:rsidRPr="00AE1D29">
        <w:rPr>
          <w:b/>
          <w:sz w:val="22"/>
          <w:szCs w:val="24"/>
          <w:lang w:eastAsia="x-none"/>
        </w:rPr>
        <w:t>,</w:t>
      </w:r>
      <w:r w:rsidRPr="00AE1D29">
        <w:rPr>
          <w:sz w:val="22"/>
          <w:szCs w:val="24"/>
          <w:lang w:eastAsia="x-none"/>
        </w:rPr>
        <w:t xml:space="preserve"> </w:t>
      </w:r>
      <w:r>
        <w:rPr>
          <w:sz w:val="24"/>
          <w:szCs w:val="24"/>
          <w:lang w:eastAsia="x-none"/>
        </w:rPr>
        <w:t xml:space="preserve">w terminie </w:t>
      </w:r>
      <w:r w:rsidRPr="00894758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od </w:t>
      </w:r>
      <w:r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daty podpisania niniejszej umowy do </w:t>
      </w:r>
      <w:r w:rsidR="00AE1D29">
        <w:rPr>
          <w:rFonts w:eastAsia="Andale Sans UI"/>
          <w:bCs/>
          <w:kern w:val="2"/>
          <w:sz w:val="22"/>
          <w:szCs w:val="22"/>
          <w:lang w:eastAsia="zh-CN" w:bidi="en-US"/>
        </w:rPr>
        <w:t xml:space="preserve">10/05/2019 </w:t>
      </w:r>
      <w:r w:rsidRPr="00894758">
        <w:rPr>
          <w:rFonts w:eastAsia="Andale Sans UI"/>
          <w:bCs/>
          <w:kern w:val="2"/>
          <w:sz w:val="22"/>
          <w:szCs w:val="22"/>
          <w:lang w:eastAsia="zh-CN" w:bidi="en-US"/>
        </w:rPr>
        <w:t>r.</w:t>
      </w:r>
    </w:p>
    <w:p w:rsidR="00D07EFA" w:rsidRDefault="00D07EFA" w:rsidP="00D07EFA">
      <w:pPr>
        <w:jc w:val="both"/>
        <w:rPr>
          <w:sz w:val="24"/>
          <w:lang w:eastAsia="x-none"/>
        </w:rPr>
      </w:pPr>
      <w:r>
        <w:rPr>
          <w:sz w:val="24"/>
          <w:lang w:eastAsia="x-none"/>
        </w:rPr>
        <w:t>2. Szczegółowy zakres zamówienia zawiera opis przedmiotu zamówienia zawarty w SIWZ -załącznik nr 1, który stanowi integralną cześć niniejszej umowy.</w:t>
      </w:r>
    </w:p>
    <w:p w:rsidR="00D07EFA" w:rsidRDefault="00D07EFA" w:rsidP="00D07EFA">
      <w:pPr>
        <w:jc w:val="both"/>
        <w:rPr>
          <w:sz w:val="24"/>
          <w:lang w:val="x-none" w:eastAsia="x-none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Cs w:val="24"/>
          <w:lang w:val="x-none"/>
        </w:rPr>
        <w:t xml:space="preserve"> </w:t>
      </w:r>
      <w:r>
        <w:rPr>
          <w:sz w:val="24"/>
        </w:rPr>
        <w:t>§ 2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>
        <w:t xml:space="preserve"> </w:t>
      </w:r>
      <w:r>
        <w:rPr>
          <w:sz w:val="24"/>
          <w:szCs w:val="24"/>
        </w:rPr>
        <w:t>Zleceniobiorca zobowiązuje się do realizacji usług transportowych z należytą starannością.</w:t>
      </w:r>
      <w:r>
        <w:rPr>
          <w:sz w:val="24"/>
          <w:szCs w:val="24"/>
        </w:rPr>
        <w:br/>
        <w:t>2.</w:t>
      </w:r>
      <w:r>
        <w:t xml:space="preserve">  </w:t>
      </w:r>
      <w:r>
        <w:rPr>
          <w:sz w:val="24"/>
          <w:szCs w:val="24"/>
        </w:rPr>
        <w:t xml:space="preserve">Zleceniobiorca oświadcza, że posiada aktualne zezwolenie do wykonania usług transportowych.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  <w:r>
        <w:t xml:space="preserve"> </w:t>
      </w:r>
      <w:r>
        <w:rPr>
          <w:sz w:val="24"/>
          <w:szCs w:val="24"/>
        </w:rPr>
        <w:t>Zleceniobiorca zobowiązuje się do realizacji usług transportowych wykorzystując środki transportu spełniające cechy techniczne i jakościowe określone w Polskich Normach przenoszących europejskie normy zharmonizowane.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Zleceniobiorca zobowiązuje się do posiadania świadectwa homologacji lub wyciąg ze świadectwa homologacji samochodów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5. W ramach niniejszej umowy Zleceniobiorca zobowiązuje się do:</w:t>
      </w:r>
    </w:p>
    <w:p w:rsidR="00D07EFA" w:rsidRDefault="00D07EFA" w:rsidP="00D07EFA">
      <w:pPr>
        <w:jc w:val="both"/>
        <w:rPr>
          <w:rFonts w:eastAsia="Calibri"/>
          <w:sz w:val="24"/>
          <w:szCs w:val="24"/>
          <w:lang w:eastAsia="en-US"/>
        </w:rPr>
      </w:pPr>
      <w:r w:rsidRPr="00247476">
        <w:rPr>
          <w:rFonts w:eastAsia="Calibri"/>
          <w:sz w:val="24"/>
          <w:szCs w:val="24"/>
          <w:lang w:eastAsia="en-US"/>
        </w:rPr>
        <w:t>a) Zapewnienie autobusów sprawnych technicznie i dopuszczonych do ruchu</w:t>
      </w:r>
      <w:r>
        <w:rPr>
          <w:rFonts w:eastAsia="Calibri"/>
          <w:sz w:val="24"/>
          <w:szCs w:val="24"/>
          <w:lang w:eastAsia="en-US"/>
        </w:rPr>
        <w:t xml:space="preserve"> zgodnie z odrębnymi przepisami:</w:t>
      </w:r>
    </w:p>
    <w:p w:rsidR="00D07EFA" w:rsidRDefault="00D07EFA" w:rsidP="00D07EFA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 xml:space="preserve">- </w:t>
      </w:r>
      <w:r w:rsidR="00AE1D29">
        <w:rPr>
          <w:rFonts w:eastAsia="Calibri"/>
          <w:sz w:val="24"/>
          <w:szCs w:val="24"/>
          <w:lang w:eastAsia="en-US"/>
        </w:rPr>
        <w:t>autobus I</w:t>
      </w:r>
      <w:r w:rsidR="004E5E19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 xml:space="preserve"> wyprodukowany w roku ……</w:t>
      </w:r>
      <w:r w:rsidR="004E5E19">
        <w:rPr>
          <w:rFonts w:eastAsia="Calibri"/>
          <w:sz w:val="24"/>
          <w:szCs w:val="24"/>
          <w:lang w:eastAsia="en-US"/>
        </w:rPr>
        <w:t>…….</w:t>
      </w:r>
      <w:r>
        <w:rPr>
          <w:rFonts w:eastAsia="Calibri"/>
          <w:sz w:val="24"/>
          <w:szCs w:val="24"/>
          <w:lang w:eastAsia="en-US"/>
        </w:rPr>
        <w:t xml:space="preserve"> o nr rejestracyjnym …………</w:t>
      </w:r>
    </w:p>
    <w:p w:rsidR="00AE1D29" w:rsidRDefault="00AE1D29" w:rsidP="00D07EFA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- autobus II  wyprodukowany w roku …………. o nr rejestracyjnym …………</w:t>
      </w:r>
    </w:p>
    <w:p w:rsidR="00D07EFA" w:rsidRPr="00D07EFA" w:rsidRDefault="00D07EFA" w:rsidP="00D07EFA">
      <w:pPr>
        <w:jc w:val="both"/>
        <w:rPr>
          <w:sz w:val="22"/>
          <w:szCs w:val="22"/>
        </w:rPr>
      </w:pPr>
      <w:r w:rsidRPr="00D07EFA">
        <w:rPr>
          <w:sz w:val="22"/>
          <w:szCs w:val="22"/>
        </w:rPr>
        <w:t xml:space="preserve">b) Zapewnienie </w:t>
      </w:r>
      <w:r w:rsidR="00AE1D29">
        <w:rPr>
          <w:sz w:val="22"/>
          <w:szCs w:val="22"/>
        </w:rPr>
        <w:t>2 autobusów</w:t>
      </w:r>
      <w:r w:rsidRPr="00D07EFA">
        <w:rPr>
          <w:sz w:val="22"/>
          <w:szCs w:val="22"/>
        </w:rPr>
        <w:t xml:space="preserve"> – </w:t>
      </w:r>
      <w:r w:rsidR="004E5E19">
        <w:rPr>
          <w:sz w:val="22"/>
          <w:szCs w:val="22"/>
        </w:rPr>
        <w:t xml:space="preserve">na </w:t>
      </w:r>
      <w:r w:rsidR="00974B70">
        <w:rPr>
          <w:sz w:val="22"/>
          <w:szCs w:val="22"/>
        </w:rPr>
        <w:t xml:space="preserve">co najmniej </w:t>
      </w:r>
      <w:r w:rsidR="00AE1D29">
        <w:rPr>
          <w:sz w:val="22"/>
          <w:szCs w:val="22"/>
        </w:rPr>
        <w:t>30</w:t>
      </w:r>
      <w:r w:rsidRPr="00D07EFA">
        <w:rPr>
          <w:sz w:val="22"/>
          <w:szCs w:val="22"/>
        </w:rPr>
        <w:t xml:space="preserve">  miejsc pasażerskich + bagażnik. </w:t>
      </w:r>
    </w:p>
    <w:p w:rsidR="00D07EFA" w:rsidRDefault="00D07EFA" w:rsidP="00D07EFA">
      <w:pPr>
        <w:jc w:val="both"/>
        <w:rPr>
          <w:sz w:val="22"/>
          <w:szCs w:val="22"/>
        </w:rPr>
      </w:pPr>
      <w:r w:rsidRPr="00D07EFA">
        <w:rPr>
          <w:sz w:val="22"/>
          <w:szCs w:val="22"/>
        </w:rPr>
        <w:t xml:space="preserve">c) Zapewnienia odpowiedniego komfortu </w:t>
      </w:r>
      <w:r w:rsidR="00AE1D29">
        <w:rPr>
          <w:sz w:val="22"/>
          <w:szCs w:val="22"/>
        </w:rPr>
        <w:t>autobusów</w:t>
      </w:r>
      <w:r w:rsidRPr="00D07EFA">
        <w:rPr>
          <w:sz w:val="22"/>
          <w:szCs w:val="22"/>
        </w:rPr>
        <w:t xml:space="preserve"> tj. odległość między siedzeniami nie może krępować ruchów pasażera, nagłośnienie audio, sprawna klimatyzacja, fotele rozkładane.</w:t>
      </w:r>
      <w:r w:rsidRPr="00D07EFA">
        <w:rPr>
          <w:sz w:val="22"/>
          <w:szCs w:val="22"/>
        </w:rPr>
        <w:br/>
        <w:t>d) Zapewnienie czystego i estetycznego wnętrza oraz sprawnie działających urządzeń.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 Jeżeli z przyczyn niezależnych od Zleceniobiorcy (np. awaria </w:t>
      </w:r>
      <w:r w:rsidR="00AE1D29">
        <w:rPr>
          <w:sz w:val="24"/>
          <w:szCs w:val="24"/>
        </w:rPr>
        <w:t>autobusu</w:t>
      </w:r>
      <w:r>
        <w:rPr>
          <w:sz w:val="24"/>
          <w:szCs w:val="24"/>
        </w:rPr>
        <w:t xml:space="preserve">)  nie jest możliwe podstawienie w terminie wyjazdu </w:t>
      </w:r>
      <w:r w:rsidR="00AE1D29">
        <w:rPr>
          <w:sz w:val="24"/>
          <w:szCs w:val="24"/>
        </w:rPr>
        <w:t xml:space="preserve">autobusu </w:t>
      </w:r>
      <w:r>
        <w:rPr>
          <w:sz w:val="24"/>
          <w:szCs w:val="24"/>
        </w:rPr>
        <w:t xml:space="preserve">o nr rejestracyjnym określonym w ust. 5 pkt a), Zleceniobiorca zobowiązany jest do podstawienia </w:t>
      </w:r>
      <w:r w:rsidR="00AE1D29">
        <w:rPr>
          <w:sz w:val="24"/>
          <w:szCs w:val="24"/>
        </w:rPr>
        <w:t xml:space="preserve">autobusu </w:t>
      </w:r>
      <w:r>
        <w:rPr>
          <w:sz w:val="24"/>
          <w:szCs w:val="24"/>
        </w:rPr>
        <w:t xml:space="preserve">o innych numerach rejestracyjnych, spełniającego wszystkie wymagania określone w  § 2 ust. 5 niniejszej umowy oraz w SIWZ.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7. Powyższe obowiązki Zleceniobiorca zobowiązuje się realizować w ramach wszystkich wyjazdów objętych niniejszą umową.</w:t>
      </w:r>
    </w:p>
    <w:p w:rsidR="00D07EFA" w:rsidRDefault="00BA3F45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D07EFA">
        <w:rPr>
          <w:sz w:val="24"/>
          <w:szCs w:val="24"/>
        </w:rPr>
        <w:t xml:space="preserve">. </w:t>
      </w:r>
      <w:r w:rsidR="00D07EFA">
        <w:rPr>
          <w:sz w:val="24"/>
          <w:szCs w:val="24"/>
        </w:rPr>
        <w:tab/>
        <w:t xml:space="preserve"> </w:t>
      </w:r>
      <w:r w:rsidR="00AE1D29">
        <w:rPr>
          <w:sz w:val="24"/>
          <w:szCs w:val="24"/>
        </w:rPr>
        <w:t>Autobusy</w:t>
      </w:r>
      <w:r w:rsidR="00D07EFA">
        <w:rPr>
          <w:sz w:val="24"/>
          <w:szCs w:val="24"/>
        </w:rPr>
        <w:t xml:space="preserve"> należy podstawić w miejscu uzgodnionym ze Zleceniodawcą nie później niż 15 min. przed planowanym terminem odjazdu.</w:t>
      </w:r>
    </w:p>
    <w:p w:rsidR="00D07EFA" w:rsidRDefault="00BA3F45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9</w:t>
      </w:r>
      <w:r w:rsidR="00D07EFA">
        <w:rPr>
          <w:sz w:val="24"/>
          <w:szCs w:val="24"/>
        </w:rPr>
        <w:t>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A3F45">
        <w:rPr>
          <w:sz w:val="24"/>
          <w:szCs w:val="24"/>
        </w:rPr>
        <w:t>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ab/>
        <w:t xml:space="preserve">Zleceniodawca  zastrzega sobie prawo kontroli Zleceniobiorcy pod względem prawidłowości wykonania umowy oraz prawo do kontroli stanu technicznego pojazdów i dokumentów potwierdzających rok produkcji </w:t>
      </w:r>
      <w:r w:rsidR="00AE1D29">
        <w:rPr>
          <w:sz w:val="24"/>
          <w:szCs w:val="24"/>
        </w:rPr>
        <w:t>autobusów</w:t>
      </w:r>
      <w:r>
        <w:rPr>
          <w:sz w:val="24"/>
          <w:szCs w:val="24"/>
        </w:rPr>
        <w:t xml:space="preserve">. 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1</w:t>
      </w:r>
      <w:r w:rsidR="00BA3F45">
        <w:rPr>
          <w:sz w:val="24"/>
          <w:szCs w:val="24"/>
        </w:rPr>
        <w:t>1</w:t>
      </w:r>
      <w:r>
        <w:rPr>
          <w:sz w:val="24"/>
          <w:szCs w:val="24"/>
        </w:rPr>
        <w:t xml:space="preserve">. W razie opóźnienia w podstawieniu </w:t>
      </w:r>
      <w:r w:rsidR="00AE1D29">
        <w:rPr>
          <w:sz w:val="24"/>
          <w:szCs w:val="24"/>
        </w:rPr>
        <w:t>autobusów</w:t>
      </w:r>
      <w:r>
        <w:rPr>
          <w:sz w:val="24"/>
          <w:szCs w:val="24"/>
        </w:rPr>
        <w:t xml:space="preserve"> Zleceniodawca będzie oczekiwał na </w:t>
      </w:r>
      <w:r w:rsidR="00AE1D29">
        <w:rPr>
          <w:sz w:val="24"/>
          <w:szCs w:val="24"/>
        </w:rPr>
        <w:t>ich</w:t>
      </w:r>
      <w:r>
        <w:rPr>
          <w:sz w:val="24"/>
          <w:szCs w:val="24"/>
        </w:rPr>
        <w:t xml:space="preserve"> podstawienie maksymalnie do 1 godz. licząc od terminu określonego w ust. 9. Jeżeli opóźnienie przekroczy  1 godz. zostanie to uznane jako niewykonanie przez Zleceniobiorcę zleconej usługi przewozu.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lang w:eastAsia="x-none"/>
        </w:rPr>
        <w:t>1</w:t>
      </w:r>
      <w:r w:rsidR="00BA3F45">
        <w:rPr>
          <w:sz w:val="24"/>
          <w:lang w:eastAsia="x-none"/>
        </w:rPr>
        <w:t>2</w:t>
      </w:r>
      <w:r>
        <w:rPr>
          <w:sz w:val="24"/>
          <w:lang w:eastAsia="x-none"/>
        </w:rPr>
        <w:t xml:space="preserve">. </w:t>
      </w:r>
      <w:r>
        <w:rPr>
          <w:sz w:val="24"/>
          <w:lang w:val="x-none" w:eastAsia="x-none"/>
        </w:rPr>
        <w:t>Zleceniodawca</w:t>
      </w:r>
      <w:r>
        <w:rPr>
          <w:sz w:val="24"/>
          <w:szCs w:val="24"/>
        </w:rPr>
        <w:t xml:space="preserve"> nie ponosi odpowiedzialności za ewentualne szkody, które mogą wyniknąć </w:t>
      </w:r>
      <w:r>
        <w:rPr>
          <w:sz w:val="24"/>
          <w:szCs w:val="24"/>
        </w:rPr>
        <w:br/>
        <w:t>z ruchu pojazdów oraz działania lub zaniechania działania personelu Zleceniobiorcy w trakcie realizacji transportu.</w:t>
      </w:r>
    </w:p>
    <w:p w:rsidR="00D07EFA" w:rsidRDefault="00D07EFA" w:rsidP="00D07EFA">
      <w:pPr>
        <w:jc w:val="both"/>
        <w:rPr>
          <w:sz w:val="24"/>
          <w:szCs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3</w:t>
      </w:r>
    </w:p>
    <w:p w:rsidR="00D07EFA" w:rsidRDefault="00D07EFA" w:rsidP="00D07EFA">
      <w:pPr>
        <w:rPr>
          <w:sz w:val="24"/>
        </w:rPr>
      </w:pPr>
      <w:r>
        <w:rPr>
          <w:sz w:val="24"/>
        </w:rPr>
        <w:t xml:space="preserve">Niniejsza umowa obowiązuje od dnia jej zawarcia do  dnia </w:t>
      </w:r>
      <w:r w:rsidR="00AE1D29">
        <w:rPr>
          <w:sz w:val="24"/>
        </w:rPr>
        <w:t>10/05/2019 r</w:t>
      </w:r>
      <w:r>
        <w:rPr>
          <w:sz w:val="24"/>
        </w:rPr>
        <w:t>.</w:t>
      </w: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4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ind w:left="0" w:firstLine="22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Strony ustalają cenę netto za </w:t>
      </w:r>
      <w:smartTag w:uri="urn:schemas-microsoft-com:office:smarttags" w:element="metricconverter">
        <w:smartTagPr>
          <w:attr w:name="ProductID" w:val="1 kilometr"/>
        </w:smartTagPr>
        <w:smartTag w:uri="urn:schemas-microsoft-com:office:smarttags" w:element="PersonName">
          <w:smartTagPr>
            <w:attr w:name="ProductID" w:val="1 kilometr"/>
          </w:smartTagPr>
          <w:r>
            <w:rPr>
              <w:sz w:val="24"/>
              <w:szCs w:val="24"/>
            </w:rPr>
            <w:t>1 kilometr</w:t>
          </w:r>
        </w:smartTag>
      </w:smartTag>
      <w:r>
        <w:rPr>
          <w:sz w:val="24"/>
          <w:szCs w:val="24"/>
        </w:rPr>
        <w:t xml:space="preserve"> przejazdu w wysokości</w:t>
      </w:r>
      <w:r w:rsidR="00AE1D29">
        <w:rPr>
          <w:sz w:val="24"/>
          <w:szCs w:val="24"/>
        </w:rPr>
        <w:t xml:space="preserve"> </w:t>
      </w:r>
      <w:r>
        <w:rPr>
          <w:sz w:val="24"/>
          <w:szCs w:val="24"/>
        </w:rPr>
        <w:t>................</w:t>
      </w:r>
      <w:r w:rsidR="00AE1D29">
        <w:rPr>
          <w:sz w:val="24"/>
          <w:szCs w:val="24"/>
        </w:rPr>
        <w:t xml:space="preserve"> </w:t>
      </w:r>
      <w:r>
        <w:rPr>
          <w:sz w:val="24"/>
          <w:szCs w:val="24"/>
        </w:rPr>
        <w:t>zł (słownie:</w:t>
      </w:r>
      <w:r w:rsidR="00AE1D29">
        <w:rPr>
          <w:sz w:val="24"/>
          <w:szCs w:val="24"/>
        </w:rPr>
        <w:t xml:space="preserve"> </w:t>
      </w:r>
      <w:r>
        <w:rPr>
          <w:sz w:val="24"/>
          <w:szCs w:val="24"/>
        </w:rPr>
        <w:t>....................).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Każdorazowa wysokość wynagrodzenia zostanie obliczona przez pomnożenie ceny netto za 1 kilometr trasy, określonej w § 4 pkt 1 przez rzeczywistą ilość kilometrów oraz przez dodanie właściwej kwoty podatku VAT.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Cena za </w:t>
      </w:r>
      <w:smartTag w:uri="urn:schemas-microsoft-com:office:smarttags" w:element="metricconverter">
        <w:smartTagPr>
          <w:attr w:name="ProductID" w:val="1 km"/>
        </w:smartTagPr>
        <w:smartTag w:uri="urn:schemas-microsoft-com:office:smarttags" w:element="PersonName">
          <w:smartTagPr>
            <w:attr w:name="ProductID" w:val="1 km"/>
          </w:smartTagPr>
          <w:r>
            <w:rPr>
              <w:sz w:val="24"/>
              <w:szCs w:val="24"/>
            </w:rPr>
            <w:t>1 km</w:t>
          </w:r>
        </w:smartTag>
      </w:smartTag>
      <w:r>
        <w:rPr>
          <w:sz w:val="24"/>
          <w:szCs w:val="24"/>
        </w:rPr>
        <w:t xml:space="preserve"> trasy pozostanie niezmienna w okresie obowiązywania umowy.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Całkowite wynagrodzenie za przedmiot umowy nie przekroczy …………... zł brutto (słownie: …………………….).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Wynagrodzenie obejmuje wszystkie koszty i opłaty związane z wykonaniem przedmiotu umowy, a w szczególności koszt transportu uczestników wyjazdów, podatki i opłaty drogowe, opłaty parkingowe,  koszty postoju, koszty autostrad</w:t>
      </w:r>
      <w:r w:rsidR="00BA3F45">
        <w:rPr>
          <w:sz w:val="24"/>
          <w:szCs w:val="24"/>
        </w:rPr>
        <w:t>.</w:t>
      </w:r>
    </w:p>
    <w:p w:rsidR="00D07EFA" w:rsidRDefault="00D07EFA" w:rsidP="00D07EFA">
      <w:pPr>
        <w:numPr>
          <w:ilvl w:val="0"/>
          <w:numId w:val="20"/>
        </w:numPr>
        <w:tabs>
          <w:tab w:val="num" w:pos="0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Ilość kilometrów przewozu będzie liczona od i do miejsca podstawienia </w:t>
      </w:r>
      <w:r w:rsidR="00AE1D29">
        <w:rPr>
          <w:sz w:val="24"/>
          <w:szCs w:val="24"/>
        </w:rPr>
        <w:t>autobusów,</w:t>
      </w:r>
      <w:r>
        <w:rPr>
          <w:sz w:val="24"/>
          <w:szCs w:val="24"/>
        </w:rPr>
        <w:t xml:space="preserve"> wskazanego przez Zleceniodawcę.</w:t>
      </w:r>
    </w:p>
    <w:p w:rsidR="00D07EFA" w:rsidRDefault="00D07EFA" w:rsidP="00D07EFA">
      <w:pPr>
        <w:numPr>
          <w:ilvl w:val="0"/>
          <w:numId w:val="20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Jeżeli w trakcie trwania umowy zlecone usługi nie wyczerpią wartości określonej w ust. 4, to Zleceniobiorcy nie przysługują z tego powodu żadne roszczenia względem Zleceniodawcy.</w:t>
      </w:r>
    </w:p>
    <w:p w:rsidR="00112407" w:rsidRDefault="00112407" w:rsidP="00D07EFA">
      <w:pPr>
        <w:numPr>
          <w:ilvl w:val="0"/>
          <w:numId w:val="20"/>
        </w:numPr>
        <w:tabs>
          <w:tab w:val="num" w:pos="284"/>
        </w:tabs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>Gwarantowany zakres realizacji przedmiotu zamówienia wynosi 70%.</w:t>
      </w:r>
    </w:p>
    <w:p w:rsidR="00D07EFA" w:rsidRDefault="00D07EFA" w:rsidP="00D07EFA">
      <w:pPr>
        <w:jc w:val="center"/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5</w:t>
      </w:r>
    </w:p>
    <w:p w:rsidR="00D07EFA" w:rsidRDefault="00D07EFA" w:rsidP="00D07EFA">
      <w:pPr>
        <w:numPr>
          <w:ilvl w:val="0"/>
          <w:numId w:val="21"/>
        </w:numPr>
        <w:tabs>
          <w:tab w:val="left" w:pos="215"/>
        </w:tabs>
        <w:ind w:left="0" w:firstLine="0"/>
        <w:jc w:val="both"/>
      </w:pPr>
      <w:r>
        <w:rPr>
          <w:sz w:val="24"/>
        </w:rPr>
        <w:t>Należność,  o której mowa w § 4 ust. 4 będzie uregulowana przez Zleceniodawcę w terminie 21 dni od dnia otrzymania faktury wystawionej przez Zleceniobiorcę za przewóz po potwierdzeniu wykonania przedmiotu umowy przez ………………….</w:t>
      </w:r>
      <w:r>
        <w:t xml:space="preserve"> </w:t>
      </w:r>
    </w:p>
    <w:p w:rsidR="00D07EFA" w:rsidRDefault="00D07EFA" w:rsidP="00D07EFA">
      <w:pPr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>
        <w:t xml:space="preserve"> </w:t>
      </w:r>
      <w:r>
        <w:rPr>
          <w:sz w:val="24"/>
          <w:szCs w:val="24"/>
        </w:rPr>
        <w:t xml:space="preserve">Strony uzgodniły, że zapłata należności będzie dokonana w formie przelewu na konto Zleceniobiorcy </w:t>
      </w:r>
      <w:r>
        <w:rPr>
          <w:b/>
          <w:sz w:val="24"/>
          <w:szCs w:val="24"/>
        </w:rPr>
        <w:t>……</w:t>
      </w:r>
      <w:r w:rsidR="00AE1D29">
        <w:rPr>
          <w:b/>
          <w:sz w:val="24"/>
          <w:szCs w:val="24"/>
        </w:rPr>
        <w:t>………….</w:t>
      </w:r>
      <w:r>
        <w:rPr>
          <w:b/>
          <w:sz w:val="24"/>
          <w:szCs w:val="24"/>
        </w:rPr>
        <w:t>..</w:t>
      </w:r>
      <w:r>
        <w:rPr>
          <w:sz w:val="24"/>
          <w:szCs w:val="24"/>
        </w:rPr>
        <w:t xml:space="preserve">nr konta </w:t>
      </w:r>
      <w:r>
        <w:rPr>
          <w:b/>
          <w:sz w:val="24"/>
          <w:szCs w:val="24"/>
        </w:rPr>
        <w:t>…………….</w:t>
      </w:r>
    </w:p>
    <w:p w:rsidR="00D07EFA" w:rsidRDefault="00D07EFA" w:rsidP="00D07EFA">
      <w:pPr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Strony postanawiają, że zapłata następuje w dniu obciążenia rachunku bankowego Zleceniodawcy. </w:t>
      </w:r>
    </w:p>
    <w:p w:rsidR="00D07EFA" w:rsidRDefault="00D07EFA" w:rsidP="00D07EFA">
      <w:pPr>
        <w:numPr>
          <w:ilvl w:val="0"/>
          <w:numId w:val="21"/>
        </w:numPr>
        <w:ind w:left="0" w:firstLine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W przypadku nieterminowej płatności należności Zleceniobiorca ma prawo naliczyć Zleceniodawcy odsetki</w:t>
      </w:r>
      <w:r>
        <w:rPr>
          <w:sz w:val="24"/>
        </w:rPr>
        <w:t xml:space="preserve"> ustawowe za każdy dzień zwłoki.</w:t>
      </w:r>
    </w:p>
    <w:p w:rsidR="00D07EFA" w:rsidRDefault="00D07EFA" w:rsidP="00D07EFA">
      <w:pPr>
        <w:jc w:val="center"/>
        <w:rPr>
          <w:sz w:val="24"/>
        </w:rPr>
      </w:pPr>
    </w:p>
    <w:p w:rsidR="00D07EFA" w:rsidRDefault="00D07EFA" w:rsidP="00D07EFA">
      <w:pPr>
        <w:jc w:val="center"/>
        <w:rPr>
          <w:sz w:val="24"/>
          <w:szCs w:val="24"/>
        </w:rPr>
      </w:pPr>
      <w:r>
        <w:rPr>
          <w:sz w:val="24"/>
          <w:szCs w:val="24"/>
        </w:rPr>
        <w:t>§ 6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1. Strony ustanawiają odpowiedzialność za niewykonanie lub nienależyte wykonanie umowy </w:t>
      </w:r>
      <w:r w:rsidR="00AE1D29">
        <w:rPr>
          <w:sz w:val="24"/>
          <w:szCs w:val="24"/>
        </w:rPr>
        <w:br/>
      </w:r>
      <w:r>
        <w:rPr>
          <w:sz w:val="24"/>
          <w:szCs w:val="24"/>
        </w:rPr>
        <w:t>w formie kar umownych.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2. Zleceniobiorca zapłaci Zleceniodawcy  kary umowne:</w:t>
      </w:r>
    </w:p>
    <w:p w:rsidR="00D07EFA" w:rsidRDefault="00D07EFA" w:rsidP="00D07EFA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zwłokę w podstawieniu autobusu na miejsce wyjazdu nie przekraczającą 1/2 godz. </w:t>
      </w:r>
      <w:r w:rsidR="00AE1D29">
        <w:rPr>
          <w:sz w:val="24"/>
          <w:szCs w:val="24"/>
        </w:rPr>
        <w:br/>
      </w:r>
      <w:r>
        <w:rPr>
          <w:sz w:val="24"/>
          <w:szCs w:val="24"/>
        </w:rPr>
        <w:t xml:space="preserve">w wysokości 100,00  zł; </w:t>
      </w:r>
    </w:p>
    <w:p w:rsidR="00D07EFA" w:rsidRDefault="00D07EFA" w:rsidP="00D07EFA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za niepodstawienie autobusu, o którym mowa w  § 2 ust.</w:t>
      </w:r>
      <w:r w:rsidR="00BA3F45">
        <w:rPr>
          <w:sz w:val="24"/>
          <w:szCs w:val="24"/>
        </w:rPr>
        <w:t>5</w:t>
      </w:r>
      <w:bookmarkStart w:id="0" w:name="_GoBack"/>
      <w:bookmarkEnd w:id="0"/>
      <w:r>
        <w:rPr>
          <w:sz w:val="24"/>
          <w:szCs w:val="24"/>
        </w:rPr>
        <w:t xml:space="preserve"> niniejszej umowy w wysokości pełnego kosztu zaplanowanej wycieczki, obejmującego opłaty hotelowe, ubezpieczenia itp.;</w:t>
      </w:r>
    </w:p>
    <w:p w:rsidR="00D07EFA" w:rsidRDefault="00D07EFA" w:rsidP="00D07EFA">
      <w:pPr>
        <w:numPr>
          <w:ilvl w:val="0"/>
          <w:numId w:val="22"/>
        </w:num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w przypadku podstawienia autobusu niespełniającego warunków określonych w SIWZ i § 2 ust. 5 umowy Zleceniodawca naliczy karę umowną w wysokości 40% wynagrodzenia za dany przewóz.</w:t>
      </w:r>
    </w:p>
    <w:p w:rsidR="00D07EFA" w:rsidRDefault="00D07EFA" w:rsidP="00D07EFA">
      <w:pPr>
        <w:jc w:val="both"/>
        <w:rPr>
          <w:sz w:val="24"/>
          <w:szCs w:val="24"/>
        </w:rPr>
      </w:pPr>
      <w:r>
        <w:rPr>
          <w:sz w:val="24"/>
          <w:szCs w:val="24"/>
        </w:rPr>
        <w:t>3. Jeżeli kary umowne nie pokryją poniesionej szkody, Strony niniejszej umowy zastrzegają sobie prawo dochodzenia odszkodowania uzupełniającego na zasadach określonych w art. 471 K.C. do wysokości poniesionej szkody.</w:t>
      </w:r>
    </w:p>
    <w:p w:rsidR="00D07EFA" w:rsidRPr="00143ACF" w:rsidRDefault="00D07EFA" w:rsidP="00D07EFA">
      <w:pPr>
        <w:jc w:val="both"/>
        <w:rPr>
          <w:sz w:val="24"/>
          <w:szCs w:val="24"/>
        </w:rPr>
      </w:pPr>
      <w:r>
        <w:rPr>
          <w:kern w:val="28"/>
          <w:sz w:val="24"/>
          <w:szCs w:val="24"/>
        </w:rPr>
        <w:t xml:space="preserve">4. </w:t>
      </w:r>
      <w:r w:rsidRPr="00143ACF">
        <w:rPr>
          <w:kern w:val="28"/>
          <w:sz w:val="24"/>
          <w:szCs w:val="24"/>
        </w:rPr>
        <w:t>Zleceniobiorca nie może dokonywać cesji wierzytelności wynikających z niniejszej umowy.</w:t>
      </w:r>
    </w:p>
    <w:p w:rsidR="00D07EFA" w:rsidRDefault="00D07EFA" w:rsidP="00D07EFA">
      <w:pPr>
        <w:jc w:val="both"/>
        <w:rPr>
          <w:sz w:val="24"/>
          <w:szCs w:val="24"/>
        </w:rPr>
      </w:pPr>
      <w:r w:rsidRPr="00143ACF">
        <w:rPr>
          <w:sz w:val="24"/>
          <w:szCs w:val="24"/>
        </w:rPr>
        <w:t>5. Zleceniodawca zastrzega sobie możliwość potrącenia kar umownych z wynagrodzenia Zleceniobiorcy.</w:t>
      </w:r>
    </w:p>
    <w:p w:rsidR="00D07EFA" w:rsidRDefault="00D07EFA" w:rsidP="00D07EFA">
      <w:pPr>
        <w:jc w:val="center"/>
        <w:rPr>
          <w:rStyle w:val="colour"/>
        </w:rPr>
      </w:pPr>
      <w:r>
        <w:rPr>
          <w:sz w:val="24"/>
          <w:szCs w:val="24"/>
        </w:rPr>
        <w:t>§ 7</w:t>
      </w:r>
    </w:p>
    <w:p w:rsidR="00D07EFA" w:rsidRDefault="00D07EFA" w:rsidP="00D07EFA">
      <w:pPr>
        <w:pStyle w:val="NormalnyWeb"/>
        <w:spacing w:before="0" w:beforeAutospacing="0" w:after="0" w:afterAutospacing="0"/>
        <w:jc w:val="both"/>
        <w:rPr>
          <w:rFonts w:ascii="Calibri" w:hAnsi="Calibri"/>
        </w:rPr>
      </w:pPr>
      <w:r>
        <w:rPr>
          <w:rStyle w:val="colour"/>
        </w:rPr>
        <w:t>Zleceniodawca może rozwiązać umowę za wypowiedzeniem w trybie natychmiastowym (bez zachowania okresu wypowiedzenia)  z następujących przyczyn:</w:t>
      </w:r>
    </w:p>
    <w:p w:rsidR="00D07EFA" w:rsidRDefault="00D07EFA" w:rsidP="00D07EFA">
      <w:pPr>
        <w:pStyle w:val="NormalnyWeb"/>
        <w:spacing w:before="0" w:beforeAutospacing="0" w:after="0" w:afterAutospacing="0"/>
        <w:jc w:val="both"/>
        <w:rPr>
          <w:rFonts w:ascii="Calibri" w:hAnsi="Calibri"/>
        </w:rPr>
      </w:pPr>
      <w:r>
        <w:rPr>
          <w:rStyle w:val="colour"/>
        </w:rPr>
        <w:t xml:space="preserve">a) w przypadku podjęcia likwidacji firmy przez Zleceniobiorcę lub co najmniej jednego </w:t>
      </w:r>
      <w:r>
        <w:br/>
      </w:r>
      <w:r>
        <w:rPr>
          <w:rStyle w:val="colour"/>
        </w:rPr>
        <w:t>ze Zleceniobiorców w przypadku Zleceniobiorców wspólnie realizujących zamówienie (konsorcjum, spółka cywilna),</w:t>
      </w:r>
    </w:p>
    <w:p w:rsidR="00D07EFA" w:rsidRDefault="00D07EFA" w:rsidP="00D07EFA">
      <w:pPr>
        <w:pStyle w:val="NormalnyWeb"/>
        <w:spacing w:before="0" w:beforeAutospacing="0" w:after="0" w:afterAutospacing="0"/>
        <w:jc w:val="both"/>
        <w:rPr>
          <w:rFonts w:ascii="Calibri" w:hAnsi="Calibri"/>
        </w:rPr>
      </w:pPr>
      <w:r>
        <w:rPr>
          <w:rStyle w:val="colour"/>
        </w:rPr>
        <w:t>b) zostanie wydany nakaz zajęcia majątku Zleceniobiorcy w zakresie, który uniemożliwia wykonanie przez Zleceniobiorców przedmiotu Umowy,</w:t>
      </w:r>
    </w:p>
    <w:p w:rsidR="00D07EFA" w:rsidRPr="00FF0BD6" w:rsidRDefault="00D07EFA" w:rsidP="00D07EFA">
      <w:pPr>
        <w:pStyle w:val="NormalnyWeb"/>
        <w:spacing w:before="0" w:beforeAutospacing="0" w:after="0" w:afterAutospacing="0"/>
        <w:jc w:val="both"/>
        <w:rPr>
          <w:rStyle w:val="colour"/>
          <w:rFonts w:ascii="Calibri" w:hAnsi="Calibri"/>
        </w:rPr>
      </w:pPr>
      <w:r>
        <w:rPr>
          <w:rStyle w:val="colour"/>
        </w:rPr>
        <w:t>c) w przypadku rozwiązania umowy konsorcjum przez co najmniej jednego z członków konsorcjum.</w:t>
      </w:r>
    </w:p>
    <w:p w:rsidR="00D07EFA" w:rsidRDefault="00D07EFA" w:rsidP="00D07EFA">
      <w:pPr>
        <w:pStyle w:val="NormalnyWeb"/>
        <w:spacing w:before="0" w:beforeAutospacing="0" w:after="0" w:afterAutospacing="0"/>
        <w:ind w:left="390"/>
        <w:jc w:val="both"/>
        <w:rPr>
          <w:rFonts w:ascii="Calibri" w:hAnsi="Calibri"/>
        </w:rPr>
      </w:pPr>
    </w:p>
    <w:p w:rsidR="00D07EFA" w:rsidRDefault="00D07EFA" w:rsidP="00D07EFA">
      <w:pPr>
        <w:jc w:val="center"/>
        <w:rPr>
          <w:sz w:val="24"/>
          <w:szCs w:val="24"/>
        </w:rPr>
      </w:pPr>
      <w:r>
        <w:rPr>
          <w:sz w:val="24"/>
          <w:szCs w:val="24"/>
        </w:rPr>
        <w:t>§8</w:t>
      </w:r>
    </w:p>
    <w:p w:rsidR="00D07EFA" w:rsidRDefault="00D07EFA" w:rsidP="004E5E19">
      <w:pPr>
        <w:jc w:val="both"/>
        <w:rPr>
          <w:sz w:val="24"/>
        </w:rPr>
      </w:pPr>
      <w:r>
        <w:rPr>
          <w:sz w:val="24"/>
        </w:rPr>
        <w:t>Zleceniobiorca może posługiwać się podwykonawcami, przy czym za ich działanie lub zaniechanie ponosi odpowiedzialność, jak za działanie lub zaniechanie własne.</w:t>
      </w: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9</w:t>
      </w:r>
    </w:p>
    <w:p w:rsidR="00D07EFA" w:rsidRDefault="00D07EFA" w:rsidP="00D07EFA">
      <w:pPr>
        <w:rPr>
          <w:sz w:val="24"/>
        </w:rPr>
      </w:pPr>
      <w:r>
        <w:rPr>
          <w:sz w:val="24"/>
        </w:rPr>
        <w:t xml:space="preserve">Właściwym dla rozpoznania sporów wynikłych na tle realizacji niniejszej umowy jest sąd właściwy dla siedziby Zleceniodawcy. </w:t>
      </w: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10</w:t>
      </w:r>
    </w:p>
    <w:p w:rsidR="00D07EFA" w:rsidRDefault="00D07EFA" w:rsidP="004E5E19">
      <w:pPr>
        <w:jc w:val="both"/>
        <w:rPr>
          <w:sz w:val="24"/>
        </w:rPr>
      </w:pPr>
      <w:r>
        <w:rPr>
          <w:sz w:val="24"/>
        </w:rPr>
        <w:t xml:space="preserve">W sprawach nie uregulowanych w niniejszej umowie stosuje się przepisy kodeksu cywilnego </w:t>
      </w:r>
      <w:r w:rsidR="00AE1D29">
        <w:rPr>
          <w:sz w:val="24"/>
        </w:rPr>
        <w:br/>
      </w:r>
      <w:r>
        <w:rPr>
          <w:sz w:val="24"/>
        </w:rPr>
        <w:t xml:space="preserve">i ustawy – Prawo Zamówień Publicznych.    </w:t>
      </w: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11</w:t>
      </w:r>
    </w:p>
    <w:p w:rsidR="00D07EFA" w:rsidRDefault="00D07EFA" w:rsidP="00D07EFA">
      <w:pPr>
        <w:rPr>
          <w:sz w:val="24"/>
        </w:rPr>
      </w:pPr>
      <w:r>
        <w:rPr>
          <w:sz w:val="24"/>
        </w:rPr>
        <w:t>Wszelkie załączniki stanowią integralną część niniejszej umowy.</w:t>
      </w: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jc w:val="center"/>
        <w:rPr>
          <w:sz w:val="24"/>
        </w:rPr>
      </w:pPr>
      <w:r>
        <w:rPr>
          <w:sz w:val="24"/>
        </w:rPr>
        <w:t>§ 12</w:t>
      </w:r>
    </w:p>
    <w:p w:rsidR="00D07EFA" w:rsidRDefault="00D07EFA" w:rsidP="00D07EFA">
      <w:pPr>
        <w:rPr>
          <w:sz w:val="24"/>
        </w:rPr>
      </w:pPr>
      <w:r>
        <w:rPr>
          <w:sz w:val="24"/>
        </w:rPr>
        <w:t xml:space="preserve">Umowę sporządzono w 2 jednobrzmiących egzemplarzach po 1 dla każdej ze stron.   </w:t>
      </w: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rPr>
          <w:sz w:val="24"/>
        </w:rPr>
      </w:pPr>
    </w:p>
    <w:p w:rsidR="00D07EFA" w:rsidRDefault="00D07EFA" w:rsidP="00D07EFA">
      <w:pPr>
        <w:pStyle w:val="Zwykyteks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</w:rPr>
        <w:t>Za Zleceniodawcę                                                                                                 Za Zleceniobiorcę</w:t>
      </w:r>
    </w:p>
    <w:p w:rsidR="00D07EFA" w:rsidRDefault="00D07EFA" w:rsidP="00D07EFA">
      <w:pPr>
        <w:pStyle w:val="Zwykytekst"/>
        <w:rPr>
          <w:rFonts w:ascii="Verdana" w:hAnsi="Verdana"/>
        </w:rPr>
      </w:pPr>
    </w:p>
    <w:p w:rsidR="00D07EFA" w:rsidRPr="006D0F7E" w:rsidRDefault="00D07EFA" w:rsidP="00D07EFA">
      <w:pPr>
        <w:pStyle w:val="Zwykytekst"/>
        <w:rPr>
          <w:rFonts w:ascii="Verdana" w:hAnsi="Verdana"/>
        </w:rPr>
      </w:pPr>
    </w:p>
    <w:p w:rsidR="00D07EFA" w:rsidRPr="006D0F7E" w:rsidRDefault="00AE1D29" w:rsidP="00D07EFA">
      <w:pPr>
        <w:pStyle w:val="Zwykytekst"/>
        <w:rPr>
          <w:rFonts w:ascii="Verdana" w:hAnsi="Verdana"/>
        </w:rPr>
      </w:pPr>
      <w:r>
        <w:rPr>
          <w:rFonts w:ascii="Verdana" w:hAnsi="Verdana"/>
        </w:rPr>
        <w:t>_______________</w:t>
      </w:r>
      <w:r>
        <w:rPr>
          <w:rFonts w:ascii="Verdana" w:hAnsi="Verdana"/>
        </w:rPr>
        <w:tab/>
      </w:r>
      <w:r>
        <w:rPr>
          <w:rFonts w:ascii="Verdana" w:hAnsi="Verdana"/>
        </w:rPr>
        <w:tab/>
        <w:t xml:space="preserve">                                                                                 ______________</w:t>
      </w:r>
    </w:p>
    <w:p w:rsidR="007007FD" w:rsidRPr="006D0F7E" w:rsidRDefault="004E5E19" w:rsidP="00892E0C">
      <w:pPr>
        <w:pStyle w:val="Zwykytekst"/>
        <w:rPr>
          <w:rFonts w:ascii="Verdana" w:hAnsi="Verdana"/>
        </w:rPr>
      </w:pPr>
      <w:r>
        <w:rPr>
          <w:rFonts w:ascii="Verdana" w:hAnsi="Verdana"/>
        </w:rPr>
        <w:t>Data i podpis                                                                                               Data i podpis</w:t>
      </w:r>
    </w:p>
    <w:sectPr w:rsidR="007007FD" w:rsidRPr="006D0F7E" w:rsidSect="00D679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449" w:rsidRDefault="009D4449">
      <w:r>
        <w:separator/>
      </w:r>
    </w:p>
  </w:endnote>
  <w:endnote w:type="continuationSeparator" w:id="0">
    <w:p w:rsidR="009D4449" w:rsidRDefault="009D44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449" w:rsidRDefault="009D4449">
      <w:r>
        <w:separator/>
      </w:r>
    </w:p>
  </w:footnote>
  <w:footnote w:type="continuationSeparator" w:id="0">
    <w:p w:rsidR="009D4449" w:rsidRDefault="009D44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 w15:restartNumberingAfterBreak="0">
    <w:nsid w:val="09CD3048"/>
    <w:multiLevelType w:val="hybridMultilevel"/>
    <w:tmpl w:val="10D2A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5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6" w15:restartNumberingAfterBreak="0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8"/>
  </w:num>
  <w:num w:numId="2">
    <w:abstractNumId w:val="21"/>
  </w:num>
  <w:num w:numId="3">
    <w:abstractNumId w:val="3"/>
  </w:num>
  <w:num w:numId="4">
    <w:abstractNumId w:val="12"/>
  </w:num>
  <w:num w:numId="5">
    <w:abstractNumId w:val="17"/>
  </w:num>
  <w:num w:numId="6">
    <w:abstractNumId w:val="11"/>
  </w:num>
  <w:num w:numId="7">
    <w:abstractNumId w:val="20"/>
  </w:num>
  <w:num w:numId="8">
    <w:abstractNumId w:val="13"/>
  </w:num>
  <w:num w:numId="9">
    <w:abstractNumId w:val="2"/>
  </w:num>
  <w:num w:numId="10">
    <w:abstractNumId w:val="8"/>
  </w:num>
  <w:num w:numId="11">
    <w:abstractNumId w:val="5"/>
  </w:num>
  <w:num w:numId="12">
    <w:abstractNumId w:val="7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</w:num>
  <w:num w:numId="15">
    <w:abstractNumId w:val="10"/>
  </w:num>
  <w:num w:numId="16">
    <w:abstractNumId w:val="19"/>
  </w:num>
  <w:num w:numId="17">
    <w:abstractNumId w:val="0"/>
  </w:num>
  <w:num w:numId="18">
    <w:abstractNumId w:val="6"/>
  </w:num>
  <w:num w:numId="19">
    <w:abstractNumId w:val="9"/>
  </w:num>
  <w:num w:numId="2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149"/>
    <w:rsid w:val="000E6E5E"/>
    <w:rsid w:val="000E6EAF"/>
    <w:rsid w:val="00112407"/>
    <w:rsid w:val="001836C1"/>
    <w:rsid w:val="001D2402"/>
    <w:rsid w:val="002A62A9"/>
    <w:rsid w:val="002D5E0A"/>
    <w:rsid w:val="003C6D01"/>
    <w:rsid w:val="00441D8B"/>
    <w:rsid w:val="00446B8D"/>
    <w:rsid w:val="004973AF"/>
    <w:rsid w:val="004A0F0D"/>
    <w:rsid w:val="004C1054"/>
    <w:rsid w:val="004E5E19"/>
    <w:rsid w:val="0050385D"/>
    <w:rsid w:val="005D69AA"/>
    <w:rsid w:val="00643742"/>
    <w:rsid w:val="00691104"/>
    <w:rsid w:val="006D0F7E"/>
    <w:rsid w:val="007007FD"/>
    <w:rsid w:val="00774622"/>
    <w:rsid w:val="007858A8"/>
    <w:rsid w:val="0084181B"/>
    <w:rsid w:val="00892E0C"/>
    <w:rsid w:val="008C634A"/>
    <w:rsid w:val="00974B70"/>
    <w:rsid w:val="00976B68"/>
    <w:rsid w:val="009D4449"/>
    <w:rsid w:val="009D554D"/>
    <w:rsid w:val="00A82F98"/>
    <w:rsid w:val="00AE1D29"/>
    <w:rsid w:val="00AE506E"/>
    <w:rsid w:val="00AF42D3"/>
    <w:rsid w:val="00B46AF2"/>
    <w:rsid w:val="00B75500"/>
    <w:rsid w:val="00B8264E"/>
    <w:rsid w:val="00BA3F45"/>
    <w:rsid w:val="00C02149"/>
    <w:rsid w:val="00CB3689"/>
    <w:rsid w:val="00CE3BAC"/>
    <w:rsid w:val="00D07EFA"/>
    <w:rsid w:val="00D15551"/>
    <w:rsid w:val="00D679EB"/>
    <w:rsid w:val="00D67DB9"/>
    <w:rsid w:val="00DA1BE1"/>
    <w:rsid w:val="00DB133F"/>
    <w:rsid w:val="00E32983"/>
    <w:rsid w:val="00E73A2C"/>
    <w:rsid w:val="00ED2BA1"/>
    <w:rsid w:val="00F16EC6"/>
    <w:rsid w:val="00F20D4C"/>
    <w:rsid w:val="00F54208"/>
    <w:rsid w:val="00FD2A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4:docId w14:val="79ED59E1"/>
  <w15:docId w15:val="{92F2307B-F1B4-4C09-AB5C-EC6871F49F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07EFA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D07EFA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D07EFA"/>
    <w:rPr>
      <w:rFonts w:ascii="Courier New" w:hAnsi="Courier New" w:cs="Courier New"/>
    </w:rPr>
  </w:style>
  <w:style w:type="character" w:customStyle="1" w:styleId="colour">
    <w:name w:val="colour"/>
    <w:rsid w:val="00D07EFA"/>
  </w:style>
  <w:style w:type="paragraph" w:styleId="Tekstdymka">
    <w:name w:val="Balloon Text"/>
    <w:basedOn w:val="Normalny"/>
    <w:link w:val="TekstdymkaZnak"/>
    <w:uiPriority w:val="99"/>
    <w:semiHidden/>
    <w:unhideWhenUsed/>
    <w:rsid w:val="00441D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1D8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ORZ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CEA526-7454-4504-BF9C-08FC7DB52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1213</Words>
  <Characters>7284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8481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Małgorzata Waligórska</cp:lastModifiedBy>
  <cp:revision>4</cp:revision>
  <cp:lastPrinted>2019-04-12T06:17:00Z</cp:lastPrinted>
  <dcterms:created xsi:type="dcterms:W3CDTF">2019-04-16T09:41:00Z</dcterms:created>
  <dcterms:modified xsi:type="dcterms:W3CDTF">2019-04-16T13:19:00Z</dcterms:modified>
</cp:coreProperties>
</file>