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B0D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2 – Oświadczenie </w:t>
      </w:r>
    </w:p>
    <w:p w14:paraId="22D54A1A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B887BE5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E05DFB9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264ACD2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………………………………. </w:t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  <w:t xml:space="preserve">……………………………….. </w:t>
      </w:r>
    </w:p>
    <w:p w14:paraId="1B46F4CB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Pieczęć Wykonawcy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</w:t>
      </w: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Miejscowość i data</w:t>
      </w:r>
    </w:p>
    <w:p w14:paraId="0C29D702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pl-PL"/>
        </w:rPr>
      </w:pPr>
      <w:r w:rsidRPr="000A354A">
        <w:rPr>
          <w:rFonts w:ascii="Calibri" w:eastAsia="Times New Roman" w:hAnsi="Calibri" w:cs="Calibri"/>
          <w:b/>
          <w:bCs/>
          <w:color w:val="000000"/>
          <w:sz w:val="28"/>
          <w:lang w:eastAsia="pl-PL"/>
        </w:rPr>
        <w:t>Oświadczenie</w:t>
      </w:r>
    </w:p>
    <w:p w14:paraId="3C2A113D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E30493F" w14:textId="329C0A2A" w:rsidR="000A354A" w:rsidRPr="000A354A" w:rsidRDefault="000A354A" w:rsidP="00480FE3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Nawiązując do zapytania ofertowego na </w:t>
      </w:r>
      <w:r w:rsidR="00480FE3" w:rsidRPr="00480FE3">
        <w:rPr>
          <w:rFonts w:cstheme="minorHAnsi"/>
          <w:b/>
          <w:color w:val="000000"/>
          <w:shd w:val="clear" w:color="auto" w:fill="FFFFFF"/>
        </w:rPr>
        <w:t>Prace remontowo - konserwatorskie kapliczki p.w. Matki Bożej Śnieżnej "Na Studzience" w Myślenicach pełniącej funkcje kultu i tradycji</w:t>
      </w:r>
    </w:p>
    <w:p w14:paraId="0D76B8A7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ja, niżej podpisany ………………………………………………………………………………………. </w:t>
      </w:r>
    </w:p>
    <w:p w14:paraId="1E968C14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                       (imię i nazwisko osoby uprawnionej do reprezentowania Wykonawcy) </w:t>
      </w:r>
    </w:p>
    <w:p w14:paraId="10889198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działając w imieniu i na rzecz: </w:t>
      </w:r>
    </w:p>
    <w:p w14:paraId="62461BC7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36A49DE6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(dane Wykonawcy – pełna nazwa i adres firmy) </w:t>
      </w:r>
    </w:p>
    <w:p w14:paraId="644A5D04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oświadczam, że: </w:t>
      </w:r>
    </w:p>
    <w:p w14:paraId="13DF41D7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Pr="00E40773">
        <w:rPr>
          <w:rFonts w:ascii="Calibri" w:eastAsia="Times New Roman" w:hAnsi="Calibri" w:cs="Calibri"/>
          <w:b/>
          <w:color w:val="000000"/>
          <w:lang w:eastAsia="pl-PL"/>
        </w:rPr>
        <w:t>nie jest</w:t>
      </w:r>
      <w:r w:rsidR="007C2551" w:rsidRPr="00E40773">
        <w:rPr>
          <w:rFonts w:ascii="Calibri" w:eastAsia="Times New Roman" w:hAnsi="Calibri" w:cs="Calibri"/>
          <w:b/>
          <w:color w:val="000000"/>
          <w:lang w:eastAsia="pl-PL"/>
        </w:rPr>
        <w:t>em</w:t>
      </w:r>
      <w:r w:rsidR="00E40773" w:rsidRPr="00E40773">
        <w:rPr>
          <w:rFonts w:ascii="Calibri" w:eastAsia="Times New Roman" w:hAnsi="Calibri" w:cs="Calibri"/>
          <w:b/>
          <w:color w:val="000000"/>
          <w:lang w:eastAsia="pl-PL"/>
        </w:rPr>
        <w:t>/jestem</w:t>
      </w:r>
      <w:r w:rsidR="00E40773">
        <w:rPr>
          <w:rFonts w:ascii="Calibri" w:eastAsia="Times New Roman" w:hAnsi="Calibri" w:cs="Calibri"/>
          <w:color w:val="000000"/>
          <w:lang w:eastAsia="pl-PL"/>
        </w:rPr>
        <w:t>*,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powiązany osobowo lub kapitałowo z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Beneficjentem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, tzn. nie występują żadne powiązania kapitałowe lub osobowe w rozumieniu wzajemnych powiązań między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Beneficjentem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lub osobami upoważnionymi do zaciągania zobowiązań w imieniu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Beneficjenta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lub osobami wykonującymi w imieniu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Beneficjenta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czynności związane z przygotowaniem i przeprowadzeniem procedury wyboru Wykonawcy</w:t>
      </w:r>
      <w:r w:rsidR="007C25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a Wykonawcą, polegające w szczególności na: </w:t>
      </w:r>
    </w:p>
    <w:p w14:paraId="76ED9158" w14:textId="77777777"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a) uczestniczeniu w spółce jako wspólnik spółki cywilnej lub spółki osobowej, </w:t>
      </w:r>
    </w:p>
    <w:p w14:paraId="12EDDEAC" w14:textId="77777777"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b) posiadaniu co najmniej 10% udziałów lub akcji, </w:t>
      </w:r>
    </w:p>
    <w:p w14:paraId="4A843025" w14:textId="77777777"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c) pełnieniu funkcji członka organu nadzorczego lub zarządzającego, prokurenta, pełnomocnika, </w:t>
      </w:r>
    </w:p>
    <w:p w14:paraId="4C37D61B" w14:textId="77777777" w:rsidR="000A354A" w:rsidRDefault="000A354A" w:rsidP="000A35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51D9B69" w14:textId="77777777" w:rsidR="00E40773" w:rsidRDefault="00E40773" w:rsidP="000A35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BDFB734" w14:textId="0E70861D" w:rsidR="000A354A" w:rsidRDefault="000A354A" w:rsidP="000A3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="00E40773">
        <w:rPr>
          <w:rFonts w:ascii="Calibri" w:eastAsia="Times New Roman" w:hAnsi="Calibri" w:cs="Calibri"/>
          <w:color w:val="000000"/>
          <w:lang w:eastAsia="pl-PL"/>
        </w:rPr>
        <w:t>spełniam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warunek o którym mowa w pkt. 5.1 zapytania ofertowego i jako dowód składam  stosowne poświadczeni</w:t>
      </w:r>
      <w:r w:rsidR="00480FE3">
        <w:rPr>
          <w:rFonts w:ascii="Calibri" w:eastAsia="Times New Roman" w:hAnsi="Calibri" w:cs="Calibri"/>
          <w:color w:val="000000"/>
          <w:lang w:eastAsia="pl-PL"/>
        </w:rPr>
        <w:t>a</w:t>
      </w:r>
      <w:bookmarkStart w:id="0" w:name="_GoBack"/>
      <w:bookmarkEnd w:id="0"/>
      <w:r w:rsidRPr="000A354A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71E38A65" w14:textId="52721DF5" w:rsidR="00480FE3" w:rsidRPr="000A354A" w:rsidRDefault="00480FE3" w:rsidP="000A3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>
        <w:rPr>
          <w:rFonts w:ascii="Calibri" w:eastAsia="Times New Roman" w:hAnsi="Calibri" w:cs="Calibri"/>
          <w:color w:val="000000"/>
          <w:lang w:eastAsia="pl-PL"/>
        </w:rPr>
        <w:t>spełniam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warunek o którym mowa w pkt. 5.</w:t>
      </w:r>
      <w:r>
        <w:rPr>
          <w:rFonts w:ascii="Calibri" w:eastAsia="Times New Roman" w:hAnsi="Calibri" w:cs="Calibri"/>
          <w:color w:val="000000"/>
          <w:lang w:eastAsia="pl-PL"/>
        </w:rPr>
        <w:t>2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zapytania ofertowego.</w:t>
      </w:r>
    </w:p>
    <w:p w14:paraId="4084183D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6A2A78A" w14:textId="76F794F9" w:rsidR="000A354A" w:rsidRPr="000A354A" w:rsidRDefault="00480FE3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0A354A" w:rsidRPr="000A354A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E40773">
        <w:rPr>
          <w:rFonts w:ascii="Calibri" w:eastAsia="Times New Roman" w:hAnsi="Calibri" w:cs="Calibri"/>
          <w:color w:val="000000"/>
          <w:lang w:eastAsia="pl-PL"/>
        </w:rPr>
        <w:t>w</w:t>
      </w:r>
      <w:r w:rsidR="006B0C36">
        <w:rPr>
          <w:rFonts w:ascii="Calibri" w:eastAsia="Times New Roman" w:hAnsi="Calibri" w:cs="Calibri"/>
          <w:color w:val="000000"/>
          <w:lang w:eastAsia="pl-PL"/>
        </w:rPr>
        <w:t>ypełniłem</w:t>
      </w:r>
      <w:r w:rsidR="000A354A" w:rsidRPr="000A354A">
        <w:rPr>
          <w:rFonts w:ascii="Calibri" w:eastAsia="Times New Roman" w:hAnsi="Calibri" w:cs="Calibri"/>
          <w:color w:val="00000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490228A2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2DD9DF9" w14:textId="77777777"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3B025278" w14:textId="77777777"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…………………………………………………. </w:t>
      </w:r>
    </w:p>
    <w:p w14:paraId="6322868E" w14:textId="77777777" w:rsidR="00F47ED2" w:rsidRDefault="000A354A" w:rsidP="000A354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(podpis i pieczęć Wykonawcy)</w:t>
      </w:r>
    </w:p>
    <w:p w14:paraId="3E90E1EF" w14:textId="77777777" w:rsidR="00E40773" w:rsidRPr="00334B31" w:rsidRDefault="00E40773" w:rsidP="00E40773">
      <w:pPr>
        <w:autoSpaceDE w:val="0"/>
        <w:autoSpaceDN w:val="0"/>
        <w:adjustRightInd w:val="0"/>
        <w:spacing w:after="0" w:line="360" w:lineRule="auto"/>
      </w:pPr>
      <w:r>
        <w:t>*niepotrzebne skreślić</w:t>
      </w:r>
    </w:p>
    <w:sectPr w:rsidR="00E40773" w:rsidRPr="00334B31" w:rsidSect="00334B31">
      <w:headerReference w:type="default" r:id="rId8"/>
      <w:footerReference w:type="default" r:id="rId9"/>
      <w:pgSz w:w="11906" w:h="16838"/>
      <w:pgMar w:top="1417" w:right="1417" w:bottom="1417" w:left="1417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96F5" w14:textId="77777777" w:rsidR="009A4C28" w:rsidRDefault="009A4C28" w:rsidP="00F47ED2">
      <w:pPr>
        <w:spacing w:after="0" w:line="240" w:lineRule="auto"/>
      </w:pPr>
      <w:r>
        <w:separator/>
      </w:r>
    </w:p>
  </w:endnote>
  <w:endnote w:type="continuationSeparator" w:id="0">
    <w:p w14:paraId="20008023" w14:textId="77777777" w:rsidR="009A4C28" w:rsidRDefault="009A4C28" w:rsidP="00F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02AF" w14:textId="77777777" w:rsidR="00334B31" w:rsidRDefault="00334B31" w:rsidP="009D2C8F">
    <w:pPr>
      <w:pStyle w:val="Stopka"/>
      <w:tabs>
        <w:tab w:val="left" w:pos="421"/>
      </w:tabs>
      <w:ind w:left="-709" w:firstLine="709"/>
      <w:rPr>
        <w:sz w:val="20"/>
        <w:szCs w:val="20"/>
      </w:rPr>
    </w:pP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9D2C8F" w14:paraId="7F68CB9B" w14:textId="77777777" w:rsidTr="00334B31">
      <w:trPr>
        <w:trHeight w:val="1134"/>
        <w:jc w:val="center"/>
      </w:trPr>
      <w:tc>
        <w:tcPr>
          <w:tcW w:w="3096" w:type="dxa"/>
          <w:vAlign w:val="center"/>
        </w:tcPr>
        <w:p w14:paraId="74A8AEC4" w14:textId="77777777" w:rsidR="009D2C8F" w:rsidRDefault="009D2C8F" w:rsidP="00263D54">
          <w:pPr>
            <w:pStyle w:val="Stopka"/>
            <w:tabs>
              <w:tab w:val="left" w:pos="421"/>
            </w:tabs>
          </w:pPr>
        </w:p>
      </w:tc>
      <w:tc>
        <w:tcPr>
          <w:tcW w:w="3096" w:type="dxa"/>
          <w:vAlign w:val="center"/>
        </w:tcPr>
        <w:p w14:paraId="06458214" w14:textId="77777777" w:rsidR="009D2C8F" w:rsidRDefault="009D2C8F" w:rsidP="00113792">
          <w:pPr>
            <w:pStyle w:val="Stopka"/>
            <w:tabs>
              <w:tab w:val="left" w:pos="421"/>
            </w:tabs>
            <w:ind w:left="-131"/>
            <w:jc w:val="center"/>
          </w:pPr>
        </w:p>
      </w:tc>
      <w:tc>
        <w:tcPr>
          <w:tcW w:w="3096" w:type="dxa"/>
          <w:vAlign w:val="center"/>
        </w:tcPr>
        <w:p w14:paraId="339BE9E5" w14:textId="77777777" w:rsidR="009D2C8F" w:rsidRDefault="009D2C8F" w:rsidP="00263D54">
          <w:pPr>
            <w:pStyle w:val="Stopka"/>
            <w:tabs>
              <w:tab w:val="left" w:pos="421"/>
            </w:tabs>
            <w:jc w:val="right"/>
          </w:pPr>
        </w:p>
      </w:tc>
    </w:tr>
  </w:tbl>
  <w:p w14:paraId="7257FC35" w14:textId="77777777" w:rsidR="00244733" w:rsidRDefault="00244733" w:rsidP="009D2C8F">
    <w:pPr>
      <w:pStyle w:val="Stopka"/>
      <w:tabs>
        <w:tab w:val="left" w:pos="421"/>
      </w:tabs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5A53" w14:textId="77777777" w:rsidR="009A4C28" w:rsidRDefault="009A4C28" w:rsidP="00F47ED2">
      <w:pPr>
        <w:spacing w:after="0" w:line="240" w:lineRule="auto"/>
      </w:pPr>
      <w:r>
        <w:separator/>
      </w:r>
    </w:p>
  </w:footnote>
  <w:footnote w:type="continuationSeparator" w:id="0">
    <w:p w14:paraId="7286D2CF" w14:textId="77777777" w:rsidR="009A4C28" w:rsidRDefault="009A4C28" w:rsidP="00F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26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52"/>
      <w:gridCol w:w="12128"/>
    </w:tblGrid>
    <w:tr w:rsidR="00AE7E40" w:rsidRPr="00583957" w14:paraId="181D1C5F" w14:textId="77777777" w:rsidTr="00105F7E">
      <w:trPr>
        <w:jc w:val="center"/>
      </w:trPr>
      <w:tc>
        <w:tcPr>
          <w:tcW w:w="222" w:type="dxa"/>
          <w:hideMark/>
        </w:tcPr>
        <w:p w14:paraId="1CBF4D11" w14:textId="77777777" w:rsidR="00AE7E40" w:rsidRPr="00583957" w:rsidRDefault="00AE7E40" w:rsidP="00AE7E40">
          <w:pPr>
            <w:tabs>
              <w:tab w:val="center" w:pos="4536"/>
              <w:tab w:val="right" w:pos="9072"/>
            </w:tabs>
          </w:pPr>
        </w:p>
      </w:tc>
      <w:tc>
        <w:tcPr>
          <w:tcW w:w="252" w:type="dxa"/>
          <w:vAlign w:val="center"/>
          <w:hideMark/>
        </w:tcPr>
        <w:p w14:paraId="71FC3BDF" w14:textId="77777777" w:rsidR="00AE7E40" w:rsidRPr="00583957" w:rsidRDefault="00AE7E40" w:rsidP="00113792">
          <w:pPr>
            <w:tabs>
              <w:tab w:val="center" w:pos="4536"/>
              <w:tab w:val="right" w:pos="9072"/>
            </w:tabs>
            <w:ind w:left="153"/>
            <w:jc w:val="center"/>
          </w:pPr>
        </w:p>
      </w:tc>
      <w:tc>
        <w:tcPr>
          <w:tcW w:w="12128" w:type="dxa"/>
          <w:hideMark/>
        </w:tcPr>
        <w:p w14:paraId="7491CAC7" w14:textId="77777777" w:rsidR="00AE7E40" w:rsidRPr="00583957" w:rsidRDefault="00AE7E40" w:rsidP="00105F7E">
          <w:pPr>
            <w:tabs>
              <w:tab w:val="left" w:pos="657"/>
              <w:tab w:val="right" w:pos="3611"/>
              <w:tab w:val="center" w:pos="4536"/>
              <w:tab w:val="right" w:pos="9072"/>
            </w:tabs>
            <w:ind w:left="-234"/>
          </w:pPr>
        </w:p>
      </w:tc>
    </w:tr>
  </w:tbl>
  <w:p w14:paraId="2FD62787" w14:textId="77777777" w:rsidR="00F47ED2" w:rsidRPr="00AE7E40" w:rsidRDefault="00F47ED2" w:rsidP="00AE7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7179"/>
    <w:multiLevelType w:val="hybridMultilevel"/>
    <w:tmpl w:val="E606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BB"/>
    <w:rsid w:val="00044AF7"/>
    <w:rsid w:val="000753B3"/>
    <w:rsid w:val="000A354A"/>
    <w:rsid w:val="00105F7E"/>
    <w:rsid w:val="00113792"/>
    <w:rsid w:val="00125FC9"/>
    <w:rsid w:val="001C3071"/>
    <w:rsid w:val="001E7727"/>
    <w:rsid w:val="002050FC"/>
    <w:rsid w:val="00223D26"/>
    <w:rsid w:val="00244733"/>
    <w:rsid w:val="00263D54"/>
    <w:rsid w:val="00280C3A"/>
    <w:rsid w:val="002C0A01"/>
    <w:rsid w:val="00334B31"/>
    <w:rsid w:val="003C7FC4"/>
    <w:rsid w:val="00461E38"/>
    <w:rsid w:val="00480FE3"/>
    <w:rsid w:val="004C2BBB"/>
    <w:rsid w:val="004E1014"/>
    <w:rsid w:val="004F7909"/>
    <w:rsid w:val="005D24DB"/>
    <w:rsid w:val="006534EC"/>
    <w:rsid w:val="006A2A7A"/>
    <w:rsid w:val="006B0C36"/>
    <w:rsid w:val="006B3066"/>
    <w:rsid w:val="0072522B"/>
    <w:rsid w:val="007C2551"/>
    <w:rsid w:val="00817756"/>
    <w:rsid w:val="00847F17"/>
    <w:rsid w:val="00904264"/>
    <w:rsid w:val="00910AD3"/>
    <w:rsid w:val="00962329"/>
    <w:rsid w:val="00971E2D"/>
    <w:rsid w:val="009943D8"/>
    <w:rsid w:val="009A4C28"/>
    <w:rsid w:val="009D2C8F"/>
    <w:rsid w:val="009F599E"/>
    <w:rsid w:val="00A42AEB"/>
    <w:rsid w:val="00AA1B1F"/>
    <w:rsid w:val="00AE2507"/>
    <w:rsid w:val="00AE7E40"/>
    <w:rsid w:val="00B45B5C"/>
    <w:rsid w:val="00B53C5F"/>
    <w:rsid w:val="00BD0EB1"/>
    <w:rsid w:val="00C01113"/>
    <w:rsid w:val="00C360BA"/>
    <w:rsid w:val="00C87B71"/>
    <w:rsid w:val="00D34F1A"/>
    <w:rsid w:val="00D57636"/>
    <w:rsid w:val="00D7739D"/>
    <w:rsid w:val="00DC08E2"/>
    <w:rsid w:val="00DD2BD1"/>
    <w:rsid w:val="00DF5AA5"/>
    <w:rsid w:val="00E40773"/>
    <w:rsid w:val="00E60B11"/>
    <w:rsid w:val="00E74C07"/>
    <w:rsid w:val="00E87683"/>
    <w:rsid w:val="00EB7031"/>
    <w:rsid w:val="00EC5A5B"/>
    <w:rsid w:val="00F14FC6"/>
    <w:rsid w:val="00F157A3"/>
    <w:rsid w:val="00F47ED2"/>
    <w:rsid w:val="00F6422D"/>
    <w:rsid w:val="00FB64D1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99BBB05"/>
  <w15:docId w15:val="{26990767-F904-432A-B8AD-A29D920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D2"/>
  </w:style>
  <w:style w:type="paragraph" w:styleId="Stopka">
    <w:name w:val="footer"/>
    <w:basedOn w:val="Normalny"/>
    <w:link w:val="Stopka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D2"/>
  </w:style>
  <w:style w:type="paragraph" w:styleId="Tekstdymka">
    <w:name w:val="Balloon Text"/>
    <w:basedOn w:val="Normalny"/>
    <w:link w:val="TekstdymkaZnak"/>
    <w:uiPriority w:val="99"/>
    <w:semiHidden/>
    <w:unhideWhenUsed/>
    <w:rsid w:val="00F4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E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7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9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F177-B619-4C40-B6D2-265C04C2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Janiak</dc:creator>
  <cp:lastModifiedBy>Bogdan Pacek</cp:lastModifiedBy>
  <cp:revision>5</cp:revision>
  <cp:lastPrinted>2018-01-09T09:54:00Z</cp:lastPrinted>
  <dcterms:created xsi:type="dcterms:W3CDTF">2019-03-11T11:58:00Z</dcterms:created>
  <dcterms:modified xsi:type="dcterms:W3CDTF">2019-04-12T09:31:00Z</dcterms:modified>
</cp:coreProperties>
</file>