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B62ED8" w:rsidP="00007727">
      <w:pPr>
        <w:jc w:val="right"/>
        <w:rPr>
          <w:b/>
          <w:bCs/>
          <w:sz w:val="24"/>
        </w:rPr>
      </w:pPr>
      <w:r w:rsidRPr="00B62ED8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B62ED8">
        <w:rPr>
          <w:sz w:val="24"/>
        </w:rPr>
        <w:t>2019-04-11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B62ED8" w:rsidRPr="00B62ED8" w:rsidRDefault="00B62ED8" w:rsidP="00173B20">
      <w:pPr>
        <w:spacing w:after="40"/>
        <w:rPr>
          <w:b/>
          <w:bCs/>
          <w:sz w:val="24"/>
        </w:rPr>
      </w:pPr>
      <w:r w:rsidRPr="00B62ED8">
        <w:rPr>
          <w:b/>
          <w:bCs/>
          <w:sz w:val="24"/>
        </w:rPr>
        <w:t>Akademia Górniczo - Hutnicza</w:t>
      </w:r>
    </w:p>
    <w:p w:rsidR="00B62ED8" w:rsidRPr="00B62ED8" w:rsidRDefault="00B62ED8" w:rsidP="00173B20">
      <w:pPr>
        <w:spacing w:after="40"/>
        <w:rPr>
          <w:b/>
          <w:bCs/>
          <w:sz w:val="24"/>
        </w:rPr>
      </w:pPr>
      <w:r w:rsidRPr="00B62ED8">
        <w:rPr>
          <w:b/>
          <w:bCs/>
          <w:sz w:val="24"/>
        </w:rPr>
        <w:t>im. Stanisława Staszica w Krakowie</w:t>
      </w:r>
    </w:p>
    <w:p w:rsidR="00A80738" w:rsidRDefault="00B62ED8" w:rsidP="00173B20">
      <w:pPr>
        <w:spacing w:after="40"/>
        <w:rPr>
          <w:b/>
          <w:bCs/>
          <w:sz w:val="24"/>
        </w:rPr>
      </w:pPr>
      <w:r w:rsidRPr="00B62ED8">
        <w:rPr>
          <w:b/>
          <w:bCs/>
          <w:sz w:val="24"/>
        </w:rPr>
        <w:t>Dział Zamówień Publicznych</w:t>
      </w:r>
    </w:p>
    <w:p w:rsidR="00A80738" w:rsidRPr="00173B20" w:rsidRDefault="00B62ED8" w:rsidP="00A80738">
      <w:pPr>
        <w:rPr>
          <w:bCs/>
          <w:sz w:val="24"/>
        </w:rPr>
      </w:pPr>
      <w:r w:rsidRPr="00B62ED8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B62ED8">
        <w:rPr>
          <w:bCs/>
          <w:sz w:val="24"/>
        </w:rPr>
        <w:t>30</w:t>
      </w:r>
    </w:p>
    <w:p w:rsidR="00A80738" w:rsidRPr="00173B20" w:rsidRDefault="00B62ED8" w:rsidP="00A80738">
      <w:pPr>
        <w:rPr>
          <w:bCs/>
          <w:sz w:val="24"/>
        </w:rPr>
      </w:pPr>
      <w:r w:rsidRPr="00B62ED8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B62ED8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62ED8" w:rsidRPr="00B62ED8">
        <w:rPr>
          <w:b/>
          <w:sz w:val="24"/>
          <w:szCs w:val="24"/>
        </w:rPr>
        <w:t>KC-zp.272-194/19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62ED8" w:rsidRPr="00B62ED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B62ED8" w:rsidP="00C659E2">
      <w:pPr>
        <w:pStyle w:val="Tekstpodstawowywcity"/>
        <w:spacing w:before="120" w:after="240"/>
        <w:ind w:firstLine="0"/>
        <w:jc w:val="center"/>
      </w:pPr>
      <w:r w:rsidRPr="00B62ED8">
        <w:rPr>
          <w:b/>
        </w:rPr>
        <w:t>wykonywanie usług ślusarskich na terenie uczelni AGH w Krakowie - KC-zp.272-194/19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8509F8">
        <w:rPr>
          <w:sz w:val="24"/>
          <w:szCs w:val="24"/>
        </w:rPr>
        <w:t xml:space="preserve">na podstawie art. 86 ust. 5 </w:t>
      </w:r>
      <w:r w:rsidR="004C7E9B" w:rsidRPr="008509F8">
        <w:rPr>
          <w:bCs/>
          <w:sz w:val="24"/>
          <w:szCs w:val="24"/>
        </w:rPr>
        <w:t xml:space="preserve">ustawy z dnia </w:t>
      </w:r>
      <w:r w:rsidR="004C7E9B" w:rsidRPr="008509F8">
        <w:rPr>
          <w:sz w:val="24"/>
          <w:szCs w:val="24"/>
        </w:rPr>
        <w:t xml:space="preserve">29 stycznia 2004 roku Prawo Zamówień Publicznych </w:t>
      </w:r>
      <w:r w:rsidR="00C941B3" w:rsidRPr="008509F8">
        <w:rPr>
          <w:sz w:val="24"/>
          <w:szCs w:val="24"/>
        </w:rPr>
        <w:t>(Dz. U. z 2018 r. poz. 1986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62ED8" w:rsidRPr="00B62ED8">
        <w:rPr>
          <w:sz w:val="24"/>
          <w:szCs w:val="24"/>
        </w:rPr>
        <w:t>11/04/2019</w:t>
      </w:r>
      <w:r w:rsidR="00FF4AB1" w:rsidRPr="00FF4AB1">
        <w:rPr>
          <w:sz w:val="24"/>
          <w:szCs w:val="24"/>
        </w:rPr>
        <w:t xml:space="preserve"> o godz. </w:t>
      </w:r>
      <w:r w:rsidR="00B62ED8" w:rsidRPr="00B62ED8">
        <w:rPr>
          <w:sz w:val="24"/>
          <w:szCs w:val="24"/>
        </w:rPr>
        <w:t>09:00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8509F8">
        <w:rPr>
          <w:sz w:val="24"/>
          <w:szCs w:val="24"/>
        </w:rPr>
        <w:t>399 </w:t>
      </w:r>
      <w:r w:rsidR="00B62ED8" w:rsidRPr="00B62ED8">
        <w:rPr>
          <w:sz w:val="24"/>
          <w:szCs w:val="24"/>
        </w:rPr>
        <w:t>750.00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62ED8" w:rsidRPr="00493F8C" w:rsidTr="004C5824">
        <w:tc>
          <w:tcPr>
            <w:tcW w:w="706" w:type="dxa"/>
            <w:shd w:val="clear" w:color="auto" w:fill="auto"/>
            <w:vAlign w:val="center"/>
          </w:tcPr>
          <w:p w:rsidR="00B62ED8" w:rsidRPr="00490DC0" w:rsidRDefault="00B62ED8" w:rsidP="004C5824">
            <w:pPr>
              <w:spacing w:before="120" w:after="120"/>
              <w:jc w:val="center"/>
            </w:pPr>
            <w:r w:rsidRPr="00B62ED8">
              <w:t>1</w:t>
            </w:r>
          </w:p>
        </w:tc>
        <w:tc>
          <w:tcPr>
            <w:tcW w:w="2696" w:type="dxa"/>
            <w:shd w:val="clear" w:color="auto" w:fill="auto"/>
          </w:tcPr>
          <w:p w:rsidR="00B62ED8" w:rsidRPr="00490DC0" w:rsidRDefault="00B62ED8" w:rsidP="004C5824">
            <w:pPr>
              <w:spacing w:before="40"/>
            </w:pPr>
            <w:r w:rsidRPr="00B62ED8">
              <w:t>Zakład Usługowo Produkcyjny Piotr Stelmach</w:t>
            </w:r>
          </w:p>
          <w:p w:rsidR="00B62ED8" w:rsidRPr="00490DC0" w:rsidRDefault="00B62ED8" w:rsidP="004C5824">
            <w:r w:rsidRPr="00B62ED8">
              <w:t>Zakątek</w:t>
            </w:r>
            <w:r w:rsidRPr="00490DC0">
              <w:t xml:space="preserve"> </w:t>
            </w:r>
            <w:r w:rsidRPr="00B62ED8">
              <w:t>5/4</w:t>
            </w:r>
            <w:r w:rsidRPr="00490DC0">
              <w:t xml:space="preserve"> </w:t>
            </w:r>
          </w:p>
          <w:p w:rsidR="00B62ED8" w:rsidRPr="00490DC0" w:rsidRDefault="00B62ED8" w:rsidP="004C5824">
            <w:pPr>
              <w:spacing w:after="40"/>
              <w:jc w:val="both"/>
            </w:pPr>
            <w:r w:rsidRPr="00B62ED8">
              <w:t>30-076</w:t>
            </w:r>
            <w:r w:rsidRPr="00490DC0">
              <w:t xml:space="preserve"> </w:t>
            </w:r>
            <w:r w:rsidRPr="00B62ED8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ED8" w:rsidRPr="00490DC0" w:rsidRDefault="00B62ED8" w:rsidP="004C5824">
            <w:pPr>
              <w:spacing w:before="120" w:after="120"/>
              <w:jc w:val="both"/>
            </w:pPr>
            <w:r w:rsidRPr="00B62ED8">
              <w:t>418 843.90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ED8" w:rsidRPr="00490DC0" w:rsidRDefault="00B62ED8" w:rsidP="004C5824">
            <w:pPr>
              <w:spacing w:before="120" w:after="120"/>
              <w:jc w:val="both"/>
            </w:pPr>
            <w:r w:rsidRPr="00B62ED8">
              <w:t>od podpisania umowy do 31.12.2019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ED8" w:rsidRPr="00490DC0" w:rsidRDefault="00B62ED8" w:rsidP="004C5824">
            <w:pPr>
              <w:spacing w:before="120" w:after="120"/>
              <w:jc w:val="both"/>
            </w:pPr>
            <w:r w:rsidRPr="00B62ED8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ED8" w:rsidRPr="00490DC0" w:rsidRDefault="00B62ED8" w:rsidP="004C5824">
            <w:pPr>
              <w:spacing w:before="120" w:after="120"/>
              <w:jc w:val="both"/>
            </w:pPr>
            <w:r w:rsidRPr="00B62ED8">
              <w:t>21 dni</w:t>
            </w:r>
          </w:p>
        </w:tc>
      </w:tr>
    </w:tbl>
    <w:p w:rsidR="00E21788" w:rsidRDefault="00E21788" w:rsidP="00E21788">
      <w:pPr>
        <w:jc w:val="both"/>
      </w:pPr>
      <w:bookmarkStart w:id="0" w:name="_GoBack"/>
      <w:bookmarkEnd w:id="0"/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A6" w:rsidRDefault="00AF6DA6">
      <w:r>
        <w:separator/>
      </w:r>
    </w:p>
  </w:endnote>
  <w:endnote w:type="continuationSeparator" w:id="0">
    <w:p w:rsidR="00AF6DA6" w:rsidRDefault="00A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7C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7CB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27CB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A6" w:rsidRDefault="00AF6DA6">
      <w:r>
        <w:separator/>
      </w:r>
    </w:p>
  </w:footnote>
  <w:footnote w:type="continuationSeparator" w:id="0">
    <w:p w:rsidR="00AF6DA6" w:rsidRDefault="00A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D8" w:rsidRDefault="00B62E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D8" w:rsidRDefault="00B62E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D8" w:rsidRDefault="00B62E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DA6"/>
    <w:rsid w:val="00007727"/>
    <w:rsid w:val="00017720"/>
    <w:rsid w:val="00035488"/>
    <w:rsid w:val="000C2857"/>
    <w:rsid w:val="000D7F25"/>
    <w:rsid w:val="000E00E5"/>
    <w:rsid w:val="0011683B"/>
    <w:rsid w:val="00173B20"/>
    <w:rsid w:val="001C69FF"/>
    <w:rsid w:val="0023318D"/>
    <w:rsid w:val="0029221E"/>
    <w:rsid w:val="003D72FD"/>
    <w:rsid w:val="00423179"/>
    <w:rsid w:val="00490DC0"/>
    <w:rsid w:val="00493F8C"/>
    <w:rsid w:val="004C7E9B"/>
    <w:rsid w:val="00537141"/>
    <w:rsid w:val="00627CB1"/>
    <w:rsid w:val="0069085C"/>
    <w:rsid w:val="00722D76"/>
    <w:rsid w:val="007278C0"/>
    <w:rsid w:val="00843263"/>
    <w:rsid w:val="008509F8"/>
    <w:rsid w:val="00861E75"/>
    <w:rsid w:val="0087304B"/>
    <w:rsid w:val="00894E7A"/>
    <w:rsid w:val="009D19BD"/>
    <w:rsid w:val="009F189D"/>
    <w:rsid w:val="00A80738"/>
    <w:rsid w:val="00AF6DA6"/>
    <w:rsid w:val="00B62ED8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1055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2019-04-11T08:06:00Z</cp:lastPrinted>
  <dcterms:created xsi:type="dcterms:W3CDTF">2019-04-11T08:06:00Z</dcterms:created>
  <dcterms:modified xsi:type="dcterms:W3CDTF">2019-04-11T08:06:00Z</dcterms:modified>
</cp:coreProperties>
</file>