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1274" w:rsidRPr="00430A9F" w:rsidRDefault="00DF0E82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8255" t="6985" r="8255" b="1333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D1274" w:rsidRDefault="003D1274" w:rsidP="003D1274"/>
                          <w:p w:rsidR="003D1274" w:rsidRDefault="003D1274" w:rsidP="003D127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3D1274" w:rsidRDefault="003D1274" w:rsidP="003D127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3D1274" w:rsidRDefault="003D1274" w:rsidP="003D127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3D1274" w:rsidRDefault="003D1274" w:rsidP="003D127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3D1274" w:rsidRDefault="003D1274" w:rsidP="003D127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3D1274" w:rsidRDefault="003D1274" w:rsidP="003D127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.85pt;margin-top:2.8pt;width:158.45pt;height:57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OEU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" filled="f" strokeweight=".25pt">
                <v:textbox inset="1pt,1pt,1pt,1pt">
                  <w:txbxContent>
                    <w:p w:rsidR="003D1274" w:rsidRDefault="003D1274" w:rsidP="003D1274"/>
                    <w:p w:rsidR="003D1274" w:rsidRDefault="003D1274" w:rsidP="003D1274">
                      <w:pPr>
                        <w:rPr>
                          <w:sz w:val="12"/>
                        </w:rPr>
                      </w:pPr>
                    </w:p>
                    <w:p w:rsidR="003D1274" w:rsidRDefault="003D1274" w:rsidP="003D1274">
                      <w:pPr>
                        <w:rPr>
                          <w:sz w:val="12"/>
                        </w:rPr>
                      </w:pPr>
                    </w:p>
                    <w:p w:rsidR="003D1274" w:rsidRDefault="003D1274" w:rsidP="003D1274">
                      <w:pPr>
                        <w:rPr>
                          <w:sz w:val="12"/>
                        </w:rPr>
                      </w:pPr>
                    </w:p>
                    <w:p w:rsidR="003D1274" w:rsidRDefault="003D1274" w:rsidP="003D1274">
                      <w:pPr>
                        <w:rPr>
                          <w:sz w:val="12"/>
                        </w:rPr>
                      </w:pPr>
                    </w:p>
                    <w:p w:rsidR="003D1274" w:rsidRDefault="003D1274" w:rsidP="003D127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3D1274" w:rsidRDefault="003D1274" w:rsidP="003D1274"/>
                  </w:txbxContent>
                </v:textbox>
              </v:roundrect>
            </w:pict>
          </mc:Fallback>
        </mc:AlternateContent>
      </w: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4A04CE" w:rsidRDefault="004A04CE" w:rsidP="004A04CE">
      <w:pPr>
        <w:pStyle w:val="Nagwek3"/>
        <w:ind w:left="0"/>
        <w:jc w:val="left"/>
      </w:pPr>
      <w:r>
        <w:t xml:space="preserve"> </w:t>
      </w:r>
    </w:p>
    <w:p w:rsidR="003D1274" w:rsidRDefault="004A04CE" w:rsidP="004A04CE">
      <w:pPr>
        <w:pStyle w:val="Nagwek3"/>
        <w:ind w:left="0"/>
        <w:jc w:val="left"/>
        <w:rPr>
          <w:sz w:val="28"/>
        </w:rPr>
      </w:pPr>
      <w:r>
        <w:t xml:space="preserve">Znak Sprawy: </w:t>
      </w:r>
      <w:r w:rsidRPr="004A04CE">
        <w:t>KC-zp.272-</w:t>
      </w:r>
      <w:r w:rsidR="00B1312E">
        <w:t>160</w:t>
      </w:r>
      <w:r w:rsidRPr="004A04CE">
        <w:t>/19</w:t>
      </w:r>
    </w:p>
    <w:p w:rsidR="004A04CE" w:rsidRDefault="004A04CE" w:rsidP="003D1274">
      <w:pPr>
        <w:pStyle w:val="Nagwek3"/>
        <w:ind w:left="0"/>
        <w:rPr>
          <w:spacing w:val="20"/>
          <w:sz w:val="28"/>
        </w:rPr>
      </w:pPr>
    </w:p>
    <w:p w:rsidR="003D1274" w:rsidRPr="009A21D7" w:rsidRDefault="003D1274" w:rsidP="003D1274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B1312E" w:rsidRDefault="00B1312E" w:rsidP="00B1312E">
      <w:pPr>
        <w:pStyle w:val="Tekstpodstawowywcity"/>
        <w:ind w:firstLine="0"/>
        <w:jc w:val="center"/>
        <w:rPr>
          <w:rFonts w:eastAsia="Calibri"/>
          <w:szCs w:val="22"/>
          <w:lang w:eastAsia="en-US"/>
        </w:rPr>
      </w:pPr>
    </w:p>
    <w:p w:rsidR="00B1312E" w:rsidRPr="00490DC0" w:rsidRDefault="000563B7" w:rsidP="00B1312E">
      <w:pPr>
        <w:pStyle w:val="Tekstpodstawowywcity"/>
        <w:ind w:firstLine="0"/>
        <w:jc w:val="center"/>
      </w:pPr>
      <w:bookmarkStart w:id="0" w:name="_GoBack"/>
      <w:bookmarkEnd w:id="0"/>
      <w:r>
        <w:t xml:space="preserve">Dotyczy postępowania </w:t>
      </w:r>
      <w:r w:rsidRPr="000563B7">
        <w:rPr>
          <w:szCs w:val="24"/>
        </w:rPr>
        <w:t xml:space="preserve">prowadzonego w trybie </w:t>
      </w:r>
      <w:r w:rsidR="004A04CE">
        <w:rPr>
          <w:szCs w:val="24"/>
        </w:rPr>
        <w:t xml:space="preserve">art. 138o ustawy </w:t>
      </w:r>
      <w:proofErr w:type="spellStart"/>
      <w:r w:rsidR="004A04CE">
        <w:rPr>
          <w:szCs w:val="24"/>
        </w:rPr>
        <w:t>Pzp</w:t>
      </w:r>
      <w:proofErr w:type="spellEnd"/>
      <w:r w:rsidR="00D137A1">
        <w:rPr>
          <w:szCs w:val="24"/>
        </w:rPr>
        <w:t xml:space="preserve">, którego przedmiotem jest: </w:t>
      </w:r>
      <w:r w:rsidR="00B1312E" w:rsidRPr="00967D46">
        <w:rPr>
          <w:b/>
        </w:rPr>
        <w:t>Usługa szkolenia dla pracowników AGH z zakresu programowania w języku Java - KC-zp.272-160/19</w:t>
      </w:r>
    </w:p>
    <w:p w:rsidR="00B1312E" w:rsidRDefault="00B1312E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Lista podmiotów należących do tej samej grupy kapitałowej, o której mowa w art. 24 ust. 2 pkt 5 ustawy Prawo Zamówień Publicznych, albo informacja o tym, że Wykonawca nie należy do grupy kapitałowej. </w:t>
      </w: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 w:rsidRPr="00F440EA">
        <w:rPr>
          <w:rFonts w:ascii="Times New Roman" w:hAnsi="Times New Roman"/>
          <w:spacing w:val="4"/>
        </w:rPr>
        <w:t xml:space="preserve"> oświadczamy, że </w:t>
      </w:r>
      <w:r w:rsidRPr="00F440EA">
        <w:rPr>
          <w:rFonts w:ascii="Times New Roman" w:hAnsi="Times New Roman"/>
          <w:b/>
          <w:spacing w:val="4"/>
        </w:rPr>
        <w:t>nie należymy</w:t>
      </w:r>
      <w:r w:rsidRPr="00F440EA">
        <w:rPr>
          <w:rFonts w:ascii="Times New Roman" w:hAnsi="Times New Roman"/>
          <w:spacing w:val="4"/>
        </w:rPr>
        <w:t xml:space="preserve"> do grupy kapitałowej</w:t>
      </w:r>
      <w:r w:rsidRPr="00F440EA">
        <w:rPr>
          <w:rFonts w:ascii="Times New Roman" w:hAnsi="Times New Roman"/>
        </w:rPr>
        <w:t>, w rozumieniu ustawy z dnia 16 lutego 2007 r. o ochronie konkurencji i konsumentów (Dz. U. z 2015 r., poz. 184)</w:t>
      </w:r>
      <w:r w:rsidRPr="00F440EA">
        <w:rPr>
          <w:rFonts w:ascii="Times New Roman" w:hAnsi="Times New Roman"/>
          <w:b/>
        </w:rPr>
        <w:t>, z żadnym z wykonawców, który złożył ofertę w niniejszym postępowaniu</w:t>
      </w:r>
      <w:r w:rsidRPr="00F440EA">
        <w:rPr>
          <w:rFonts w:ascii="Times New Roman" w:hAnsi="Times New Roman"/>
        </w:rPr>
        <w:t>*.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0E6C60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>
        <w:rPr>
          <w:rFonts w:ascii="Times New Roman" w:hAnsi="Times New Roman"/>
          <w:spacing w:val="4"/>
        </w:rPr>
        <w:t xml:space="preserve"> o</w:t>
      </w:r>
      <w:r>
        <w:rPr>
          <w:rFonts w:ascii="Times New Roman" w:hAnsi="Times New Roman"/>
        </w:rPr>
        <w:t xml:space="preserve">świadczamy, że </w:t>
      </w:r>
      <w:r w:rsidRPr="000E6C60">
        <w:rPr>
          <w:rFonts w:ascii="Times New Roman" w:hAnsi="Times New Roman"/>
          <w:b/>
        </w:rPr>
        <w:t>nie należymy do żadnej grupy kapitałowej</w:t>
      </w:r>
      <w:r>
        <w:rPr>
          <w:rFonts w:ascii="Times New Roman" w:hAnsi="Times New Roman"/>
          <w:b/>
        </w:rPr>
        <w:t>.</w:t>
      </w:r>
    </w:p>
    <w:p w:rsidR="000E6C60" w:rsidRPr="00F440EA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  <w:r w:rsidRPr="00F440EA">
        <w:rPr>
          <w:rFonts w:ascii="Times New Roman" w:hAnsi="Times New Roman"/>
        </w:rPr>
        <w:sym w:font="Wingdings" w:char="F0A8"/>
      </w:r>
      <w:r w:rsidRPr="00F440EA">
        <w:rPr>
          <w:rFonts w:ascii="Times New Roman" w:hAnsi="Times New Roman"/>
        </w:rPr>
        <w:t xml:space="preserve"> oświadczamy, że </w:t>
      </w:r>
      <w:r w:rsidRPr="00F440EA">
        <w:rPr>
          <w:rFonts w:ascii="Times New Roman" w:hAnsi="Times New Roman"/>
          <w:b/>
        </w:rPr>
        <w:t>należymy</w:t>
      </w:r>
      <w:r w:rsidRPr="00F440EA">
        <w:rPr>
          <w:rFonts w:ascii="Times New Roman" w:hAnsi="Times New Roman"/>
        </w:rPr>
        <w:t xml:space="preserve"> do tej samej </w:t>
      </w:r>
      <w:r w:rsidRPr="00F440EA">
        <w:rPr>
          <w:rFonts w:ascii="Times New Roman" w:hAnsi="Times New Roman"/>
          <w:spacing w:val="4"/>
        </w:rPr>
        <w:t>grupy kapitałowej</w:t>
      </w:r>
      <w:r w:rsidRPr="00F440EA">
        <w:rPr>
          <w:rFonts w:ascii="Times New Roman" w:hAnsi="Times New Roman"/>
        </w:rPr>
        <w:t xml:space="preserve"> w rozumieniu ustawy z dnia 16 lutego 2007 r. o ochronie konkurencji i konsumentów, </w:t>
      </w:r>
      <w:r w:rsidRPr="00F440EA">
        <w:rPr>
          <w:rFonts w:ascii="Times New Roman" w:hAnsi="Times New Roman"/>
          <w:b/>
        </w:rPr>
        <w:t>co wykonawcy biorący udział w niniejszym postępowaniu,</w:t>
      </w:r>
      <w:r w:rsidRPr="00F440EA">
        <w:rPr>
          <w:rFonts w:ascii="Times New Roman" w:hAnsi="Times New Roman"/>
        </w:rPr>
        <w:t xml:space="preserve"> wymienieni poniżej (należy podać nazwy i adresy siedzib)*: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3"/>
        <w:gridCol w:w="4332"/>
        <w:gridCol w:w="3967"/>
      </w:tblGrid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Adres siedziby</w:t>
            </w: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</w:tbl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ind w:left="4956"/>
        <w:rPr>
          <w:rFonts w:ascii="Times New Roman" w:hAnsi="Times New Roman"/>
        </w:rPr>
      </w:pPr>
    </w:p>
    <w:p w:rsidR="003D1274" w:rsidRDefault="003D1274" w:rsidP="003D1274">
      <w:pPr>
        <w:pStyle w:val="Tekstpodstawowywcity"/>
        <w:ind w:firstLine="0"/>
      </w:pPr>
    </w:p>
    <w:p w:rsidR="003D1274" w:rsidRDefault="003D1274" w:rsidP="003D1274">
      <w:pPr>
        <w:pStyle w:val="Tekstpodstawowywcity"/>
        <w:ind w:firstLine="0"/>
      </w:pPr>
    </w:p>
    <w:p w:rsidR="003D1274" w:rsidRPr="003D1274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sz w:val="20"/>
          <w:szCs w:val="20"/>
        </w:rPr>
      </w:pP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 xml:space="preserve"> dnia </w:t>
      </w: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ab/>
      </w:r>
      <w:r w:rsidRPr="003D1274">
        <w:rPr>
          <w:sz w:val="20"/>
          <w:szCs w:val="20"/>
          <w:u w:val="dotted"/>
        </w:rPr>
        <w:tab/>
      </w:r>
    </w:p>
    <w:p w:rsidR="00E67EFE" w:rsidRDefault="003D1274" w:rsidP="000563B7">
      <w:pPr>
        <w:spacing w:after="0" w:line="240" w:lineRule="auto"/>
        <w:ind w:left="5529"/>
        <w:jc w:val="center"/>
      </w:pPr>
      <w:r w:rsidRPr="003D1274">
        <w:rPr>
          <w:sz w:val="20"/>
          <w:szCs w:val="20"/>
          <w:vertAlign w:val="superscript"/>
        </w:rPr>
        <w:t>podpis osoby uprawnionej do składania oświadczeń woli w imieniu Wykonawcy</w:t>
      </w:r>
    </w:p>
    <w:sectPr w:rsidR="00E67EFE" w:rsidSect="00736B31">
      <w:headerReference w:type="default" r:id="rId6"/>
      <w:footerReference w:type="even" r:id="rId7"/>
      <w:footerReference w:type="defaul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5449" w:rsidRDefault="00635449">
      <w:pPr>
        <w:spacing w:after="0" w:line="240" w:lineRule="auto"/>
      </w:pPr>
      <w:r>
        <w:separator/>
      </w:r>
    </w:p>
  </w:endnote>
  <w:endnote w:type="continuationSeparator" w:id="0">
    <w:p w:rsidR="00635449" w:rsidRDefault="006354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635449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635449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DF0E82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366CCEE" wp14:editId="49D0B548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916CDF3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508B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508B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5449" w:rsidRDefault="00635449">
      <w:pPr>
        <w:spacing w:after="0" w:line="240" w:lineRule="auto"/>
      </w:pPr>
      <w:r>
        <w:separator/>
      </w:r>
    </w:p>
  </w:footnote>
  <w:footnote w:type="continuationSeparator" w:id="0">
    <w:p w:rsidR="00635449" w:rsidRDefault="006354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12E" w:rsidRPr="002F336A" w:rsidRDefault="00B1312E" w:rsidP="00B1312E">
    <w:pPr>
      <w:pStyle w:val="Nagwek"/>
    </w:pPr>
    <w:r>
      <w:rPr>
        <w:noProof/>
      </w:rPr>
      <w:drawing>
        <wp:inline distT="0" distB="0" distL="0" distR="0">
          <wp:extent cx="4905375" cy="447675"/>
          <wp:effectExtent l="0" t="0" r="9525" b="9525"/>
          <wp:docPr id="3" name="Obraz 3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A04CE" w:rsidRPr="004A04CE" w:rsidRDefault="004A04CE" w:rsidP="004A04CE">
    <w:pPr>
      <w:spacing w:after="0" w:line="240" w:lineRule="auto"/>
      <w:rPr>
        <w:rFonts w:ascii="Times New Roman" w:eastAsia="Times New Roman" w:hAnsi="Times New Roman"/>
        <w:sz w:val="24"/>
        <w:szCs w:val="24"/>
        <w:lang w:eastAsia="pl-PL"/>
      </w:rPr>
    </w:pPr>
  </w:p>
  <w:p w:rsidR="00903726" w:rsidRDefault="0063544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66D8"/>
    <w:rsid w:val="000563B7"/>
    <w:rsid w:val="000E6C60"/>
    <w:rsid w:val="00133CD4"/>
    <w:rsid w:val="001B7780"/>
    <w:rsid w:val="001F4E82"/>
    <w:rsid w:val="003866D8"/>
    <w:rsid w:val="003D1274"/>
    <w:rsid w:val="00430A9F"/>
    <w:rsid w:val="00490170"/>
    <w:rsid w:val="004A04CE"/>
    <w:rsid w:val="005E5BD1"/>
    <w:rsid w:val="00623F70"/>
    <w:rsid w:val="00635449"/>
    <w:rsid w:val="00701C4E"/>
    <w:rsid w:val="00715739"/>
    <w:rsid w:val="007409B1"/>
    <w:rsid w:val="00793177"/>
    <w:rsid w:val="00927537"/>
    <w:rsid w:val="00974772"/>
    <w:rsid w:val="00A31C3E"/>
    <w:rsid w:val="00B1312E"/>
    <w:rsid w:val="00BC579B"/>
    <w:rsid w:val="00D137A1"/>
    <w:rsid w:val="00D56644"/>
    <w:rsid w:val="00D70839"/>
    <w:rsid w:val="00DF0E82"/>
    <w:rsid w:val="00E67EFE"/>
    <w:rsid w:val="00E95C93"/>
    <w:rsid w:val="00F508BA"/>
    <w:rsid w:val="00FC6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DCDFA3"/>
  <w15:docId w15:val="{671DEC3D-AD31-4BDE-956A-BAD1BA662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dymka">
    <w:name w:val="Balloon Text"/>
    <w:basedOn w:val="Normalny"/>
    <w:link w:val="TekstdymkaZnak"/>
    <w:uiPriority w:val="99"/>
    <w:semiHidden/>
    <w:unhideWhenUsed/>
    <w:rsid w:val="004A04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04C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91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R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163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Jolata Oleksy</dc:creator>
  <cp:lastModifiedBy>Anna Trybus</cp:lastModifiedBy>
  <cp:revision>4</cp:revision>
  <cp:lastPrinted>2019-02-26T12:26:00Z</cp:lastPrinted>
  <dcterms:created xsi:type="dcterms:W3CDTF">2019-03-13T12:55:00Z</dcterms:created>
  <dcterms:modified xsi:type="dcterms:W3CDTF">2019-04-08T09:06:00Z</dcterms:modified>
</cp:coreProperties>
</file>