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806B47" w:rsidRPr="00806B47">
        <w:rPr>
          <w:rFonts w:ascii="Verdana" w:hAnsi="Verdana"/>
          <w:sz w:val="16"/>
          <w:szCs w:val="16"/>
        </w:rPr>
        <w:t>KC-zp.272-26/19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806B47" w:rsidRPr="00806B47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806B47" w:rsidRPr="00806B47">
        <w:rPr>
          <w:rFonts w:ascii="Verdana" w:hAnsi="Verdana"/>
          <w:sz w:val="16"/>
          <w:szCs w:val="16"/>
        </w:rPr>
        <w:t>2019-04-05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806B47" w:rsidRPr="00806B47">
        <w:rPr>
          <w:rFonts w:ascii="Verdana" w:hAnsi="Verdana"/>
          <w:b/>
          <w:sz w:val="20"/>
        </w:rPr>
        <w:t>2019-04-05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806B47" w:rsidRPr="00806B47">
        <w:rPr>
          <w:rFonts w:ascii="Verdana" w:hAnsi="Verdana"/>
          <w:b/>
          <w:sz w:val="20"/>
        </w:rPr>
        <w:t>przetarg nieograniczony</w:t>
      </w:r>
      <w:r w:rsidR="00CF2E4F">
        <w:rPr>
          <w:rFonts w:ascii="Verdana" w:hAnsi="Verdana"/>
          <w:b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806B47" w:rsidRPr="00806B47">
        <w:rPr>
          <w:rFonts w:ascii="Verdana" w:hAnsi="Verdana"/>
          <w:b/>
          <w:sz w:val="20"/>
        </w:rPr>
        <w:t>dostawa sprzętu  studyjnego na potrzeby Studia Muzycznego Kotłownia AGH- KC-zp.272-26/19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2528A0" w:rsidRPr="002528A0" w:rsidRDefault="002528A0" w:rsidP="002528A0">
      <w:pPr>
        <w:pStyle w:val="Tekstpodstawowywcity3"/>
        <w:numPr>
          <w:ilvl w:val="0"/>
          <w:numId w:val="1"/>
        </w:numPr>
        <w:rPr>
          <w:rFonts w:ascii="Verdana" w:hAnsi="Verdana"/>
          <w:sz w:val="20"/>
        </w:rPr>
      </w:pPr>
      <w:r w:rsidRPr="002528A0">
        <w:rPr>
          <w:rFonts w:ascii="Verdana" w:hAnsi="Verdana"/>
          <w:sz w:val="20"/>
        </w:rPr>
        <w:t xml:space="preserve">Zamawiający wyspecyfikował w pozycji 14. Załącznika 1a – OPZ </w:t>
      </w:r>
      <w:proofErr w:type="spellStart"/>
      <w:r w:rsidRPr="002528A0">
        <w:rPr>
          <w:rFonts w:ascii="Verdana" w:hAnsi="Verdana"/>
          <w:sz w:val="20"/>
        </w:rPr>
        <w:t>upgrade</w:t>
      </w:r>
      <w:proofErr w:type="spellEnd"/>
      <w:r w:rsidRPr="002528A0">
        <w:rPr>
          <w:rFonts w:ascii="Verdana" w:hAnsi="Verdana"/>
          <w:sz w:val="20"/>
        </w:rPr>
        <w:t xml:space="preserve"> obecnie posiadanego oprogramowania </w:t>
      </w:r>
      <w:proofErr w:type="spellStart"/>
      <w:r w:rsidRPr="002528A0">
        <w:rPr>
          <w:rFonts w:ascii="Verdana" w:hAnsi="Verdana"/>
          <w:sz w:val="20"/>
        </w:rPr>
        <w:t>Waves</w:t>
      </w:r>
      <w:proofErr w:type="spellEnd"/>
      <w:r w:rsidRPr="002528A0">
        <w:rPr>
          <w:rFonts w:ascii="Verdana" w:hAnsi="Verdana"/>
          <w:sz w:val="20"/>
        </w:rPr>
        <w:t xml:space="preserve"> </w:t>
      </w:r>
      <w:proofErr w:type="spellStart"/>
      <w:r w:rsidRPr="002528A0">
        <w:rPr>
          <w:rFonts w:ascii="Verdana" w:hAnsi="Verdana"/>
          <w:sz w:val="20"/>
        </w:rPr>
        <w:t>Mercure</w:t>
      </w:r>
      <w:proofErr w:type="spellEnd"/>
      <w:r w:rsidRPr="002528A0">
        <w:rPr>
          <w:rFonts w:ascii="Verdana" w:hAnsi="Verdana"/>
          <w:sz w:val="20"/>
        </w:rPr>
        <w:t xml:space="preserve"> Bundle.</w:t>
      </w:r>
    </w:p>
    <w:p w:rsidR="002528A0" w:rsidRPr="002528A0" w:rsidRDefault="002528A0" w:rsidP="002528A0">
      <w:pPr>
        <w:pStyle w:val="Tekstpodstawowywcity3"/>
        <w:rPr>
          <w:rFonts w:ascii="Verdana" w:hAnsi="Verdana"/>
          <w:sz w:val="20"/>
        </w:rPr>
      </w:pPr>
    </w:p>
    <w:p w:rsidR="0021206B" w:rsidRPr="00806B47" w:rsidRDefault="002528A0" w:rsidP="002528A0">
      <w:pPr>
        <w:pStyle w:val="Tekstpodstawowywcity3"/>
        <w:spacing w:line="240" w:lineRule="auto"/>
        <w:ind w:firstLine="0"/>
        <w:rPr>
          <w:rFonts w:ascii="Verdana" w:hAnsi="Verdana"/>
          <w:sz w:val="20"/>
          <w:highlight w:val="darkGray"/>
        </w:rPr>
      </w:pPr>
      <w:r w:rsidRPr="002528A0">
        <w:rPr>
          <w:rFonts w:ascii="Verdana" w:hAnsi="Verdana"/>
          <w:sz w:val="20"/>
        </w:rPr>
        <w:t>Abym mógł Państwu wycenić tą pozycję  potrzebuję numeru licencji i login do panelu producenta. Czy mogę prosić o podanie tych danych?</w: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Pr="00315D72" w:rsidRDefault="0021206B">
      <w:pPr>
        <w:rPr>
          <w:rFonts w:ascii="Verdana" w:hAnsi="Verdana"/>
        </w:rPr>
      </w:pPr>
    </w:p>
    <w:p w:rsidR="00CF2E4F" w:rsidRDefault="002528A0">
      <w:pPr>
        <w:spacing w:line="360" w:lineRule="auto"/>
        <w:jc w:val="both"/>
      </w:pPr>
      <w:r w:rsidRPr="00CF2E4F">
        <w:t xml:space="preserve">Ad.1 </w:t>
      </w:r>
      <w:r w:rsidR="00CF2E4F" w:rsidRPr="00CF2E4F">
        <w:t>Zamawiając</w:t>
      </w:r>
      <w:r w:rsidR="00CF2E4F">
        <w:t>y</w:t>
      </w:r>
      <w:r w:rsidR="00CF2E4F" w:rsidRPr="00CF2E4F">
        <w:t xml:space="preserve"> informuje , ze n</w:t>
      </w:r>
      <w:r w:rsidR="00CF2E4F">
        <w:t xml:space="preserve">ie może podać tych danych, gdyż są to poufne dane logowania do serwisu licencyjnego </w:t>
      </w:r>
      <w:proofErr w:type="spellStart"/>
      <w:r w:rsidR="00CF2E4F">
        <w:t>Waves</w:t>
      </w:r>
      <w:proofErr w:type="spellEnd"/>
      <w:r w:rsidR="00CF2E4F">
        <w:t xml:space="preserve">. Aby sprawdzić jaka jest cena wyspecyfikowanego </w:t>
      </w:r>
      <w:proofErr w:type="spellStart"/>
      <w:r w:rsidR="00CF2E4F">
        <w:t>upgrade'u</w:t>
      </w:r>
      <w:proofErr w:type="spellEnd"/>
      <w:r w:rsidR="00CF2E4F">
        <w:t xml:space="preserve">, załączam </w:t>
      </w:r>
      <w:proofErr w:type="spellStart"/>
      <w:r w:rsidR="00CF2E4F">
        <w:t>screenshot</w:t>
      </w:r>
      <w:proofErr w:type="spellEnd"/>
      <w:r w:rsidR="00CF2E4F">
        <w:t xml:space="preserve"> z panelu </w:t>
      </w:r>
      <w:proofErr w:type="spellStart"/>
      <w:r w:rsidR="00CF2E4F">
        <w:t>upgrade'ów</w:t>
      </w:r>
      <w:proofErr w:type="spellEnd"/>
      <w:r w:rsidR="00CF2E4F">
        <w:t xml:space="preserve"> na stronie </w:t>
      </w:r>
      <w:proofErr w:type="spellStart"/>
      <w:r w:rsidR="00CF2E4F">
        <w:t>Waves</w:t>
      </w:r>
      <w:proofErr w:type="spellEnd"/>
      <w:r w:rsidR="00CF2E4F">
        <w:t>.</w:t>
      </w:r>
      <w:r w:rsidR="001E5BFC">
        <w:t xml:space="preserve"> </w:t>
      </w:r>
      <w:proofErr w:type="spellStart"/>
      <w:r w:rsidR="001E5BFC">
        <w:t>Screenshot</w:t>
      </w:r>
      <w:proofErr w:type="spellEnd"/>
      <w:r w:rsidR="001E5BFC">
        <w:t xml:space="preserve"> przedstawia Załącznik 1.</w:t>
      </w:r>
    </w:p>
    <w:p w:rsidR="001E5BFC" w:rsidRDefault="001E5BFC">
      <w:pPr>
        <w:spacing w:line="360" w:lineRule="auto"/>
        <w:jc w:val="both"/>
      </w:pPr>
    </w:p>
    <w:p w:rsidR="001E5BFC" w:rsidRDefault="001E5BFC">
      <w:pPr>
        <w:spacing w:line="360" w:lineRule="auto"/>
        <w:jc w:val="both"/>
      </w:pPr>
    </w:p>
    <w:p w:rsidR="001E5BFC" w:rsidRDefault="001E5BFC">
      <w:pPr>
        <w:spacing w:line="360" w:lineRule="auto"/>
        <w:jc w:val="both"/>
      </w:pPr>
    </w:p>
    <w:p w:rsidR="001E5BFC" w:rsidRDefault="001E5BFC">
      <w:pPr>
        <w:spacing w:line="360" w:lineRule="auto"/>
        <w:jc w:val="both"/>
      </w:pPr>
    </w:p>
    <w:p w:rsidR="001E5BFC" w:rsidRDefault="001E5BFC">
      <w:pPr>
        <w:spacing w:line="360" w:lineRule="auto"/>
        <w:jc w:val="both"/>
      </w:pPr>
    </w:p>
    <w:p w:rsidR="001E5BFC" w:rsidRDefault="001E5BFC">
      <w:pPr>
        <w:spacing w:line="360" w:lineRule="auto"/>
        <w:jc w:val="both"/>
      </w:pPr>
    </w:p>
    <w:p w:rsidR="001E5BFC" w:rsidRDefault="001E5BFC">
      <w:pPr>
        <w:spacing w:line="360" w:lineRule="auto"/>
        <w:jc w:val="both"/>
      </w:pPr>
    </w:p>
    <w:p w:rsidR="001E5BFC" w:rsidRDefault="001E5BFC">
      <w:pPr>
        <w:spacing w:line="360" w:lineRule="auto"/>
        <w:jc w:val="both"/>
      </w:pPr>
    </w:p>
    <w:p w:rsidR="001E5BFC" w:rsidRPr="001E5BFC" w:rsidRDefault="001E5BFC">
      <w:pPr>
        <w:spacing w:line="360" w:lineRule="auto"/>
        <w:jc w:val="both"/>
        <w:rPr>
          <w:sz w:val="28"/>
          <w:szCs w:val="28"/>
        </w:rPr>
      </w:pPr>
      <w:r w:rsidRPr="001E5BFC">
        <w:rPr>
          <w:sz w:val="28"/>
          <w:szCs w:val="28"/>
        </w:rPr>
        <w:lastRenderedPageBreak/>
        <w:t>Załącznik 1</w:t>
      </w:r>
    </w:p>
    <w:p w:rsidR="00943AEF" w:rsidRPr="00CF2E4F" w:rsidRDefault="001E5BFC" w:rsidP="001E5BFC">
      <w:pPr>
        <w:spacing w:line="360" w:lineRule="auto"/>
        <w:ind w:left="-993" w:firstLine="993"/>
        <w:jc w:val="both"/>
      </w:pPr>
      <w:bookmarkStart w:id="0" w:name="_GoBack"/>
      <w:r>
        <w:rPr>
          <w:noProof/>
        </w:rPr>
        <w:drawing>
          <wp:inline distT="0" distB="0" distL="0" distR="0">
            <wp:extent cx="6217285" cy="2533958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1304" cy="2543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43AEF" w:rsidRPr="00CF2E4F" w:rsidSect="001E5B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198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6213" w:rsidRDefault="00D76213">
      <w:r>
        <w:separator/>
      </w:r>
    </w:p>
  </w:endnote>
  <w:endnote w:type="continuationSeparator" w:id="0">
    <w:p w:rsidR="00D76213" w:rsidRDefault="00D76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916947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-969010</wp:posOffset>
          </wp:positionH>
          <wp:positionV relativeFrom="paragraph">
            <wp:posOffset>37465</wp:posOffset>
          </wp:positionV>
          <wp:extent cx="793750" cy="556260"/>
          <wp:effectExtent l="0" t="0" r="0" b="0"/>
          <wp:wrapNone/>
          <wp:docPr id="67" name="Obraz 1" descr="100_lat_agh_firmowka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00_lat_agh_firmowka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6213" w:rsidRDefault="00D76213">
      <w:r>
        <w:separator/>
      </w:r>
    </w:p>
  </w:footnote>
  <w:footnote w:type="continuationSeparator" w:id="0">
    <w:p w:rsidR="00D76213" w:rsidRDefault="00D762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B47" w:rsidRDefault="00806B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916947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>
          <wp:extent cx="524510" cy="1017905"/>
          <wp:effectExtent l="0" t="0" r="0" b="0"/>
          <wp:docPr id="65" name="Obraz 65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4510" cy="1017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916947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5570" cy="1359535"/>
          <wp:effectExtent l="0" t="0" r="0" b="0"/>
          <wp:docPr id="66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5570" cy="1359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1E508A"/>
    <w:multiLevelType w:val="hybridMultilevel"/>
    <w:tmpl w:val="B262D99E"/>
    <w:lvl w:ilvl="0" w:tplc="DAF47A5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004"/>
    <w:rsid w:val="000607BF"/>
    <w:rsid w:val="000A2D5C"/>
    <w:rsid w:val="000C4220"/>
    <w:rsid w:val="000D254E"/>
    <w:rsid w:val="001102A4"/>
    <w:rsid w:val="00123004"/>
    <w:rsid w:val="00130D1C"/>
    <w:rsid w:val="00180DBD"/>
    <w:rsid w:val="001E5BFC"/>
    <w:rsid w:val="0021206B"/>
    <w:rsid w:val="002405E1"/>
    <w:rsid w:val="002528A0"/>
    <w:rsid w:val="00315D72"/>
    <w:rsid w:val="003309F3"/>
    <w:rsid w:val="00333103"/>
    <w:rsid w:val="00347E12"/>
    <w:rsid w:val="003B15E7"/>
    <w:rsid w:val="003F7802"/>
    <w:rsid w:val="00476899"/>
    <w:rsid w:val="004C174C"/>
    <w:rsid w:val="00542F2E"/>
    <w:rsid w:val="005A7BE4"/>
    <w:rsid w:val="0061472E"/>
    <w:rsid w:val="00721200"/>
    <w:rsid w:val="00775A72"/>
    <w:rsid w:val="007B12A7"/>
    <w:rsid w:val="00806B47"/>
    <w:rsid w:val="00825F26"/>
    <w:rsid w:val="0083033C"/>
    <w:rsid w:val="008A76BD"/>
    <w:rsid w:val="00916947"/>
    <w:rsid w:val="00943AEF"/>
    <w:rsid w:val="009B3CE0"/>
    <w:rsid w:val="009F4EC1"/>
    <w:rsid w:val="00A17896"/>
    <w:rsid w:val="00A27DDB"/>
    <w:rsid w:val="00A45032"/>
    <w:rsid w:val="00C529DB"/>
    <w:rsid w:val="00C72AB5"/>
    <w:rsid w:val="00C914F4"/>
    <w:rsid w:val="00CA338E"/>
    <w:rsid w:val="00CB1285"/>
    <w:rsid w:val="00CF2E4F"/>
    <w:rsid w:val="00D108D9"/>
    <w:rsid w:val="00D74780"/>
    <w:rsid w:val="00D76213"/>
    <w:rsid w:val="00D90657"/>
    <w:rsid w:val="00DD218F"/>
    <w:rsid w:val="00DD2AB3"/>
    <w:rsid w:val="00DF0345"/>
    <w:rsid w:val="00E21BFC"/>
    <w:rsid w:val="00E5026B"/>
    <w:rsid w:val="00E67E52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E0F99ED"/>
  <w15:chartTrackingRefBased/>
  <w15:docId w15:val="{D74317F5-B34D-44C2-88C8-C6DA1D968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BF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B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155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Katarzyna Breguła</dc:creator>
  <cp:keywords/>
  <dc:description/>
  <cp:lastModifiedBy>Katarzyna Breguła</cp:lastModifiedBy>
  <cp:revision>3</cp:revision>
  <cp:lastPrinted>1899-12-31T23:00:00Z</cp:lastPrinted>
  <dcterms:created xsi:type="dcterms:W3CDTF">2019-04-05T11:00:00Z</dcterms:created>
  <dcterms:modified xsi:type="dcterms:W3CDTF">2019-04-05T11:02:00Z</dcterms:modified>
</cp:coreProperties>
</file>